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3" w:type="dxa"/>
        <w:tblInd w:w="108" w:type="dxa"/>
        <w:tblLook w:val="04A0"/>
      </w:tblPr>
      <w:tblGrid>
        <w:gridCol w:w="5605"/>
        <w:gridCol w:w="5604"/>
        <w:gridCol w:w="5234"/>
      </w:tblGrid>
      <w:tr w:rsidR="004F2DB4" w:rsidTr="000675C3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0C5F5E" w:rsidRDefault="000C5F5E" w:rsidP="00432B2A"/>
          <w:p w:rsidR="00DD5051" w:rsidRPr="00C840C6" w:rsidRDefault="00F74319" w:rsidP="00194F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051" w:rsidRPr="00C840C6">
              <w:rPr>
                <w:rFonts w:ascii="Times New Roman" w:hAnsi="Times New Roman" w:cs="Times New Roman"/>
                <w:sz w:val="24"/>
                <w:szCs w:val="24"/>
              </w:rPr>
              <w:t>Перед утилизацией следует вытащить все металлические предметы, скрепки, кнопки и пластмассовые папки.</w:t>
            </w:r>
          </w:p>
          <w:p w:rsidR="00DD5051" w:rsidRPr="00C840C6" w:rsidRDefault="00DD5051" w:rsidP="00194F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Ниже представлен перечень макулатуры, которая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подлежит приему в качестве макулатуры: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фото;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бумага для выпечки;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калька;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обои;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лотки для яиц;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ламинированная бумага;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втулки от туалетной бумаги;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все виды салфеток;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сигаретные пачки;</w:t>
            </w:r>
          </w:p>
          <w:p w:rsidR="00DD5051" w:rsidRPr="00C840C6" w:rsidRDefault="00DD5051" w:rsidP="00DD50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ТетраПак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F5E" w:rsidRPr="00F74319" w:rsidRDefault="000675C3" w:rsidP="003F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C5F5E" w:rsidRPr="00F74319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значительно упрощается при установке специальных разноцветных баков для разных типов отходов:</w:t>
            </w:r>
          </w:p>
          <w:p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зеленый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стекла;</w:t>
            </w:r>
          </w:p>
          <w:p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75C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синий</w:t>
            </w:r>
            <w:proofErr w:type="gramEnd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макулатуры (кроме картона);</w:t>
            </w:r>
          </w:p>
          <w:p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75C3">
              <w:rPr>
                <w:rFonts w:ascii="Times New Roman" w:hAnsi="Times New Roman" w:cs="Times New Roman"/>
                <w:b/>
                <w:color w:val="FFFF00"/>
                <w:sz w:val="26"/>
                <w:szCs w:val="26"/>
              </w:rPr>
              <w:t>желтый</w:t>
            </w:r>
            <w:proofErr w:type="gramEnd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картонных изделий;</w:t>
            </w:r>
          </w:p>
          <w:p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75C3">
              <w:rPr>
                <w:rFonts w:ascii="Times New Roman" w:hAnsi="Times New Roman" w:cs="Times New Roman"/>
                <w:color w:val="FFC000"/>
                <w:sz w:val="26"/>
                <w:szCs w:val="26"/>
              </w:rPr>
              <w:t>оранжевый</w:t>
            </w:r>
            <w:proofErr w:type="gramEnd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отходов из пластика;</w:t>
            </w:r>
          </w:p>
          <w:p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красный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</w:t>
            </w:r>
            <w:proofErr w:type="spellStart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>неперерабатываемого</w:t>
            </w:r>
            <w:proofErr w:type="spellEnd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мусора;</w:t>
            </w:r>
          </w:p>
          <w:p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75C3">
              <w:rPr>
                <w:rFonts w:ascii="Times New Roman" w:hAnsi="Times New Roman" w:cs="Times New Roman"/>
                <w:b/>
                <w:color w:val="BF8F00" w:themeColor="accent4" w:themeShade="BF"/>
                <w:sz w:val="26"/>
                <w:szCs w:val="26"/>
              </w:rPr>
              <w:t>коричневые</w:t>
            </w:r>
            <w:proofErr w:type="gramEnd"/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опасных веществ;</w:t>
            </w:r>
          </w:p>
          <w:p w:rsidR="000C5F5E" w:rsidRPr="000675C3" w:rsidRDefault="000C5F5E" w:rsidP="000C5F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675C3">
              <w:rPr>
                <w:rFonts w:ascii="Times New Roman" w:hAnsi="Times New Roman" w:cs="Times New Roman"/>
                <w:b/>
                <w:sz w:val="26"/>
                <w:szCs w:val="26"/>
              </w:rPr>
              <w:t>черные</w:t>
            </w:r>
            <w:r w:rsidRPr="000675C3">
              <w:rPr>
                <w:rFonts w:ascii="Times New Roman" w:hAnsi="Times New Roman" w:cs="Times New Roman"/>
                <w:sz w:val="26"/>
                <w:szCs w:val="26"/>
              </w:rPr>
              <w:t xml:space="preserve"> – для органики.</w:t>
            </w:r>
          </w:p>
          <w:p w:rsidR="00432B2A" w:rsidRPr="00F07392" w:rsidRDefault="00E55F3A" w:rsidP="00DD50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Это лишь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ориентировочный перечень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в разных странах мира цвета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баков для мусора могут отличаться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соответствии с утвержденными эталонами. Поэтому во избежание неразберихи на </w:t>
            </w:r>
            <w:r w:rsidR="00F07392" w:rsidRPr="003F71A7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контейнеры наносят специальные надписи</w:t>
            </w:r>
            <w:r w:rsidR="00F07392" w:rsidRPr="00F0739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или знаки. Баки изготавливаются из специального пластика или металла в соответствии с санитарными нормами.</w:t>
            </w:r>
          </w:p>
          <w:p w:rsidR="000C5F5E" w:rsidRDefault="000C5F5E" w:rsidP="000C5F5E"/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F00848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00848" w:rsidRPr="00C840C6" w:rsidRDefault="00F00848" w:rsidP="00F00848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Металл</w:t>
            </w:r>
          </w:p>
          <w:p w:rsidR="00F00848" w:rsidRPr="00C840C6" w:rsidRDefault="00F00848" w:rsidP="00F008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1743710</wp:posOffset>
                  </wp:positionV>
                  <wp:extent cx="1371600" cy="913765"/>
                  <wp:effectExtent l="0" t="0" r="0" b="635"/>
                  <wp:wrapTight wrapText="bothSides">
                    <wp:wrapPolygon edited="0">
                      <wp:start x="0" y="0"/>
                      <wp:lineTo x="0" y="21165"/>
                      <wp:lineTo x="21300" y="21165"/>
                      <wp:lineTo x="21300" y="0"/>
                      <wp:lineTo x="0" y="0"/>
                    </wp:wrapPolygon>
                  </wp:wrapTight>
                  <wp:docPr id="15" name="Рисунок 15" descr="ба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В наши дни многие промышленные предприятия сортируют металлоотходы, сортируют их и отправляют на переработку под эгидой «бережливое производство».  Граждане должны ответственно подойти к раздельному сбору мусора из металла, так как этот материал без труда поддается переработке и может прослужить не одно десятилетие. В быту нас окружает огромное количество металлических изделий: </w:t>
            </w:r>
          </w:p>
          <w:p w:rsidR="00F00848" w:rsidRPr="00C840C6" w:rsidRDefault="00F00848" w:rsidP="00F0084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алюминиевые банки</w:t>
            </w: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жестяные банки от напитков и консервов</w:t>
            </w:r>
          </w:p>
          <w:p w:rsidR="00F00848" w:rsidRPr="00C840C6" w:rsidRDefault="00F00848" w:rsidP="00F00848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крышки и прочие мелкие железные предметы. </w:t>
            </w:r>
          </w:p>
          <w:p w:rsidR="00A249C0" w:rsidRPr="00F00848" w:rsidRDefault="00F00848" w:rsidP="00F0084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 все отходы из металла принимаются для переработки </w:t>
            </w:r>
            <w:r w:rsidRPr="00C840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исключением аэрозольных флаконов – лаки для волос, освежители воздуха и пр.</w:t>
            </w:r>
          </w:p>
          <w:p w:rsidR="00E050E3" w:rsidRDefault="006C1245">
            <w:r w:rsidRPr="006C1245">
              <w:rPr>
                <w:noProof/>
                <w:lang w:eastAsia="ru-RU"/>
              </w:rPr>
              <w:drawing>
                <wp:inline distT="0" distB="0" distL="0" distR="0">
                  <wp:extent cx="3102102" cy="1909447"/>
                  <wp:effectExtent l="19050" t="0" r="3048" b="0"/>
                  <wp:docPr id="3" name="Рисунок 8" descr="F:\Исследовательская работа\каледарь - перед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Исследовательская работа\каледарь - перед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502" cy="1919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0E3" w:rsidRDefault="00E050E3" w:rsidP="00F00848">
            <w:pPr>
              <w:jc w:val="center"/>
            </w:pPr>
          </w:p>
          <w:p w:rsidR="004B381C" w:rsidRPr="006C1245" w:rsidRDefault="00E050E3" w:rsidP="006C1245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C1245"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1009</wp:posOffset>
                  </wp:positionH>
                  <wp:positionV relativeFrom="paragraph">
                    <wp:posOffset>3511</wp:posOffset>
                  </wp:positionV>
                  <wp:extent cx="914400" cy="951385"/>
                  <wp:effectExtent l="0" t="0" r="0" b="1270"/>
                  <wp:wrapTight wrapText="bothSides">
                    <wp:wrapPolygon edited="0">
                      <wp:start x="8100" y="0"/>
                      <wp:lineTo x="6300" y="1298"/>
                      <wp:lineTo x="1800" y="6056"/>
                      <wp:lineTo x="0" y="6921"/>
                      <wp:lineTo x="0" y="19033"/>
                      <wp:lineTo x="12150" y="20764"/>
                      <wp:lineTo x="12600" y="21196"/>
                      <wp:lineTo x="14850" y="21196"/>
                      <wp:lineTo x="14850" y="20764"/>
                      <wp:lineTo x="21150" y="17736"/>
                      <wp:lineTo x="21150" y="9949"/>
                      <wp:lineTo x="20700" y="3893"/>
                      <wp:lineTo x="19350" y="2163"/>
                      <wp:lineTo x="14400" y="0"/>
                      <wp:lineTo x="8100" y="0"/>
                    </wp:wrapPolygon>
                  </wp:wrapTight>
                  <wp:docPr id="5" name="Рисунок 5" descr="C:\Users\User\Desktop\Папка передвижка РАЗДЕЛЬНЫЙ СБОР МУСОРА\План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апка передвижка РАЗДЕЛЬНЫЙ СБОР МУСОРА\План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БЕРЕ</w:t>
            </w:r>
            <w:r w:rsidR="00334333"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ГИ свою планету, </w:t>
            </w:r>
          </w:p>
          <w:p w:rsidR="00E050E3" w:rsidRPr="00E050E3" w:rsidRDefault="00334333" w:rsidP="00E050E3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для НАС лучше её </w:t>
            </w:r>
            <w:proofErr w:type="gramStart"/>
            <w:r w:rsidR="00E050E3"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нету</w:t>
            </w:r>
            <w:proofErr w:type="gramEnd"/>
            <w:r w:rsidR="00E050E3" w:rsidRPr="006C124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!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54C71" w:rsidRDefault="00054C7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C3" w:rsidRPr="0001795B" w:rsidRDefault="000675C3" w:rsidP="0006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95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0675C3" w:rsidRDefault="000675C3" w:rsidP="0006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общеобразовательная </w:t>
            </w:r>
          </w:p>
          <w:p w:rsidR="000675C3" w:rsidRPr="0001795B" w:rsidRDefault="000675C3" w:rsidP="00067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95B">
              <w:rPr>
                <w:rFonts w:ascii="Times New Roman" w:hAnsi="Times New Roman" w:cs="Times New Roman"/>
                <w:b/>
                <w:sz w:val="28"/>
                <w:szCs w:val="28"/>
              </w:rPr>
              <w:t>школа № 76 п. Гигант</w:t>
            </w:r>
          </w:p>
          <w:p w:rsidR="00A249C0" w:rsidRDefault="00A249C0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216851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0A" w:rsidRDefault="00441D0A" w:rsidP="0044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0A" w:rsidRPr="000675C3" w:rsidRDefault="000675C3" w:rsidP="00441D0A">
            <w:pPr>
              <w:jc w:val="center"/>
              <w:rPr>
                <w:rFonts w:ascii="Monotype Corsiva" w:hAnsi="Monotype Corsiva" w:cs="Times New Roman"/>
                <w:i/>
                <w:color w:val="7030A0"/>
                <w:sz w:val="52"/>
                <w:szCs w:val="52"/>
              </w:rPr>
            </w:pPr>
            <w:r w:rsidRPr="000675C3">
              <w:rPr>
                <w:rFonts w:ascii="Monotype Corsiva" w:hAnsi="Monotype Corsiva" w:cs="Times New Roman"/>
                <w:color w:val="7030A0"/>
                <w:sz w:val="52"/>
                <w:szCs w:val="52"/>
              </w:rPr>
              <w:t>«</w:t>
            </w:r>
            <w:r w:rsidRPr="006C1245">
              <w:rPr>
                <w:rStyle w:val="a7"/>
                <w:rFonts w:ascii="Monotype Corsiva" w:hAnsi="Monotype Corsiva" w:cs="Times New Roman"/>
                <w:color w:val="7030A0"/>
                <w:sz w:val="72"/>
                <w:szCs w:val="72"/>
                <w:u w:val="single"/>
                <w:bdr w:val="none" w:sz="0" w:space="0" w:color="auto" w:frame="1"/>
                <w:shd w:val="clear" w:color="auto" w:fill="FFFFFF"/>
              </w:rPr>
              <w:t>Раздельный сбор мусора или  сохраним природу вместе</w:t>
            </w:r>
            <w:r w:rsidRPr="006C1245">
              <w:rPr>
                <w:rFonts w:ascii="Monotype Corsiva" w:hAnsi="Monotype Corsiva" w:cs="Times New Roman"/>
                <w:color w:val="7030A0"/>
                <w:sz w:val="72"/>
                <w:szCs w:val="72"/>
                <w:u w:val="single"/>
              </w:rPr>
              <w:t>»</w:t>
            </w:r>
          </w:p>
          <w:p w:rsidR="00AE7D03" w:rsidRPr="00A051DD" w:rsidRDefault="00AE7D03" w:rsidP="0021685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A051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Учимся сами, учим </w:t>
            </w:r>
            <w:r w:rsidR="006B40E2" w:rsidRPr="00A051D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детей, как обращаться с ПЛАНЕТОЙ своей.</w:t>
            </w:r>
          </w:p>
          <w:p w:rsidR="00216851" w:rsidRDefault="00A051DD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3311" cy="2109216"/>
                  <wp:effectExtent l="19050" t="0" r="889" b="0"/>
                  <wp:docPr id="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b="21875"/>
                          <a:stretch/>
                        </pic:blipFill>
                        <pic:spPr>
                          <a:xfrm>
                            <a:off x="0" y="0"/>
                            <a:ext cx="3136076" cy="211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16851" w:rsidRDefault="00216851" w:rsidP="0027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497" w:rsidRDefault="000675C3" w:rsidP="00C95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C95497" w:rsidRDefault="00C95497" w:rsidP="00C95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851" w:rsidRDefault="000675C3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Гигант</w:t>
            </w:r>
          </w:p>
          <w:p w:rsidR="000675C3" w:rsidRPr="00216851" w:rsidRDefault="00A31DAC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675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16851" w:rsidRPr="00216851" w:rsidRDefault="00216851" w:rsidP="002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B4" w:rsidTr="000675C3"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613F8A" w:rsidRDefault="00613F8A"/>
          <w:p w:rsidR="00E050E3" w:rsidRDefault="00E050E3"/>
          <w:p w:rsidR="006C1245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1245" w:rsidRPr="006C12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862" cy="1382221"/>
                  <wp:effectExtent l="19050" t="0" r="0" b="0"/>
                  <wp:docPr id="10" name="Рисунок 9" descr="F:\Исследовательская работа\IMG_E5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Исследовательская работа\IMG_E5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265" cy="1385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9A4" w:rsidRPr="00A809A4" w:rsidRDefault="006C1245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809A4" w:rsidRPr="00A809A4">
              <w:rPr>
                <w:rFonts w:ascii="Times New Roman" w:hAnsi="Times New Roman" w:cs="Times New Roman"/>
                <w:sz w:val="24"/>
                <w:szCs w:val="24"/>
              </w:rPr>
              <w:t>Раздельный сбор мусора необходим для того, чтобы из всех бытовых отходов выделять полезные материалы, годные для переработки и повторного использования.</w:t>
            </w:r>
          </w:p>
          <w:p w:rsidR="00A809A4" w:rsidRPr="00A809A4" w:rsidRDefault="00A809A4" w:rsidP="00A8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Перерабатываемые отходы часто составляют более половины всего мусора.</w:t>
            </w:r>
          </w:p>
          <w:p w:rsidR="00A809A4" w:rsidRDefault="00A809A4" w:rsidP="0041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Сортировка отходов на раннем этапе 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того, как они отправятся на помойку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="00613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решает несколько задач:</w:t>
            </w: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сокращает общее количество мусора на планете,</w:t>
            </w: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снижает количество потребляемых природных ресурсов за счет повторного применения сырья,</w:t>
            </w:r>
          </w:p>
          <w:p w:rsidR="00A809A4" w:rsidRDefault="00A809A4" w:rsidP="00412B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способствует улучшению экологической ситуации,</w:t>
            </w:r>
          </w:p>
          <w:p w:rsidR="001D23F1" w:rsidRPr="000675C3" w:rsidRDefault="00A809A4" w:rsidP="004F2DB4">
            <w:pPr>
              <w:numPr>
                <w:ilvl w:val="0"/>
                <w:numId w:val="2"/>
              </w:numPr>
            </w:pPr>
            <w:r w:rsidRPr="00A809A4">
              <w:rPr>
                <w:rFonts w:ascii="Times New Roman" w:hAnsi="Times New Roman" w:cs="Times New Roman"/>
                <w:sz w:val="24"/>
                <w:szCs w:val="24"/>
              </w:rPr>
              <w:t>уменьшает затраты на вторичную переработку.</w:t>
            </w:r>
          </w:p>
          <w:p w:rsidR="000675C3" w:rsidRDefault="000675C3" w:rsidP="000675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7C4" w:rsidRPr="00A809A4" w:rsidRDefault="006C1245" w:rsidP="000675C3">
            <w:pPr>
              <w:ind w:left="3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63062" cy="2157984"/>
                  <wp:effectExtent l="19050" t="0" r="0" b="0"/>
                  <wp:docPr id="12" name="Рисунок 12" descr="F:\Исследовательская работа\953dce79737260c7b51f9464f8c846e8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Исследовательская работа\953dce79737260c7b51f9464f8c846e8-80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346" cy="215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9A4" w:rsidRDefault="00A809A4"/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6B40E2" w:rsidRDefault="006B40E2" w:rsidP="00E050E3">
            <w:pPr>
              <w:jc w:val="center"/>
            </w:pPr>
          </w:p>
          <w:p w:rsidR="00551812" w:rsidRPr="00551812" w:rsidRDefault="00551812" w:rsidP="00551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 ЧЕГО НАЧАТЬ РАЗДЕЛЬНЫЙ СБОР МУСОРА В СВОЕМ ЖИЛИЩЕ?</w:t>
            </w:r>
          </w:p>
          <w:p w:rsidR="00551812" w:rsidRDefault="00551812" w:rsidP="005518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    Многим кажется, что если организовать раздельный сбор мусора даже в небольшой квартире, то она вся будет завалена отходами.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812" w:rsidRDefault="00551812" w:rsidP="005518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Главным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союзником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в деле раздельного сбора отходов должна стать </w:t>
            </w:r>
            <w:r w:rsidRPr="00551812">
              <w:rPr>
                <w:rFonts w:ascii="Times New Roman" w:hAnsi="Times New Roman" w:cs="Times New Roman"/>
                <w:b/>
                <w:sz w:val="24"/>
                <w:szCs w:val="24"/>
              </w:rPr>
              <w:t>компактность</w:t>
            </w:r>
            <w:r w:rsidRPr="00551812">
              <w:rPr>
                <w:rFonts w:ascii="Times New Roman" w:hAnsi="Times New Roman" w:cs="Times New Roman"/>
                <w:sz w:val="24"/>
                <w:szCs w:val="24"/>
              </w:rPr>
              <w:t xml:space="preserve"> – картонные упаковки в сложенном виде практически не занимают места, а алюминиевые банки хорошо сплющиваются. Базовые правила сортировки предполагают очищение или мойку, сушку и уменьшение объема. Для каждого вида отходов желательно приобрести несколько ведер или маленьких контейнеров.</w:t>
            </w:r>
          </w:p>
          <w:p w:rsidR="00C840C6" w:rsidRPr="00C840C6" w:rsidRDefault="00C840C6" w:rsidP="00C840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ЧТО ИМЕННО СЛЕДУЕТ СОРТИРОВАТЬ?</w:t>
            </w:r>
          </w:p>
          <w:p w:rsid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Разберемся с правилами сортировки мусора по его типу.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Пластик</w:t>
            </w:r>
          </w:p>
          <w:p w:rsidR="00C840C6" w:rsidRPr="00C840C6" w:rsidRDefault="00C840C6" w:rsidP="00C84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Для облегчения разделения на пластиковой упаковке наносят специальные знаки.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Что относится к пластику при раздельном сборе мусора: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полиэтиленовые упаковочные пакеты;</w:t>
            </w:r>
            <w:r w:rsidRPr="00C840C6">
              <w:rPr>
                <w:sz w:val="24"/>
                <w:szCs w:val="24"/>
              </w:rPr>
              <w:t xml:space="preserve"> </w:t>
            </w:r>
          </w:p>
          <w:p w:rsidR="00C840C6" w:rsidRPr="00C840C6" w:rsidRDefault="00EA6800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167640</wp:posOffset>
                  </wp:positionV>
                  <wp:extent cx="1344295" cy="734695"/>
                  <wp:effectExtent l="0" t="0" r="8255" b="8255"/>
                  <wp:wrapTight wrapText="bothSides">
                    <wp:wrapPolygon edited="0">
                      <wp:start x="0" y="0"/>
                      <wp:lineTo x="0" y="21283"/>
                      <wp:lineTo x="21427" y="21283"/>
                      <wp:lineTo x="2142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734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C840C6"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пищевая пленка;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пластиковые бутылки и крышки;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полимерная упаковка;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контейнеры;</w:t>
            </w:r>
          </w:p>
          <w:p w:rsidR="00C840C6" w:rsidRPr="00C840C6" w:rsidRDefault="00C840C6" w:rsidP="00C840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одноразовая посуда – стаканчики, тарелки и пр.</w:t>
            </w:r>
          </w:p>
          <w:p w:rsidR="00C840C6" w:rsidRPr="00C840C6" w:rsidRDefault="00C840C6" w:rsidP="00C840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Стоит обратить внимание, что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целлофан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отправляют в контейнер со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смешанными отходами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, так как он не относится к пластику.</w:t>
            </w:r>
          </w:p>
          <w:p w:rsidR="00E050E3" w:rsidRPr="00826125" w:rsidRDefault="00E050E3" w:rsidP="008261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E3" w:rsidRDefault="00E050E3" w:rsidP="004F2DB4"/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EA6800" w:rsidRDefault="00EA6800" w:rsidP="00EA680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Стекло</w:t>
            </w:r>
          </w:p>
          <w:p w:rsidR="00EA6800" w:rsidRPr="00C840C6" w:rsidRDefault="00EA6800" w:rsidP="00EA68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Сейчас для переработки принимают </w:t>
            </w:r>
            <w:proofErr w:type="spellStart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следующиевиды</w:t>
            </w:r>
            <w:proofErr w:type="spellEnd"/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стеклянных отходов:  </w:t>
            </w:r>
          </w:p>
          <w:p w:rsidR="00EA6800" w:rsidRPr="00C840C6" w:rsidRDefault="00EA6800" w:rsidP="002359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банки;</w:t>
            </w:r>
            <w:r w:rsidR="002359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0</wp:posOffset>
                  </wp:positionV>
                  <wp:extent cx="1139825" cy="1207135"/>
                  <wp:effectExtent l="0" t="0" r="3175" b="0"/>
                  <wp:wrapTight wrapText="bothSides">
                    <wp:wrapPolygon edited="0">
                      <wp:start x="0" y="0"/>
                      <wp:lineTo x="0" y="21134"/>
                      <wp:lineTo x="21299" y="21134"/>
                      <wp:lineTo x="2129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бутылки;</w:t>
            </w:r>
            <w:r w:rsidRPr="00C840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флаконы и пузырьки;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бой.</w:t>
            </w:r>
          </w:p>
          <w:p w:rsidR="00EA6800" w:rsidRPr="00C840C6" w:rsidRDefault="00EA6800" w:rsidP="00EA68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Но существуют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особые (специализированные) виды стекла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содержащие включения других материалов. Они подлежат утилизации как </w:t>
            </w:r>
            <w:r w:rsidRPr="00C84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неперерабатываемые отходы: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оконные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автомобильные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каминные стекла;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хрустальные изделия с включениями свинца;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электрические лампы;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керамическая, фаянсовая и фарфоровая продукция;</w:t>
            </w:r>
          </w:p>
          <w:p w:rsidR="00EA6800" w:rsidRPr="00C840C6" w:rsidRDefault="00EA6800" w:rsidP="00EA68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кинескопы от телевизоров.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Бумага</w:t>
            </w:r>
          </w:p>
          <w:p w:rsidR="00B817AA" w:rsidRPr="00C840C6" w:rsidRDefault="00B817AA" w:rsidP="00B817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 Бумага считается ценным ресурсом в нашей жизни с очень давних времен.     Раздельный сбор мусора из бумаги позволяет отправлять в контейнеры: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журналы;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газеты;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писчую бумагу и письма;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1623695" cy="107569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287" y="21039"/>
                      <wp:lineTo x="21287" y="0"/>
                      <wp:lineTo x="0" y="0"/>
                    </wp:wrapPolygon>
                  </wp:wrapTight>
                  <wp:docPr id="14" name="Рисунок 14" descr="маку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у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75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тетради;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рекламные проспекты;</w:t>
            </w:r>
          </w:p>
          <w:p w:rsidR="00B817AA" w:rsidRPr="00C840C6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ab/>
              <w:t>книги.</w:t>
            </w:r>
          </w:p>
          <w:p w:rsidR="00B817AA" w:rsidRDefault="00B817AA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0C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245" w:rsidRPr="00C840C6" w:rsidRDefault="006C1245" w:rsidP="00B817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E2" w:rsidRDefault="006B40E2"/>
        </w:tc>
      </w:tr>
    </w:tbl>
    <w:p w:rsidR="00F61272" w:rsidRPr="0079344B" w:rsidRDefault="00F61272">
      <w:pPr>
        <w:rPr>
          <w:sz w:val="4"/>
          <w:szCs w:val="4"/>
        </w:rPr>
      </w:pPr>
      <w:bookmarkStart w:id="0" w:name="_GoBack"/>
      <w:bookmarkEnd w:id="0"/>
    </w:p>
    <w:sectPr w:rsidR="00F61272" w:rsidRPr="0079344B" w:rsidSect="00F74319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500"/>
    <w:multiLevelType w:val="multilevel"/>
    <w:tmpl w:val="23B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C6A62"/>
    <w:multiLevelType w:val="multilevel"/>
    <w:tmpl w:val="148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81A39"/>
    <w:multiLevelType w:val="hybridMultilevel"/>
    <w:tmpl w:val="2EE8DF9A"/>
    <w:lvl w:ilvl="0" w:tplc="A746B8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72F12"/>
    <w:rsid w:val="00054C71"/>
    <w:rsid w:val="000675C3"/>
    <w:rsid w:val="000C5F5E"/>
    <w:rsid w:val="00194FEA"/>
    <w:rsid w:val="001D23F1"/>
    <w:rsid w:val="00216851"/>
    <w:rsid w:val="002201A9"/>
    <w:rsid w:val="00235904"/>
    <w:rsid w:val="002754CB"/>
    <w:rsid w:val="00311C82"/>
    <w:rsid w:val="00324646"/>
    <w:rsid w:val="00334333"/>
    <w:rsid w:val="003A6CDA"/>
    <w:rsid w:val="003E1EBF"/>
    <w:rsid w:val="003F71A7"/>
    <w:rsid w:val="00412B6E"/>
    <w:rsid w:val="00432B2A"/>
    <w:rsid w:val="00441D0A"/>
    <w:rsid w:val="00442EE4"/>
    <w:rsid w:val="004547C4"/>
    <w:rsid w:val="004B381C"/>
    <w:rsid w:val="004F2DB4"/>
    <w:rsid w:val="00551812"/>
    <w:rsid w:val="005951AB"/>
    <w:rsid w:val="00613F8A"/>
    <w:rsid w:val="00632BDA"/>
    <w:rsid w:val="006B40E2"/>
    <w:rsid w:val="006C1245"/>
    <w:rsid w:val="00734421"/>
    <w:rsid w:val="0076480A"/>
    <w:rsid w:val="0079344B"/>
    <w:rsid w:val="0081361B"/>
    <w:rsid w:val="00826125"/>
    <w:rsid w:val="00843B26"/>
    <w:rsid w:val="008C32D3"/>
    <w:rsid w:val="009E538A"/>
    <w:rsid w:val="00A051DD"/>
    <w:rsid w:val="00A249C0"/>
    <w:rsid w:val="00A31DAC"/>
    <w:rsid w:val="00A7277B"/>
    <w:rsid w:val="00A809A4"/>
    <w:rsid w:val="00AB72B3"/>
    <w:rsid w:val="00AE7D03"/>
    <w:rsid w:val="00B454AD"/>
    <w:rsid w:val="00B817AA"/>
    <w:rsid w:val="00C72F12"/>
    <w:rsid w:val="00C840C6"/>
    <w:rsid w:val="00C95497"/>
    <w:rsid w:val="00D2674C"/>
    <w:rsid w:val="00DB2875"/>
    <w:rsid w:val="00DD5051"/>
    <w:rsid w:val="00E050E3"/>
    <w:rsid w:val="00E55F3A"/>
    <w:rsid w:val="00EA6800"/>
    <w:rsid w:val="00F00848"/>
    <w:rsid w:val="00F07392"/>
    <w:rsid w:val="00F61272"/>
    <w:rsid w:val="00F7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D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FEA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67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Информатика 9</cp:lastModifiedBy>
  <cp:revision>53</cp:revision>
  <cp:lastPrinted>2022-03-09T11:17:00Z</cp:lastPrinted>
  <dcterms:created xsi:type="dcterms:W3CDTF">2020-01-26T08:51:00Z</dcterms:created>
  <dcterms:modified xsi:type="dcterms:W3CDTF">2022-03-16T10:25:00Z</dcterms:modified>
</cp:coreProperties>
</file>