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A" w:rsidRPr="00FD32C9" w:rsidRDefault="00FD32C9" w:rsidP="00FD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D32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FD32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 О Т О К О Л № 1</w:t>
      </w:r>
    </w:p>
    <w:p w:rsidR="0045498A" w:rsidRPr="00FD32C9" w:rsidRDefault="00FD32C9" w:rsidP="00FD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Общественного совета по оценке качества работы муниципальных учреждений </w:t>
      </w:r>
      <w:proofErr w:type="spellStart"/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оказывающих социальные услуги </w:t>
      </w:r>
      <w:proofErr w:type="spellStart"/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>наседлению</w:t>
      </w:r>
      <w:proofErr w:type="spellEnd"/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культуры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32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45498A" w:rsidRPr="00FD32C9" w:rsidRDefault="00FD32C9" w:rsidP="00FD32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 января 2014 года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32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Присутствовали: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Штельман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Григорьевич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Кравцова Татьяна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Викторорвна</w:t>
      </w:r>
      <w:proofErr w:type="spellEnd"/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Пономаренко Ольга Николаевна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Кутахин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Ким Иванович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Тарасенко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Корсун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Викторовна</w:t>
      </w:r>
    </w:p>
    <w:p w:rsid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2C9">
        <w:rPr>
          <w:rFonts w:ascii="Times New Roman" w:eastAsia="Times New Roman" w:hAnsi="Times New Roman" w:cs="Times New Roman"/>
          <w:sz w:val="24"/>
          <w:szCs w:val="24"/>
          <w:u w:val="single"/>
        </w:rPr>
        <w:t>Приглашены: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Штельман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Юрий Михайлович – Глава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Матюшкина Марина Сергеевна - специалист Администрации по культуре и спорту.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1.Выборы Председателя и Се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>кретаря Общественного совета.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2. Утверждение оцениваемых муниципальных учреждений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D32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оцениваемых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кретериев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качества работы муниципальных учреждений культуры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слушали Матюшкину М.С. с предложением избрать председателем Общественного совета Пономаренко О.Н. и секретарем 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45498A" w:rsidRPr="00FD32C9" w:rsidRDefault="0045498A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Председателем общественного совета Пономаренко Ольгу Николаевну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Секретарем –</w:t>
      </w:r>
      <w:r w:rsidRPr="00FD32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Наталью Ви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>кторовну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Результат голосования: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«За»- единогласно; «Против» - нет; «Воздержалось» - нет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второму вопросу: 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Матюшкину М.С. с предложением утвердить оцениваемые 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учреждения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бюджетное учреждение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Гигантовская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библиотека» (МБУК СР "ГПБ").</w:t>
      </w: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бюджетное учреждение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района «Сельский дом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(МБУК СР "СДК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с.п."</w:t>
      </w:r>
      <w:proofErr w:type="gramEnd"/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45498A" w:rsidRPr="00FD32C9" w:rsidRDefault="0045498A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Утвердить оцениваемые муниципальные учреждения культуры:</w:t>
      </w: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Муниципальное  бюджетное учреждение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Гигантовская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библиотека» (МБУК СР "ГПБ").</w:t>
      </w: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D32C9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 учреждение культур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района «Сельский дом культуры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(МБУК СР "СДК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с.п."</w:t>
      </w:r>
      <w:proofErr w:type="gramEnd"/>
    </w:p>
    <w:p w:rsidR="0045498A" w:rsidRPr="00FD32C9" w:rsidRDefault="0045498A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Результат голосования: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«За»- единогласно; «Против» - нет; «Воздержалось» - нет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FD32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Матюшкину М.С. с предложением утвер</w:t>
      </w: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оцениваемые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кретерии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качества работы муниципальных учреждений культуры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оцениваемые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кретерии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качества работы муниципальных учреждений культуры </w:t>
      </w:r>
      <w:proofErr w:type="spell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FD32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Результат голосования: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>«За»- единогласно; «Против» - нет; «Воздержалось» - нет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 </w:t>
      </w: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Пономаренко О.Н.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</w:t>
      </w:r>
    </w:p>
    <w:p w:rsidR="0045498A" w:rsidRPr="00FD32C9" w:rsidRDefault="00FD32C9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Общественого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совета                                                        </w:t>
      </w:r>
      <w:proofErr w:type="spellStart"/>
      <w:r w:rsidRPr="00FD32C9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Pr="00FD32C9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 xml:space="preserve">К Протоколу №1 заседания </w:t>
      </w: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>Общественного собрания</w:t>
      </w:r>
    </w:p>
    <w:p w:rsidR="00FD32C9" w:rsidRPr="00FD32C9" w:rsidRDefault="00FD32C9" w:rsidP="00FD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C9">
        <w:rPr>
          <w:rFonts w:ascii="Times New Roman" w:hAnsi="Times New Roman" w:cs="Times New Roman"/>
          <w:b/>
          <w:sz w:val="24"/>
          <w:szCs w:val="24"/>
        </w:rPr>
        <w:t>Оцениваемые критерии качества работы</w:t>
      </w: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C9">
        <w:rPr>
          <w:rFonts w:ascii="Times New Roman" w:hAnsi="Times New Roman" w:cs="Times New Roman"/>
          <w:b/>
          <w:sz w:val="24"/>
          <w:szCs w:val="24"/>
        </w:rPr>
        <w:t xml:space="preserve">МБУК СР «СДК </w:t>
      </w:r>
      <w:proofErr w:type="spellStart"/>
      <w:r w:rsidRPr="00FD32C9">
        <w:rPr>
          <w:rFonts w:ascii="Times New Roman" w:hAnsi="Times New Roman" w:cs="Times New Roman"/>
          <w:b/>
          <w:sz w:val="24"/>
          <w:szCs w:val="24"/>
        </w:rPr>
        <w:t>Гигантовского</w:t>
      </w:r>
      <w:proofErr w:type="spellEnd"/>
      <w:r w:rsidRPr="00FD32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</w:t>
      </w: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557"/>
        <w:gridCol w:w="1983"/>
        <w:gridCol w:w="1492"/>
      </w:tblGrid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оценки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(балы)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 </w:t>
            </w:r>
            <w:proofErr w:type="spellStart"/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формированиях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материалов о деятельности учреждения в СМИ, на стендах и на сайте </w:t>
            </w:r>
          </w:p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наличие, актуальность,  достоверность)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услуг, в том числе для граждан с ограниченными физическими возможностями 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Время ожидания получения услуг, культура обслуживания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и качественная уборка помещений и прилегающей территории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качеством полученной услуги (в процентах)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C9">
        <w:rPr>
          <w:rFonts w:ascii="Times New Roman" w:hAnsi="Times New Roman" w:cs="Times New Roman"/>
          <w:b/>
          <w:sz w:val="24"/>
          <w:szCs w:val="24"/>
        </w:rPr>
        <w:t>Оцениваемые критерии качества работы</w:t>
      </w: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C9">
        <w:rPr>
          <w:rFonts w:ascii="Times New Roman" w:hAnsi="Times New Roman" w:cs="Times New Roman"/>
          <w:b/>
          <w:sz w:val="24"/>
          <w:szCs w:val="24"/>
        </w:rPr>
        <w:t>МБУК СР «ГПБ».</w:t>
      </w: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557"/>
        <w:gridCol w:w="1983"/>
        <w:gridCol w:w="1492"/>
      </w:tblGrid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оценки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(балы)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(количество выданных  документов - книговыдача)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Управление библиотечным фондом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материалов о деятельности учреждения в СМИ, на стендах и на сайте </w:t>
            </w:r>
          </w:p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наличие, актуальность,  достоверность)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услуг, в том числе для граждан с ограниченными физическими возможностями 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Время ожидания получения услуг, культура обслуживания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и качественная уборка помещений и прилегающей территории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32C9" w:rsidRPr="00FD32C9" w:rsidTr="00723E9A">
        <w:tc>
          <w:tcPr>
            <w:tcW w:w="4539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качеством полученной услуги (в процентах)</w:t>
            </w:r>
          </w:p>
        </w:tc>
        <w:tc>
          <w:tcPr>
            <w:tcW w:w="1557" w:type="dxa"/>
            <w:shd w:val="clear" w:color="auto" w:fill="auto"/>
          </w:tcPr>
          <w:p w:rsidR="00FD32C9" w:rsidRPr="00FD32C9" w:rsidRDefault="00FD32C9" w:rsidP="00FD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D32C9" w:rsidRPr="00FD32C9" w:rsidRDefault="00FD32C9" w:rsidP="00FD32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FD32C9" w:rsidRPr="00FD32C9" w:rsidRDefault="00FD32C9" w:rsidP="00F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>Общественного совета                                                                         Пономаренко О.Н.</w:t>
      </w:r>
    </w:p>
    <w:p w:rsidR="00FD32C9" w:rsidRPr="00FD32C9" w:rsidRDefault="00FD32C9" w:rsidP="00F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C9" w:rsidRPr="00FD32C9" w:rsidRDefault="00FD32C9" w:rsidP="00F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>Секретарь</w:t>
      </w:r>
    </w:p>
    <w:p w:rsidR="00FD32C9" w:rsidRPr="00FD32C9" w:rsidRDefault="00FD32C9" w:rsidP="00F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C9"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                         </w:t>
      </w:r>
      <w:proofErr w:type="spellStart"/>
      <w:r w:rsidRPr="00FD32C9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FD32C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5498A" w:rsidRPr="00FD32C9" w:rsidRDefault="0045498A" w:rsidP="00FD32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5498A" w:rsidRPr="00FD32C9" w:rsidSect="00FD3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98A"/>
    <w:rsid w:val="0045498A"/>
    <w:rsid w:val="00F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2015-07-31T10:28:00Z</dcterms:created>
  <dcterms:modified xsi:type="dcterms:W3CDTF">2015-07-31T10:30:00Z</dcterms:modified>
</cp:coreProperties>
</file>