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40" w:rsidRDefault="007A0940" w:rsidP="007A0940">
      <w:pPr>
        <w:jc w:val="center"/>
        <w:rPr>
          <w:b/>
          <w:sz w:val="36"/>
          <w:szCs w:val="36"/>
        </w:rPr>
      </w:pPr>
    </w:p>
    <w:p w:rsidR="007A0940" w:rsidRDefault="007A0940" w:rsidP="007A0940">
      <w:pPr>
        <w:jc w:val="center"/>
        <w:rPr>
          <w:b/>
          <w:sz w:val="36"/>
          <w:szCs w:val="36"/>
        </w:rPr>
      </w:pPr>
    </w:p>
    <w:p w:rsidR="007A0940" w:rsidRPr="004F223E" w:rsidRDefault="007A0940" w:rsidP="007A0940">
      <w:pPr>
        <w:jc w:val="center"/>
        <w:rPr>
          <w:b/>
          <w:sz w:val="48"/>
          <w:szCs w:val="48"/>
        </w:rPr>
      </w:pPr>
      <w:r w:rsidRPr="004F223E">
        <w:rPr>
          <w:b/>
          <w:sz w:val="48"/>
          <w:szCs w:val="48"/>
        </w:rPr>
        <w:t xml:space="preserve">Отчет </w:t>
      </w:r>
    </w:p>
    <w:p w:rsidR="007A0940" w:rsidRPr="00031E7D" w:rsidRDefault="007A0940" w:rsidP="007A0940">
      <w:pPr>
        <w:jc w:val="center"/>
        <w:rPr>
          <w:b/>
          <w:sz w:val="38"/>
          <w:szCs w:val="38"/>
        </w:rPr>
      </w:pPr>
      <w:r w:rsidRPr="00031E7D">
        <w:rPr>
          <w:b/>
          <w:sz w:val="38"/>
          <w:szCs w:val="38"/>
        </w:rPr>
        <w:t>главы Администрации  Сальского района</w:t>
      </w:r>
    </w:p>
    <w:p w:rsidR="007A0940" w:rsidRDefault="007A0940" w:rsidP="007A0940">
      <w:pPr>
        <w:jc w:val="center"/>
        <w:rPr>
          <w:b/>
          <w:sz w:val="38"/>
          <w:szCs w:val="38"/>
        </w:rPr>
      </w:pPr>
      <w:r w:rsidRPr="00031E7D">
        <w:rPr>
          <w:b/>
          <w:sz w:val="38"/>
          <w:szCs w:val="38"/>
        </w:rPr>
        <w:t xml:space="preserve">В.И. Березовского </w:t>
      </w:r>
    </w:p>
    <w:p w:rsidR="007A0940" w:rsidRDefault="007A0940" w:rsidP="007A0940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«Об итогах деятельности муниципального образования «Сальский район» </w:t>
      </w:r>
    </w:p>
    <w:p w:rsidR="007A0940" w:rsidRPr="00031E7D" w:rsidRDefault="00157D38" w:rsidP="007A0940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в</w:t>
      </w:r>
      <w:r w:rsidR="007A0940">
        <w:rPr>
          <w:b/>
          <w:sz w:val="38"/>
          <w:szCs w:val="38"/>
        </w:rPr>
        <w:t xml:space="preserve"> 20</w:t>
      </w:r>
      <w:r>
        <w:rPr>
          <w:b/>
          <w:sz w:val="38"/>
          <w:szCs w:val="38"/>
        </w:rPr>
        <w:t>20</w:t>
      </w:r>
      <w:r w:rsidR="007A0940">
        <w:rPr>
          <w:b/>
          <w:sz w:val="38"/>
          <w:szCs w:val="38"/>
        </w:rPr>
        <w:t xml:space="preserve"> году</w:t>
      </w:r>
    </w:p>
    <w:p w:rsidR="007A0940" w:rsidRDefault="007A0940" w:rsidP="007A0940">
      <w:pPr>
        <w:rPr>
          <w:b/>
          <w:sz w:val="40"/>
          <w:szCs w:val="40"/>
        </w:rPr>
      </w:pPr>
    </w:p>
    <w:p w:rsidR="00FA0513" w:rsidRDefault="00FA0513" w:rsidP="007A0940">
      <w:pPr>
        <w:rPr>
          <w:b/>
          <w:sz w:val="40"/>
          <w:szCs w:val="40"/>
        </w:rPr>
      </w:pPr>
    </w:p>
    <w:p w:rsidR="00FA0513" w:rsidRPr="00FA0513" w:rsidRDefault="00FA0513" w:rsidP="00FA0513">
      <w:pPr>
        <w:jc w:val="center"/>
        <w:rPr>
          <w:b/>
          <w:sz w:val="44"/>
          <w:szCs w:val="44"/>
        </w:rPr>
      </w:pPr>
      <w:r w:rsidRPr="00FA0513">
        <w:rPr>
          <w:b/>
          <w:sz w:val="44"/>
          <w:szCs w:val="44"/>
        </w:rPr>
        <w:t xml:space="preserve">Уважаемые жители </w:t>
      </w:r>
      <w:r w:rsidR="00157D38">
        <w:rPr>
          <w:b/>
          <w:sz w:val="44"/>
          <w:szCs w:val="44"/>
        </w:rPr>
        <w:t>города Сальска и Сальского района</w:t>
      </w:r>
      <w:r w:rsidRPr="00FA0513">
        <w:rPr>
          <w:b/>
          <w:sz w:val="44"/>
          <w:szCs w:val="44"/>
        </w:rPr>
        <w:t>!</w:t>
      </w:r>
    </w:p>
    <w:p w:rsidR="00FA0513" w:rsidRPr="00F07116" w:rsidRDefault="00FA0513" w:rsidP="007A0940">
      <w:pPr>
        <w:rPr>
          <w:b/>
          <w:sz w:val="40"/>
          <w:szCs w:val="40"/>
        </w:rPr>
      </w:pPr>
    </w:p>
    <w:p w:rsidR="00FA0513" w:rsidRPr="00CC44A2" w:rsidRDefault="00FA0513" w:rsidP="00FA0513">
      <w:pPr>
        <w:spacing w:line="360" w:lineRule="auto"/>
        <w:ind w:firstLine="227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Сегодня я хочу ознакомить вас с предварительными итогами деятельности </w:t>
      </w:r>
      <w:r w:rsidR="00F01439">
        <w:rPr>
          <w:sz w:val="44"/>
          <w:szCs w:val="44"/>
        </w:rPr>
        <w:t>муниципального образования «</w:t>
      </w:r>
      <w:r>
        <w:rPr>
          <w:sz w:val="44"/>
          <w:szCs w:val="44"/>
        </w:rPr>
        <w:t>Сальск</w:t>
      </w:r>
      <w:r w:rsidR="00F01439">
        <w:rPr>
          <w:sz w:val="44"/>
          <w:szCs w:val="44"/>
        </w:rPr>
        <w:t>ий</w:t>
      </w:r>
      <w:r>
        <w:rPr>
          <w:sz w:val="44"/>
          <w:szCs w:val="44"/>
        </w:rPr>
        <w:t xml:space="preserve"> район</w:t>
      </w:r>
      <w:r w:rsidR="00F01439">
        <w:rPr>
          <w:sz w:val="44"/>
          <w:szCs w:val="44"/>
        </w:rPr>
        <w:t>»</w:t>
      </w:r>
      <w:r w:rsidR="00157D38">
        <w:rPr>
          <w:sz w:val="44"/>
          <w:szCs w:val="44"/>
        </w:rPr>
        <w:t xml:space="preserve"> </w:t>
      </w:r>
      <w:r w:rsidR="00576A9B">
        <w:rPr>
          <w:sz w:val="44"/>
          <w:szCs w:val="44"/>
        </w:rPr>
        <w:t>в</w:t>
      </w:r>
      <w:r>
        <w:rPr>
          <w:sz w:val="44"/>
          <w:szCs w:val="44"/>
        </w:rPr>
        <w:t xml:space="preserve"> 20</w:t>
      </w:r>
      <w:r w:rsidR="00157D38">
        <w:rPr>
          <w:sz w:val="44"/>
          <w:szCs w:val="44"/>
        </w:rPr>
        <w:t>20</w:t>
      </w:r>
      <w:r>
        <w:rPr>
          <w:sz w:val="44"/>
          <w:szCs w:val="44"/>
        </w:rPr>
        <w:t xml:space="preserve"> год</w:t>
      </w:r>
      <w:r w:rsidR="00576A9B">
        <w:rPr>
          <w:sz w:val="44"/>
          <w:szCs w:val="44"/>
        </w:rPr>
        <w:t>у</w:t>
      </w:r>
      <w:r>
        <w:rPr>
          <w:sz w:val="44"/>
          <w:szCs w:val="44"/>
        </w:rPr>
        <w:t xml:space="preserve">.                                    </w:t>
      </w:r>
    </w:p>
    <w:p w:rsidR="00FA0513" w:rsidRDefault="00FA0513" w:rsidP="00AE09D5">
      <w:pPr>
        <w:spacing w:line="360" w:lineRule="auto"/>
        <w:ind w:firstLine="227"/>
        <w:jc w:val="both"/>
        <w:rPr>
          <w:sz w:val="44"/>
          <w:szCs w:val="44"/>
        </w:rPr>
      </w:pPr>
    </w:p>
    <w:p w:rsidR="00AE09D5" w:rsidRPr="00CC44A2" w:rsidRDefault="00AE09D5" w:rsidP="00AE09D5">
      <w:pPr>
        <w:spacing w:line="360" w:lineRule="auto"/>
        <w:ind w:firstLine="227"/>
        <w:jc w:val="both"/>
        <w:rPr>
          <w:sz w:val="44"/>
          <w:szCs w:val="44"/>
        </w:rPr>
      </w:pPr>
      <w:r w:rsidRPr="00CC44A2">
        <w:rPr>
          <w:sz w:val="44"/>
          <w:szCs w:val="44"/>
        </w:rPr>
        <w:lastRenderedPageBreak/>
        <w:t>В</w:t>
      </w:r>
      <w:r w:rsidR="00FA0513">
        <w:rPr>
          <w:sz w:val="44"/>
          <w:szCs w:val="44"/>
        </w:rPr>
        <w:t xml:space="preserve"> </w:t>
      </w:r>
      <w:r w:rsidRPr="00CC44A2">
        <w:rPr>
          <w:sz w:val="44"/>
          <w:szCs w:val="44"/>
        </w:rPr>
        <w:t>отчетном периоде работа была направлена на исполнение Указов Президента Российской Федерации, поручений Губернатора Ростовской области, государственных и муниципальных программ,  реализации стратегии социально-экономического развития Сальского района</w:t>
      </w:r>
      <w:r>
        <w:rPr>
          <w:sz w:val="44"/>
          <w:szCs w:val="44"/>
        </w:rPr>
        <w:t xml:space="preserve"> до 2030 года</w:t>
      </w:r>
      <w:r w:rsidRPr="00CC44A2">
        <w:rPr>
          <w:sz w:val="44"/>
          <w:szCs w:val="44"/>
        </w:rPr>
        <w:t xml:space="preserve">. </w:t>
      </w:r>
    </w:p>
    <w:p w:rsidR="00AE09D5" w:rsidRPr="00CC44A2" w:rsidRDefault="00AE09D5" w:rsidP="00AE09D5">
      <w:pPr>
        <w:spacing w:line="360" w:lineRule="auto"/>
        <w:ind w:firstLine="227"/>
        <w:jc w:val="both"/>
        <w:rPr>
          <w:sz w:val="44"/>
          <w:szCs w:val="44"/>
        </w:rPr>
      </w:pPr>
      <w:r w:rsidRPr="00CC44A2">
        <w:rPr>
          <w:sz w:val="44"/>
          <w:szCs w:val="44"/>
        </w:rPr>
        <w:t xml:space="preserve">Главными приоритетами были и остаются формирование благоприятных условий для развития </w:t>
      </w:r>
      <w:r w:rsidRPr="00CC44A2">
        <w:rPr>
          <w:sz w:val="44"/>
          <w:szCs w:val="44"/>
        </w:rPr>
        <w:lastRenderedPageBreak/>
        <w:t>экономики района и повышение уровня жизни населения.</w:t>
      </w:r>
    </w:p>
    <w:p w:rsidR="00576A9B" w:rsidRDefault="00AE09D5" w:rsidP="00AE09D5">
      <w:pPr>
        <w:spacing w:line="360" w:lineRule="auto"/>
        <w:ind w:firstLine="227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На территории Сальского района </w:t>
      </w:r>
      <w:r w:rsidR="00576A9B">
        <w:rPr>
          <w:sz w:val="44"/>
          <w:szCs w:val="44"/>
        </w:rPr>
        <w:t xml:space="preserve">в данный момент </w:t>
      </w:r>
      <w:r>
        <w:rPr>
          <w:sz w:val="44"/>
          <w:szCs w:val="44"/>
        </w:rPr>
        <w:t xml:space="preserve">реализуются </w:t>
      </w:r>
      <w:r w:rsidR="00576A9B" w:rsidRPr="00DB5DB1">
        <w:rPr>
          <w:b/>
          <w:sz w:val="44"/>
          <w:szCs w:val="44"/>
        </w:rPr>
        <w:t xml:space="preserve">3 </w:t>
      </w:r>
      <w:r w:rsidRPr="00DB5DB1">
        <w:rPr>
          <w:b/>
          <w:sz w:val="44"/>
          <w:szCs w:val="44"/>
        </w:rPr>
        <w:t>национальны</w:t>
      </w:r>
      <w:r w:rsidR="00576A9B" w:rsidRPr="00DB5DB1">
        <w:rPr>
          <w:b/>
          <w:sz w:val="44"/>
          <w:szCs w:val="44"/>
        </w:rPr>
        <w:t>х и 6 региональных</w:t>
      </w:r>
      <w:r w:rsidR="00576A9B">
        <w:rPr>
          <w:sz w:val="44"/>
          <w:szCs w:val="44"/>
        </w:rPr>
        <w:t xml:space="preserve"> </w:t>
      </w:r>
      <w:r w:rsidR="00576A9B" w:rsidRPr="00DB5DB1">
        <w:rPr>
          <w:b/>
          <w:sz w:val="44"/>
          <w:szCs w:val="44"/>
        </w:rPr>
        <w:t>проектов</w:t>
      </w:r>
      <w:r>
        <w:rPr>
          <w:sz w:val="44"/>
          <w:szCs w:val="44"/>
        </w:rPr>
        <w:t xml:space="preserve"> с подтвержденным финансированием</w:t>
      </w:r>
      <w:r w:rsidR="00576A9B">
        <w:rPr>
          <w:sz w:val="44"/>
          <w:szCs w:val="44"/>
        </w:rPr>
        <w:t xml:space="preserve">. Конкретно это: </w:t>
      </w:r>
    </w:p>
    <w:p w:rsidR="00997C1F" w:rsidRPr="00997C1F" w:rsidRDefault="00576A9B" w:rsidP="00997C1F">
      <w:pPr>
        <w:pStyle w:val="a6"/>
        <w:numPr>
          <w:ilvl w:val="0"/>
          <w:numId w:val="10"/>
        </w:numPr>
        <w:spacing w:line="360" w:lineRule="auto"/>
        <w:ind w:left="587"/>
        <w:jc w:val="both"/>
        <w:rPr>
          <w:sz w:val="44"/>
          <w:szCs w:val="44"/>
        </w:rPr>
      </w:pPr>
      <w:r w:rsidRPr="00997C1F">
        <w:rPr>
          <w:b/>
          <w:sz w:val="44"/>
          <w:szCs w:val="44"/>
        </w:rPr>
        <w:t>В рамках нац</w:t>
      </w:r>
      <w:r w:rsidR="00997C1F" w:rsidRPr="00997C1F">
        <w:rPr>
          <w:b/>
          <w:sz w:val="44"/>
          <w:szCs w:val="44"/>
        </w:rPr>
        <w:t xml:space="preserve">ионального </w:t>
      </w:r>
      <w:r w:rsidRPr="00997C1F">
        <w:rPr>
          <w:b/>
          <w:sz w:val="44"/>
          <w:szCs w:val="44"/>
        </w:rPr>
        <w:t xml:space="preserve">проекта </w:t>
      </w:r>
      <w:r w:rsidR="00AE09D5" w:rsidRPr="00997C1F">
        <w:rPr>
          <w:b/>
          <w:sz w:val="44"/>
          <w:szCs w:val="44"/>
        </w:rPr>
        <w:t>«Демография»</w:t>
      </w:r>
      <w:r w:rsidR="00997C1F" w:rsidRPr="00997C1F">
        <w:rPr>
          <w:b/>
          <w:sz w:val="44"/>
          <w:szCs w:val="44"/>
        </w:rPr>
        <w:t xml:space="preserve"> действуют:</w:t>
      </w:r>
    </w:p>
    <w:p w:rsidR="00AE09D5" w:rsidRPr="00997C1F" w:rsidRDefault="00997C1F" w:rsidP="00997C1F">
      <w:pPr>
        <w:pStyle w:val="a6"/>
        <w:spacing w:line="360" w:lineRule="auto"/>
        <w:ind w:left="587"/>
        <w:jc w:val="both"/>
        <w:rPr>
          <w:sz w:val="44"/>
          <w:szCs w:val="44"/>
        </w:rPr>
      </w:pPr>
      <w:r w:rsidRPr="00997C1F">
        <w:rPr>
          <w:b/>
          <w:sz w:val="44"/>
          <w:szCs w:val="44"/>
        </w:rPr>
        <w:t xml:space="preserve">  </w:t>
      </w:r>
      <w:r w:rsidR="00576A9B" w:rsidRPr="00997C1F">
        <w:rPr>
          <w:b/>
          <w:sz w:val="44"/>
          <w:szCs w:val="44"/>
        </w:rPr>
        <w:t xml:space="preserve">региональный проект «Финансовая поддержка семей при рождении детей» </w:t>
      </w:r>
      <w:r w:rsidR="00576A9B" w:rsidRPr="00997C1F">
        <w:rPr>
          <w:sz w:val="44"/>
          <w:szCs w:val="44"/>
        </w:rPr>
        <w:t xml:space="preserve">с финансированием в размере более </w:t>
      </w:r>
      <w:r w:rsidR="00576A9B" w:rsidRPr="00997C1F">
        <w:rPr>
          <w:sz w:val="44"/>
          <w:szCs w:val="44"/>
        </w:rPr>
        <w:lastRenderedPageBreak/>
        <w:t>196 миллионов рублей, и</w:t>
      </w:r>
      <w:r w:rsidR="006E1419">
        <w:rPr>
          <w:sz w:val="44"/>
          <w:szCs w:val="44"/>
        </w:rPr>
        <w:t>з</w:t>
      </w:r>
      <w:r w:rsidR="00576A9B" w:rsidRPr="00997C1F">
        <w:rPr>
          <w:sz w:val="44"/>
          <w:szCs w:val="44"/>
        </w:rPr>
        <w:t xml:space="preserve"> которых освоено свыше 80%. </w:t>
      </w:r>
    </w:p>
    <w:p w:rsidR="00ED1EE4" w:rsidRDefault="00576A9B" w:rsidP="00576A9B">
      <w:pPr>
        <w:pStyle w:val="a6"/>
        <w:spacing w:line="360" w:lineRule="auto"/>
        <w:ind w:left="947"/>
        <w:jc w:val="both"/>
        <w:rPr>
          <w:i/>
          <w:sz w:val="44"/>
          <w:szCs w:val="44"/>
        </w:rPr>
      </w:pPr>
      <w:r>
        <w:rPr>
          <w:b/>
          <w:sz w:val="44"/>
          <w:szCs w:val="44"/>
        </w:rPr>
        <w:t>региональный проект «Содействие занятости женщин – создание условий дошкольного образования для детей в возрасте до 3 лет»</w:t>
      </w:r>
      <w:r w:rsidR="00170486">
        <w:rPr>
          <w:b/>
          <w:sz w:val="44"/>
          <w:szCs w:val="44"/>
        </w:rPr>
        <w:t xml:space="preserve"> в части </w:t>
      </w:r>
      <w:r w:rsidR="00ED1EE4">
        <w:rPr>
          <w:i/>
          <w:sz w:val="44"/>
          <w:szCs w:val="44"/>
        </w:rPr>
        <w:t>строительств</w:t>
      </w:r>
      <w:r w:rsidR="00170486">
        <w:rPr>
          <w:i/>
          <w:sz w:val="44"/>
          <w:szCs w:val="44"/>
        </w:rPr>
        <w:t>а</w:t>
      </w:r>
      <w:r w:rsidR="00ED1EE4">
        <w:rPr>
          <w:i/>
          <w:sz w:val="44"/>
          <w:szCs w:val="44"/>
        </w:rPr>
        <w:t xml:space="preserve"> на территории Сальского района трех детских садов на 80 мест каждый в 2020-2021 годах общей стоимостью 485 миллионов рублей. </w:t>
      </w:r>
    </w:p>
    <w:p w:rsidR="00ED1EE4" w:rsidRDefault="00ED1EE4" w:rsidP="00576A9B">
      <w:pPr>
        <w:pStyle w:val="a6"/>
        <w:spacing w:line="360" w:lineRule="auto"/>
        <w:ind w:left="947"/>
        <w:jc w:val="both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После разработки проектно-сметных документаций работы начаты и ведутся в г. Сальске по ул. Чернышевского и ул. Ушакова, в п. Конезавод им. Буденного по ул. Ленина. </w:t>
      </w:r>
    </w:p>
    <w:p w:rsidR="00ED1EE4" w:rsidRDefault="00170486" w:rsidP="00576A9B">
      <w:pPr>
        <w:pStyle w:val="a6"/>
        <w:spacing w:line="360" w:lineRule="auto"/>
        <w:ind w:left="947"/>
        <w:jc w:val="both"/>
        <w:rPr>
          <w:i/>
          <w:sz w:val="44"/>
          <w:szCs w:val="44"/>
        </w:rPr>
      </w:pPr>
      <w:r w:rsidRPr="003272F1">
        <w:rPr>
          <w:b/>
          <w:i/>
          <w:sz w:val="44"/>
          <w:szCs w:val="44"/>
        </w:rPr>
        <w:t>в части</w:t>
      </w:r>
      <w:r>
        <w:rPr>
          <w:i/>
          <w:sz w:val="44"/>
          <w:szCs w:val="44"/>
        </w:rPr>
        <w:t xml:space="preserve"> </w:t>
      </w:r>
      <w:r w:rsidR="00ED1EE4">
        <w:rPr>
          <w:i/>
          <w:sz w:val="44"/>
          <w:szCs w:val="44"/>
        </w:rPr>
        <w:t>организаци</w:t>
      </w:r>
      <w:r>
        <w:rPr>
          <w:i/>
          <w:sz w:val="44"/>
          <w:szCs w:val="44"/>
        </w:rPr>
        <w:t>и</w:t>
      </w:r>
      <w:r w:rsidR="00ED1EE4">
        <w:rPr>
          <w:i/>
          <w:sz w:val="44"/>
          <w:szCs w:val="44"/>
        </w:rPr>
        <w:t xml:space="preserve">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</w:t>
      </w:r>
      <w:r w:rsidR="00ED1EE4">
        <w:rPr>
          <w:i/>
          <w:sz w:val="44"/>
          <w:szCs w:val="44"/>
        </w:rPr>
        <w:lastRenderedPageBreak/>
        <w:t xml:space="preserve">состоящих в трудовых отношениях и обратившихся в органы службы занятости. </w:t>
      </w:r>
    </w:p>
    <w:p w:rsidR="00ED1EE4" w:rsidRDefault="00ED1EE4" w:rsidP="00576A9B">
      <w:pPr>
        <w:pStyle w:val="a6"/>
        <w:spacing w:line="360" w:lineRule="auto"/>
        <w:ind w:left="947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Были направлены на обучение 18 человек, затрачено 260 тысяч рублей. </w:t>
      </w:r>
    </w:p>
    <w:p w:rsidR="004902A6" w:rsidRDefault="004902A6" w:rsidP="00576A9B">
      <w:pPr>
        <w:pStyle w:val="a6"/>
        <w:spacing w:line="360" w:lineRule="auto"/>
        <w:ind w:left="947"/>
        <w:jc w:val="both"/>
        <w:rPr>
          <w:i/>
          <w:sz w:val="44"/>
          <w:szCs w:val="44"/>
        </w:rPr>
      </w:pPr>
      <w:r w:rsidRPr="004902A6">
        <w:rPr>
          <w:b/>
          <w:sz w:val="44"/>
          <w:szCs w:val="44"/>
        </w:rPr>
        <w:t>региональный проект</w:t>
      </w:r>
      <w:r>
        <w:rPr>
          <w:b/>
          <w:sz w:val="44"/>
          <w:szCs w:val="44"/>
        </w:rPr>
        <w:t xml:space="preserve"> «Разработка и реализация программы системной поддержки и повышения качества жизни граждан старшего поколения»</w:t>
      </w:r>
      <w:r w:rsidR="00170486">
        <w:rPr>
          <w:b/>
          <w:sz w:val="44"/>
          <w:szCs w:val="44"/>
        </w:rPr>
        <w:t xml:space="preserve"> </w:t>
      </w:r>
      <w:r w:rsidR="00170486" w:rsidRPr="003272F1">
        <w:rPr>
          <w:b/>
          <w:i/>
          <w:sz w:val="44"/>
          <w:szCs w:val="44"/>
        </w:rPr>
        <w:t>в части</w:t>
      </w:r>
      <w:r w:rsidR="00170486">
        <w:rPr>
          <w:i/>
          <w:sz w:val="44"/>
          <w:szCs w:val="44"/>
        </w:rPr>
        <w:t xml:space="preserve"> </w:t>
      </w:r>
      <w:r w:rsidRPr="004902A6">
        <w:rPr>
          <w:i/>
          <w:sz w:val="44"/>
          <w:szCs w:val="44"/>
        </w:rPr>
        <w:t>организаци</w:t>
      </w:r>
      <w:r w:rsidR="00170486">
        <w:rPr>
          <w:i/>
          <w:sz w:val="44"/>
          <w:szCs w:val="44"/>
        </w:rPr>
        <w:t>и</w:t>
      </w:r>
      <w:r w:rsidRPr="004902A6">
        <w:rPr>
          <w:i/>
          <w:sz w:val="44"/>
          <w:szCs w:val="44"/>
        </w:rPr>
        <w:t xml:space="preserve"> профессионального </w:t>
      </w:r>
      <w:r w:rsidRPr="004902A6">
        <w:rPr>
          <w:i/>
          <w:sz w:val="44"/>
          <w:szCs w:val="44"/>
        </w:rPr>
        <w:lastRenderedPageBreak/>
        <w:t xml:space="preserve">обучения и дополнительного профессионального образования лиц в возрасте 50 лет и старше.  </w:t>
      </w:r>
    </w:p>
    <w:p w:rsidR="004902A6" w:rsidRDefault="004902A6" w:rsidP="00576A9B">
      <w:pPr>
        <w:pStyle w:val="a6"/>
        <w:spacing w:line="360" w:lineRule="auto"/>
        <w:ind w:left="947"/>
        <w:jc w:val="both"/>
        <w:rPr>
          <w:sz w:val="44"/>
          <w:szCs w:val="44"/>
        </w:rPr>
      </w:pPr>
      <w:r>
        <w:rPr>
          <w:sz w:val="44"/>
          <w:szCs w:val="44"/>
        </w:rPr>
        <w:t>Направлено и завершили обучение 72 человека, затрачено 887 тысяч рублей.</w:t>
      </w:r>
    </w:p>
    <w:p w:rsidR="004902A6" w:rsidRDefault="00170486" w:rsidP="00576A9B">
      <w:pPr>
        <w:pStyle w:val="a6"/>
        <w:spacing w:line="360" w:lineRule="auto"/>
        <w:ind w:left="947"/>
        <w:jc w:val="both"/>
        <w:rPr>
          <w:i/>
          <w:sz w:val="44"/>
          <w:szCs w:val="44"/>
        </w:rPr>
      </w:pPr>
      <w:r w:rsidRPr="003272F1">
        <w:rPr>
          <w:b/>
          <w:i/>
          <w:sz w:val="44"/>
          <w:szCs w:val="44"/>
        </w:rPr>
        <w:t>в части</w:t>
      </w:r>
      <w:r>
        <w:rPr>
          <w:i/>
          <w:sz w:val="44"/>
          <w:szCs w:val="44"/>
        </w:rPr>
        <w:t xml:space="preserve"> </w:t>
      </w:r>
      <w:r w:rsidR="004902A6" w:rsidRPr="004902A6">
        <w:rPr>
          <w:i/>
          <w:sz w:val="44"/>
          <w:szCs w:val="44"/>
        </w:rPr>
        <w:t>работ</w:t>
      </w:r>
      <w:r>
        <w:rPr>
          <w:i/>
          <w:sz w:val="44"/>
          <w:szCs w:val="44"/>
        </w:rPr>
        <w:t>ы</w:t>
      </w:r>
      <w:r w:rsidR="004902A6" w:rsidRPr="004902A6">
        <w:rPr>
          <w:i/>
          <w:sz w:val="44"/>
          <w:szCs w:val="44"/>
        </w:rPr>
        <w:t xml:space="preserve"> мобильной бригады </w:t>
      </w:r>
      <w:r w:rsidR="004902A6">
        <w:rPr>
          <w:i/>
          <w:sz w:val="44"/>
          <w:szCs w:val="44"/>
        </w:rPr>
        <w:t xml:space="preserve">по доставке лиц старше 65 лет, проживающих в сельской местности, в медицинские организации. </w:t>
      </w:r>
    </w:p>
    <w:p w:rsidR="004902A6" w:rsidRDefault="004902A6" w:rsidP="00576A9B">
      <w:pPr>
        <w:pStyle w:val="a6"/>
        <w:spacing w:line="360" w:lineRule="auto"/>
        <w:ind w:left="947"/>
        <w:jc w:val="both"/>
        <w:rPr>
          <w:sz w:val="44"/>
          <w:szCs w:val="44"/>
        </w:rPr>
      </w:pPr>
      <w:r>
        <w:rPr>
          <w:sz w:val="44"/>
          <w:szCs w:val="44"/>
        </w:rPr>
        <w:t>За отчетный период</w:t>
      </w:r>
      <w:r w:rsidR="00346F4A">
        <w:rPr>
          <w:sz w:val="44"/>
          <w:szCs w:val="44"/>
        </w:rPr>
        <w:t xml:space="preserve"> в мед</w:t>
      </w:r>
      <w:r w:rsidR="00380B8A">
        <w:rPr>
          <w:sz w:val="44"/>
          <w:szCs w:val="44"/>
        </w:rPr>
        <w:t xml:space="preserve">ицинские </w:t>
      </w:r>
      <w:r w:rsidR="00346F4A">
        <w:rPr>
          <w:sz w:val="44"/>
          <w:szCs w:val="44"/>
        </w:rPr>
        <w:t>организации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lastRenderedPageBreak/>
        <w:t xml:space="preserve">доставлено 323 пожилых гражданина. </w:t>
      </w:r>
    </w:p>
    <w:p w:rsidR="004902A6" w:rsidRDefault="004902A6" w:rsidP="004902A6">
      <w:pPr>
        <w:pStyle w:val="a6"/>
        <w:numPr>
          <w:ilvl w:val="0"/>
          <w:numId w:val="10"/>
        </w:numPr>
        <w:spacing w:line="36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В рамках национального проекта «Здравоохранение»</w:t>
      </w:r>
      <w:r w:rsidR="00997C1F">
        <w:rPr>
          <w:b/>
          <w:sz w:val="44"/>
          <w:szCs w:val="44"/>
        </w:rPr>
        <w:t xml:space="preserve"> и </w:t>
      </w:r>
    </w:p>
    <w:p w:rsidR="00380B8A" w:rsidRDefault="00997C1F" w:rsidP="00576A9B">
      <w:pPr>
        <w:pStyle w:val="a6"/>
        <w:spacing w:line="360" w:lineRule="auto"/>
        <w:ind w:left="947"/>
        <w:jc w:val="both"/>
        <w:rPr>
          <w:sz w:val="44"/>
          <w:szCs w:val="44"/>
        </w:rPr>
      </w:pPr>
      <w:r>
        <w:rPr>
          <w:b/>
          <w:sz w:val="44"/>
          <w:szCs w:val="44"/>
        </w:rPr>
        <w:t xml:space="preserve">регионального проекта «Борьба с сердечно-сосудистыми заболеваниями» </w:t>
      </w:r>
      <w:r w:rsidR="00351730" w:rsidRPr="00351730">
        <w:rPr>
          <w:sz w:val="44"/>
          <w:szCs w:val="44"/>
        </w:rPr>
        <w:t>создается</w:t>
      </w:r>
      <w:r>
        <w:rPr>
          <w:sz w:val="44"/>
          <w:szCs w:val="44"/>
        </w:rPr>
        <w:t xml:space="preserve"> нов</w:t>
      </w:r>
      <w:r w:rsidR="00351730">
        <w:rPr>
          <w:sz w:val="44"/>
          <w:szCs w:val="44"/>
        </w:rPr>
        <w:t>ый</w:t>
      </w:r>
      <w:r>
        <w:rPr>
          <w:sz w:val="44"/>
          <w:szCs w:val="44"/>
        </w:rPr>
        <w:t xml:space="preserve"> сердечно-сосудист</w:t>
      </w:r>
      <w:r w:rsidR="00351730">
        <w:rPr>
          <w:sz w:val="44"/>
          <w:szCs w:val="44"/>
        </w:rPr>
        <w:t>ый</w:t>
      </w:r>
      <w:r>
        <w:rPr>
          <w:sz w:val="44"/>
          <w:szCs w:val="44"/>
        </w:rPr>
        <w:t xml:space="preserve"> центр ЦРБ. </w:t>
      </w:r>
    </w:p>
    <w:p w:rsidR="00AE09D5" w:rsidRDefault="00380B8A" w:rsidP="00576A9B">
      <w:pPr>
        <w:pStyle w:val="a6"/>
        <w:spacing w:line="360" w:lineRule="auto"/>
        <w:ind w:left="947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170486">
        <w:rPr>
          <w:b/>
          <w:sz w:val="44"/>
          <w:szCs w:val="44"/>
        </w:rPr>
        <w:t>В рамках н</w:t>
      </w:r>
      <w:r w:rsidR="00AE09D5" w:rsidRPr="00E1209F">
        <w:rPr>
          <w:b/>
          <w:sz w:val="44"/>
          <w:szCs w:val="44"/>
        </w:rPr>
        <w:t>ациональн</w:t>
      </w:r>
      <w:r w:rsidR="00170486">
        <w:rPr>
          <w:b/>
          <w:sz w:val="44"/>
          <w:szCs w:val="44"/>
        </w:rPr>
        <w:t>ого</w:t>
      </w:r>
      <w:r w:rsidR="00AE09D5" w:rsidRPr="00E1209F">
        <w:rPr>
          <w:b/>
          <w:sz w:val="44"/>
          <w:szCs w:val="44"/>
        </w:rPr>
        <w:t xml:space="preserve"> проект</w:t>
      </w:r>
      <w:r w:rsidR="00170486">
        <w:rPr>
          <w:b/>
          <w:sz w:val="44"/>
          <w:szCs w:val="44"/>
        </w:rPr>
        <w:t>а</w:t>
      </w:r>
      <w:r w:rsidR="00AE09D5" w:rsidRPr="00E1209F">
        <w:rPr>
          <w:b/>
          <w:sz w:val="44"/>
          <w:szCs w:val="44"/>
        </w:rPr>
        <w:t xml:space="preserve"> «Жилье и городская среда» </w:t>
      </w:r>
      <w:r w:rsidR="00170486">
        <w:rPr>
          <w:b/>
          <w:sz w:val="44"/>
          <w:szCs w:val="44"/>
        </w:rPr>
        <w:t xml:space="preserve">действуют: </w:t>
      </w:r>
    </w:p>
    <w:p w:rsidR="00170486" w:rsidRDefault="00170486" w:rsidP="00576A9B">
      <w:pPr>
        <w:pStyle w:val="a6"/>
        <w:spacing w:line="360" w:lineRule="auto"/>
        <w:ind w:left="947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региональный проект «Обеспечение устойчивого сокращения непригодного для проживания жилищного фонда». </w:t>
      </w:r>
    </w:p>
    <w:p w:rsidR="00170486" w:rsidRDefault="00380B8A" w:rsidP="00576A9B">
      <w:pPr>
        <w:pStyle w:val="a6"/>
        <w:spacing w:line="360" w:lineRule="auto"/>
        <w:ind w:left="947"/>
        <w:jc w:val="both"/>
        <w:rPr>
          <w:sz w:val="44"/>
          <w:szCs w:val="44"/>
        </w:rPr>
      </w:pPr>
      <w:r>
        <w:rPr>
          <w:sz w:val="44"/>
          <w:szCs w:val="44"/>
        </w:rPr>
        <w:t>На сегодня о</w:t>
      </w:r>
      <w:r w:rsidR="00170486" w:rsidRPr="00170486">
        <w:rPr>
          <w:sz w:val="44"/>
          <w:szCs w:val="44"/>
        </w:rPr>
        <w:t xml:space="preserve">своено 100% предусмотренных средств – это 1 миллион 110 тысяч рублей на переселение одной семьи из аварийного дома. </w:t>
      </w:r>
    </w:p>
    <w:p w:rsidR="00170486" w:rsidRPr="00170486" w:rsidRDefault="00170486" w:rsidP="00576A9B">
      <w:pPr>
        <w:pStyle w:val="a6"/>
        <w:spacing w:line="360" w:lineRule="auto"/>
        <w:ind w:left="947"/>
        <w:jc w:val="both"/>
        <w:rPr>
          <w:b/>
          <w:sz w:val="44"/>
          <w:szCs w:val="44"/>
        </w:rPr>
      </w:pPr>
      <w:r w:rsidRPr="00170486">
        <w:rPr>
          <w:b/>
          <w:sz w:val="44"/>
          <w:szCs w:val="44"/>
        </w:rPr>
        <w:t>региональный проект «Формирование комфортной городской среды».</w:t>
      </w:r>
    </w:p>
    <w:p w:rsidR="00170486" w:rsidRDefault="00170486" w:rsidP="00576A9B">
      <w:pPr>
        <w:pStyle w:val="a6"/>
        <w:spacing w:line="360" w:lineRule="auto"/>
        <w:ind w:left="947"/>
        <w:jc w:val="both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Ведется реконструкция городского парка </w:t>
      </w:r>
      <w:r w:rsidR="00346F4A">
        <w:rPr>
          <w:sz w:val="44"/>
          <w:szCs w:val="44"/>
        </w:rPr>
        <w:t xml:space="preserve">культуры и отдыха. На реализацию проекта в 2020-2021 годах предусмотрено более 81 миллиона рублей. </w:t>
      </w:r>
    </w:p>
    <w:p w:rsidR="00AE09D5" w:rsidRDefault="00AE09D5" w:rsidP="00AE09D5">
      <w:pPr>
        <w:spacing w:line="360" w:lineRule="auto"/>
        <w:ind w:firstLine="227"/>
        <w:jc w:val="both"/>
        <w:rPr>
          <w:sz w:val="44"/>
          <w:szCs w:val="44"/>
        </w:rPr>
      </w:pPr>
      <w:r>
        <w:rPr>
          <w:sz w:val="44"/>
          <w:szCs w:val="44"/>
        </w:rPr>
        <w:t>М</w:t>
      </w:r>
      <w:r w:rsidRPr="0079714A">
        <w:rPr>
          <w:sz w:val="44"/>
          <w:szCs w:val="44"/>
        </w:rPr>
        <w:t>естное самоуправление на уровне муниципального района или поселения может эффективно развиваться только при укреплении его финансовой основы.</w:t>
      </w:r>
    </w:p>
    <w:p w:rsidR="005C3BF4" w:rsidRPr="005C3BF4" w:rsidRDefault="005C3BF4" w:rsidP="005C3BF4">
      <w:pPr>
        <w:spacing w:line="360" w:lineRule="auto"/>
        <w:ind w:firstLine="227"/>
        <w:jc w:val="both"/>
        <w:rPr>
          <w:sz w:val="44"/>
          <w:szCs w:val="44"/>
        </w:rPr>
      </w:pPr>
      <w:r w:rsidRPr="005C3BF4">
        <w:rPr>
          <w:sz w:val="44"/>
          <w:szCs w:val="44"/>
        </w:rPr>
        <w:t xml:space="preserve">Доходная  часть  консолидированного  бюджета  Сальского  района  за  9  месяцев 2020  </w:t>
      </w:r>
      <w:r w:rsidRPr="005C3BF4">
        <w:rPr>
          <w:sz w:val="44"/>
          <w:szCs w:val="44"/>
        </w:rPr>
        <w:lastRenderedPageBreak/>
        <w:t>года  исполнена  в сумме 2 миллиарда 751 млн. рублей, что составило 67,1% к годовым плановым назначениям.</w:t>
      </w:r>
    </w:p>
    <w:p w:rsidR="005C3BF4" w:rsidRPr="005C3BF4" w:rsidRDefault="005C3BF4" w:rsidP="005C3BF4">
      <w:pPr>
        <w:spacing w:line="360" w:lineRule="auto"/>
        <w:ind w:firstLine="227"/>
        <w:jc w:val="both"/>
        <w:rPr>
          <w:sz w:val="44"/>
          <w:szCs w:val="44"/>
        </w:rPr>
      </w:pPr>
      <w:r w:rsidRPr="005C3BF4">
        <w:rPr>
          <w:sz w:val="44"/>
          <w:szCs w:val="44"/>
        </w:rPr>
        <w:t>Собственные  налоговые  и  неналоговые  доходы  бюджета  территории  исполнены  в  сумме  почти 490 млн.  рублей  или  на  100,5%  к плановым  назначениям.</w:t>
      </w:r>
    </w:p>
    <w:p w:rsidR="005C3BF4" w:rsidRPr="005C3BF4" w:rsidRDefault="005C3BF4" w:rsidP="005C3BF4">
      <w:pPr>
        <w:spacing w:line="360" w:lineRule="auto"/>
        <w:ind w:firstLine="227"/>
        <w:jc w:val="both"/>
        <w:rPr>
          <w:sz w:val="44"/>
          <w:szCs w:val="44"/>
        </w:rPr>
      </w:pPr>
      <w:r w:rsidRPr="005C3BF4">
        <w:rPr>
          <w:sz w:val="44"/>
          <w:szCs w:val="44"/>
        </w:rPr>
        <w:t xml:space="preserve">В  целях обеспечения устойчивости и  сбалансированности бюджета Сальского района  проводилась  целенаправленная  и </w:t>
      </w:r>
      <w:r w:rsidRPr="005C3BF4">
        <w:rPr>
          <w:sz w:val="44"/>
          <w:szCs w:val="44"/>
        </w:rPr>
        <w:lastRenderedPageBreak/>
        <w:t>систематизированная  работа по  развитию  собственной  налоговой  базы  и  роста  объема  доходов бюджета. Одним  из  направлений является работа  по снижению недоимки консолидированного бюджета Ростовской  области по Сальскому району.</w:t>
      </w:r>
    </w:p>
    <w:p w:rsidR="005C3BF4" w:rsidRPr="005C3BF4" w:rsidRDefault="00380B8A" w:rsidP="005C3BF4">
      <w:pPr>
        <w:spacing w:line="360" w:lineRule="auto"/>
        <w:ind w:firstLine="227"/>
        <w:jc w:val="both"/>
        <w:rPr>
          <w:sz w:val="44"/>
          <w:szCs w:val="44"/>
        </w:rPr>
      </w:pPr>
      <w:r>
        <w:rPr>
          <w:sz w:val="44"/>
          <w:szCs w:val="44"/>
        </w:rPr>
        <w:t>На</w:t>
      </w:r>
      <w:r w:rsidR="005C3BF4" w:rsidRPr="005C3BF4">
        <w:rPr>
          <w:sz w:val="44"/>
          <w:szCs w:val="44"/>
        </w:rPr>
        <w:t xml:space="preserve"> 1 октября недоимка с  начала  года сократилась на  15  млн. рублей и составила 75,2 млн. рублей. При этом недоимка в сумме 36,3 млн. рублей невозможна к</w:t>
      </w:r>
      <w:r>
        <w:rPr>
          <w:sz w:val="44"/>
          <w:szCs w:val="44"/>
        </w:rPr>
        <w:t>о</w:t>
      </w:r>
      <w:r w:rsidR="005C3BF4" w:rsidRPr="005C3BF4">
        <w:rPr>
          <w:sz w:val="44"/>
          <w:szCs w:val="44"/>
        </w:rPr>
        <w:t xml:space="preserve"> взысканию. Это </w:t>
      </w:r>
      <w:r w:rsidR="005C3BF4" w:rsidRPr="005C3BF4">
        <w:rPr>
          <w:sz w:val="44"/>
          <w:szCs w:val="44"/>
        </w:rPr>
        <w:lastRenderedPageBreak/>
        <w:t>недоимка  предприятий банкротов и возвращенные Службой  судебных приставов документы за невозможностью взыскания задолженности из-за отсутствия имущества должника. Наибольший удельный вес в недоимке, невозможной к</w:t>
      </w:r>
      <w:r>
        <w:rPr>
          <w:sz w:val="44"/>
          <w:szCs w:val="44"/>
        </w:rPr>
        <w:t>о</w:t>
      </w:r>
      <w:r w:rsidR="005C3BF4" w:rsidRPr="005C3BF4">
        <w:rPr>
          <w:sz w:val="44"/>
          <w:szCs w:val="44"/>
        </w:rPr>
        <w:t xml:space="preserve"> взысканию, по-прежнему занимает недоимка по  предприятию-банкроту ООО «Донское золото», сумма которой составила  25 млн.  рублей.  В  соответствии  с  определением  </w:t>
      </w:r>
      <w:r w:rsidR="005C3BF4" w:rsidRPr="005C3BF4">
        <w:rPr>
          <w:sz w:val="44"/>
          <w:szCs w:val="44"/>
        </w:rPr>
        <w:lastRenderedPageBreak/>
        <w:t xml:space="preserve">Арбитражного  суда  Ростовской области   конкурсное  производство  в  отношении  должника  ООО  «Донское золото»  продлено до 16.03.2021 года.  </w:t>
      </w:r>
    </w:p>
    <w:p w:rsidR="005C3BF4" w:rsidRPr="005C3BF4" w:rsidRDefault="005C3BF4" w:rsidP="005C3BF4">
      <w:pPr>
        <w:spacing w:line="360" w:lineRule="auto"/>
        <w:ind w:firstLine="227"/>
        <w:jc w:val="both"/>
        <w:rPr>
          <w:sz w:val="44"/>
          <w:szCs w:val="44"/>
        </w:rPr>
      </w:pPr>
      <w:r w:rsidRPr="005C3BF4">
        <w:rPr>
          <w:sz w:val="44"/>
          <w:szCs w:val="44"/>
        </w:rPr>
        <w:t>Сумма реальной к</w:t>
      </w:r>
      <w:r w:rsidR="00380B8A">
        <w:rPr>
          <w:sz w:val="44"/>
          <w:szCs w:val="44"/>
        </w:rPr>
        <w:t>о</w:t>
      </w:r>
      <w:r w:rsidRPr="005C3BF4">
        <w:rPr>
          <w:sz w:val="44"/>
          <w:szCs w:val="44"/>
        </w:rPr>
        <w:t xml:space="preserve"> взысканию недоимки составила 38,9 млн. рублей  и  в сравнении с началом года сократилась на 17,3 млн. рублей.</w:t>
      </w:r>
    </w:p>
    <w:p w:rsidR="005C3BF4" w:rsidRPr="005C3BF4" w:rsidRDefault="005C3BF4" w:rsidP="005C3BF4">
      <w:pPr>
        <w:spacing w:line="360" w:lineRule="auto"/>
        <w:ind w:firstLine="227"/>
        <w:jc w:val="both"/>
        <w:rPr>
          <w:sz w:val="44"/>
          <w:szCs w:val="44"/>
        </w:rPr>
      </w:pPr>
      <w:r w:rsidRPr="005C3BF4">
        <w:rPr>
          <w:sz w:val="44"/>
          <w:szCs w:val="44"/>
        </w:rPr>
        <w:t>Администрациями поселений</w:t>
      </w:r>
      <w:r w:rsidR="00380B8A">
        <w:rPr>
          <w:sz w:val="44"/>
          <w:szCs w:val="44"/>
        </w:rPr>
        <w:t xml:space="preserve"> Сальского района</w:t>
      </w:r>
      <w:r w:rsidRPr="005C3BF4">
        <w:rPr>
          <w:sz w:val="44"/>
          <w:szCs w:val="44"/>
        </w:rPr>
        <w:t xml:space="preserve"> активизирована информационная и разъяснительная работа с гражданами по уплате  </w:t>
      </w:r>
      <w:r w:rsidRPr="005C3BF4">
        <w:rPr>
          <w:sz w:val="44"/>
          <w:szCs w:val="44"/>
        </w:rPr>
        <w:lastRenderedPageBreak/>
        <w:t>имущественных налогов. В результате  планомерной  работы недоимка  по  имущественным  налогам  физических  лиц  за  9  месяцев  2020  года  сократилась  на  21,2  млн.  рублей и  составила 34,6  млн.  рублей.</w:t>
      </w:r>
    </w:p>
    <w:p w:rsidR="005C3BF4" w:rsidRPr="005C3BF4" w:rsidRDefault="005C3BF4" w:rsidP="005C3BF4">
      <w:pPr>
        <w:spacing w:line="360" w:lineRule="auto"/>
        <w:ind w:firstLine="227"/>
        <w:jc w:val="both"/>
        <w:rPr>
          <w:sz w:val="44"/>
          <w:szCs w:val="44"/>
        </w:rPr>
      </w:pPr>
      <w:r w:rsidRPr="005C3BF4">
        <w:rPr>
          <w:sz w:val="44"/>
          <w:szCs w:val="44"/>
        </w:rPr>
        <w:t xml:space="preserve">Консолидированный  бюджет  Сальского  района по расходам за  9 месяцев 2020  года   исполнен  в  сумме  2 миллиарда 708 млн.  рублей,  что составило 65,5% к годовым плановым назначениям и на 505 млн. </w:t>
      </w:r>
      <w:r w:rsidRPr="005C3BF4">
        <w:rPr>
          <w:sz w:val="44"/>
          <w:szCs w:val="44"/>
        </w:rPr>
        <w:lastRenderedPageBreak/>
        <w:t xml:space="preserve">рублей больше к аналогичному периоду 2019 года. </w:t>
      </w:r>
    </w:p>
    <w:p w:rsidR="005C3BF4" w:rsidRPr="005C3BF4" w:rsidRDefault="005C3BF4" w:rsidP="005C3BF4">
      <w:pPr>
        <w:spacing w:line="360" w:lineRule="auto"/>
        <w:ind w:firstLine="227"/>
        <w:jc w:val="both"/>
        <w:rPr>
          <w:sz w:val="44"/>
          <w:szCs w:val="44"/>
        </w:rPr>
      </w:pPr>
      <w:r w:rsidRPr="005C3BF4">
        <w:rPr>
          <w:sz w:val="44"/>
          <w:szCs w:val="44"/>
        </w:rPr>
        <w:t xml:space="preserve">Среднемесячная заработная плата педагогических работников общего образования за 9 месяцев  2020  года  составила  30 116   рублей,  педагогических работников дошкольного образования 24 671 рубль, педагогических работников дополнительного образования 27 846 рублей, работников учреждений культуры 28 658 рублей. </w:t>
      </w:r>
    </w:p>
    <w:p w:rsidR="005C3BF4" w:rsidRPr="005C3BF4" w:rsidRDefault="005C3BF4" w:rsidP="005C3BF4">
      <w:pPr>
        <w:spacing w:line="360" w:lineRule="auto"/>
        <w:ind w:firstLine="227"/>
        <w:jc w:val="both"/>
        <w:rPr>
          <w:sz w:val="44"/>
          <w:szCs w:val="44"/>
        </w:rPr>
      </w:pPr>
      <w:r w:rsidRPr="005C3BF4">
        <w:rPr>
          <w:sz w:val="44"/>
          <w:szCs w:val="44"/>
        </w:rPr>
        <w:lastRenderedPageBreak/>
        <w:t xml:space="preserve"> На реализацию  22</w:t>
      </w:r>
      <w:r w:rsidR="003272F1">
        <w:rPr>
          <w:sz w:val="44"/>
          <w:szCs w:val="44"/>
        </w:rPr>
        <w:t>-х</w:t>
      </w:r>
      <w:r w:rsidRPr="005C3BF4">
        <w:rPr>
          <w:sz w:val="44"/>
          <w:szCs w:val="44"/>
        </w:rPr>
        <w:t xml:space="preserve">  муниципальных программ  Сальского района за 9 месяцев 2020 года направлено 2 миллиарда 338 млн. рублей, что на 394 млн. рублей больше аналогичного периода 2019 года. </w:t>
      </w:r>
    </w:p>
    <w:p w:rsidR="005C3BF4" w:rsidRDefault="005C3BF4" w:rsidP="005C3BF4">
      <w:pPr>
        <w:spacing w:line="360" w:lineRule="auto"/>
        <w:ind w:firstLine="227"/>
        <w:jc w:val="both"/>
        <w:rPr>
          <w:sz w:val="44"/>
          <w:szCs w:val="44"/>
        </w:rPr>
      </w:pPr>
      <w:r w:rsidRPr="005C3BF4">
        <w:rPr>
          <w:sz w:val="44"/>
          <w:szCs w:val="44"/>
        </w:rPr>
        <w:t xml:space="preserve">На предприятиях и в организациях района сохраняется рост заработной платы. По данным Ростовстата, за  январь-август 2020 года (последние отчетные данные) по полному кругу предприятий она составила  30 152 </w:t>
      </w:r>
      <w:r w:rsidRPr="005C3BF4">
        <w:rPr>
          <w:sz w:val="44"/>
          <w:szCs w:val="44"/>
        </w:rPr>
        <w:lastRenderedPageBreak/>
        <w:t>рубля, темп роста 9,5% к аналогичному периоду прошлого года (в 2019 году -  27 539 рублей).</w:t>
      </w:r>
    </w:p>
    <w:p w:rsidR="00DB5DB1" w:rsidRDefault="00DB5DB1" w:rsidP="005C3BF4">
      <w:pPr>
        <w:spacing w:line="360" w:lineRule="auto"/>
        <w:ind w:firstLine="227"/>
        <w:jc w:val="both"/>
        <w:rPr>
          <w:sz w:val="44"/>
          <w:szCs w:val="44"/>
        </w:rPr>
      </w:pPr>
    </w:p>
    <w:p w:rsidR="00AE09D5" w:rsidRPr="00B76230" w:rsidRDefault="00AE09D5" w:rsidP="005C3BF4">
      <w:pPr>
        <w:spacing w:line="360" w:lineRule="auto"/>
        <w:ind w:firstLine="227"/>
        <w:jc w:val="both"/>
        <w:rPr>
          <w:b/>
          <w:sz w:val="44"/>
          <w:szCs w:val="44"/>
        </w:rPr>
      </w:pPr>
      <w:r>
        <w:rPr>
          <w:sz w:val="44"/>
          <w:szCs w:val="44"/>
        </w:rPr>
        <w:t xml:space="preserve">Важнейшим фактором для развития муниципального образования являются </w:t>
      </w:r>
      <w:r w:rsidRPr="00B76230">
        <w:rPr>
          <w:b/>
          <w:sz w:val="44"/>
          <w:szCs w:val="44"/>
        </w:rPr>
        <w:t xml:space="preserve">инвестиции. </w:t>
      </w:r>
    </w:p>
    <w:p w:rsidR="00863299" w:rsidRPr="00863299" w:rsidRDefault="00863299" w:rsidP="00863299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Pr="00863299">
        <w:rPr>
          <w:sz w:val="44"/>
          <w:szCs w:val="44"/>
        </w:rPr>
        <w:t>Согласно прогнозу  социально-экономического  развития  Сальского района, в 2020 году  объем инвестиций в основной капитал по полному кругу  предприятий ожидается в сумме 3 миллиарда 150 м</w:t>
      </w:r>
      <w:r w:rsidR="003272F1">
        <w:rPr>
          <w:sz w:val="44"/>
          <w:szCs w:val="44"/>
        </w:rPr>
        <w:t>лн.</w:t>
      </w:r>
      <w:r w:rsidRPr="00863299">
        <w:rPr>
          <w:sz w:val="44"/>
          <w:szCs w:val="44"/>
        </w:rPr>
        <w:t xml:space="preserve"> рублей.</w:t>
      </w:r>
    </w:p>
    <w:p w:rsidR="00863299" w:rsidRPr="00863299" w:rsidRDefault="00863299" w:rsidP="00863299">
      <w:pPr>
        <w:spacing w:line="360" w:lineRule="auto"/>
        <w:jc w:val="both"/>
        <w:rPr>
          <w:sz w:val="44"/>
          <w:szCs w:val="44"/>
        </w:rPr>
      </w:pPr>
      <w:r w:rsidRPr="00863299">
        <w:rPr>
          <w:sz w:val="44"/>
          <w:szCs w:val="44"/>
        </w:rPr>
        <w:lastRenderedPageBreak/>
        <w:t xml:space="preserve">В Реестре инвестиционных проектов Сальского района насчитывается 22  проекта со  сроками реализации  до 2023 года. Общая сумма инвестиций  по проектам – 5 миллиардов 600 </w:t>
      </w:r>
      <w:r w:rsidR="003272F1">
        <w:rPr>
          <w:sz w:val="44"/>
          <w:szCs w:val="44"/>
        </w:rPr>
        <w:t>млн.</w:t>
      </w:r>
      <w:r w:rsidRPr="00863299">
        <w:rPr>
          <w:sz w:val="44"/>
          <w:szCs w:val="44"/>
        </w:rPr>
        <w:t xml:space="preserve"> рублей, планируется создать 550 новых рабочих  мест. На моем личном контроле находятся следующие проекты</w:t>
      </w:r>
      <w:r>
        <w:rPr>
          <w:sz w:val="44"/>
          <w:szCs w:val="44"/>
        </w:rPr>
        <w:t>:</w:t>
      </w:r>
    </w:p>
    <w:p w:rsidR="00863299" w:rsidRPr="00863299" w:rsidRDefault="00863299" w:rsidP="00863299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>1.</w:t>
      </w:r>
      <w:r w:rsidRPr="00863299">
        <w:rPr>
          <w:sz w:val="44"/>
          <w:szCs w:val="44"/>
        </w:rPr>
        <w:tab/>
      </w:r>
      <w:r w:rsidRPr="00863299">
        <w:rPr>
          <w:b/>
          <w:sz w:val="44"/>
          <w:szCs w:val="44"/>
        </w:rPr>
        <w:t>Строительство высокотехнологичного тепличного овощного комбината «Сальский».</w:t>
      </w:r>
      <w:r w:rsidRPr="00863299">
        <w:rPr>
          <w:sz w:val="44"/>
          <w:szCs w:val="44"/>
        </w:rPr>
        <w:t xml:space="preserve"> Инвестор — ООО АПК «Сальский». В </w:t>
      </w:r>
      <w:r w:rsidRPr="00863299">
        <w:rPr>
          <w:sz w:val="44"/>
          <w:szCs w:val="44"/>
        </w:rPr>
        <w:lastRenderedPageBreak/>
        <w:t xml:space="preserve">настоящее время завершается проектирование комплекса и подстанции. Начало строительных работ запланировано на I квартал 2021 года. Планируемый объем инвестиций I этапа реализации – 1 миллиард 600 </w:t>
      </w:r>
      <w:r w:rsidR="003272F1">
        <w:rPr>
          <w:sz w:val="44"/>
          <w:szCs w:val="44"/>
        </w:rPr>
        <w:t>млн.</w:t>
      </w:r>
      <w:r w:rsidRPr="00863299">
        <w:rPr>
          <w:sz w:val="44"/>
          <w:szCs w:val="44"/>
        </w:rPr>
        <w:t xml:space="preserve"> рублей, количество рабочих мест - 150. Реализацию проекта планируется осуществить в 5 этапов с общим объемом инвестиций – 6 миллиардов 700 </w:t>
      </w:r>
      <w:r w:rsidR="003272F1">
        <w:rPr>
          <w:sz w:val="44"/>
          <w:szCs w:val="44"/>
        </w:rPr>
        <w:t>млн.</w:t>
      </w:r>
      <w:r w:rsidRPr="00863299">
        <w:rPr>
          <w:sz w:val="44"/>
          <w:szCs w:val="44"/>
        </w:rPr>
        <w:t xml:space="preserve"> рублей и созданием 600 рабочих мест. Срок реализации - до 2023 года. </w:t>
      </w:r>
    </w:p>
    <w:p w:rsidR="00863299" w:rsidRDefault="00863299" w:rsidP="00863299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2. </w:t>
      </w:r>
      <w:r w:rsidRPr="00863299">
        <w:rPr>
          <w:b/>
          <w:sz w:val="44"/>
          <w:szCs w:val="44"/>
        </w:rPr>
        <w:t>Строительство молочно-животноводческого комплекса на 3 100 фуражных коров.</w:t>
      </w:r>
      <w:r w:rsidRPr="00863299">
        <w:rPr>
          <w:sz w:val="44"/>
          <w:szCs w:val="44"/>
        </w:rPr>
        <w:t xml:space="preserve"> </w:t>
      </w:r>
    </w:p>
    <w:p w:rsidR="00863299" w:rsidRPr="00863299" w:rsidRDefault="00863299" w:rsidP="00863299">
      <w:pPr>
        <w:spacing w:line="360" w:lineRule="auto"/>
        <w:jc w:val="both"/>
        <w:rPr>
          <w:sz w:val="44"/>
          <w:szCs w:val="44"/>
        </w:rPr>
      </w:pPr>
      <w:r w:rsidRPr="00863299">
        <w:rPr>
          <w:sz w:val="44"/>
          <w:szCs w:val="44"/>
        </w:rPr>
        <w:t>Инвестор — АО Агрохолдинг «Степь» и входящ</w:t>
      </w:r>
      <w:r w:rsidR="00380B8A">
        <w:rPr>
          <w:sz w:val="44"/>
          <w:szCs w:val="44"/>
        </w:rPr>
        <w:t>и</w:t>
      </w:r>
      <w:r w:rsidRPr="00863299">
        <w:rPr>
          <w:sz w:val="44"/>
          <w:szCs w:val="44"/>
        </w:rPr>
        <w:t>е в его состав ООО «Агро-Мичуринское»</w:t>
      </w:r>
      <w:r w:rsidR="00380B8A">
        <w:rPr>
          <w:sz w:val="44"/>
          <w:szCs w:val="44"/>
        </w:rPr>
        <w:t xml:space="preserve"> и ООО «Коломийцевское»</w:t>
      </w:r>
      <w:r w:rsidRPr="00863299">
        <w:rPr>
          <w:sz w:val="44"/>
          <w:szCs w:val="44"/>
        </w:rPr>
        <w:t>. Объем инвестиций - более 2 миллиардов рублей. Количество рабочих мест – 200. Основные виды производимой продукции: сырое молоко, мясо говядины живым весом. Срок реализации проекта: до 202</w:t>
      </w:r>
      <w:r w:rsidR="00380B8A">
        <w:rPr>
          <w:sz w:val="44"/>
          <w:szCs w:val="44"/>
        </w:rPr>
        <w:t>4</w:t>
      </w:r>
      <w:r w:rsidRPr="00863299">
        <w:rPr>
          <w:sz w:val="44"/>
          <w:szCs w:val="44"/>
        </w:rPr>
        <w:t xml:space="preserve"> года. </w:t>
      </w:r>
      <w:r w:rsidRPr="00863299">
        <w:rPr>
          <w:sz w:val="44"/>
          <w:szCs w:val="44"/>
        </w:rPr>
        <w:lastRenderedPageBreak/>
        <w:t>Выход на строительную площадку запланирован на март 2021 года.</w:t>
      </w:r>
    </w:p>
    <w:p w:rsidR="00863299" w:rsidRDefault="00863299" w:rsidP="00863299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>3.</w:t>
      </w:r>
      <w:r w:rsidRPr="00863299">
        <w:rPr>
          <w:sz w:val="44"/>
          <w:szCs w:val="44"/>
        </w:rPr>
        <w:tab/>
      </w:r>
      <w:r w:rsidRPr="00863299">
        <w:rPr>
          <w:b/>
          <w:sz w:val="44"/>
          <w:szCs w:val="44"/>
        </w:rPr>
        <w:t xml:space="preserve">Строительство Сальского МЭОКа (межмуниципального экологического отходоперерабатывающего комплекса.) </w:t>
      </w:r>
    </w:p>
    <w:p w:rsidR="00863299" w:rsidRPr="00863299" w:rsidRDefault="00863299" w:rsidP="00863299">
      <w:pPr>
        <w:spacing w:line="360" w:lineRule="auto"/>
        <w:jc w:val="both"/>
        <w:rPr>
          <w:sz w:val="44"/>
          <w:szCs w:val="44"/>
        </w:rPr>
      </w:pPr>
      <w:r w:rsidRPr="00863299">
        <w:rPr>
          <w:sz w:val="44"/>
          <w:szCs w:val="44"/>
        </w:rPr>
        <w:t xml:space="preserve">Земельный участок сформирован, переведен из земель сельхозназначения в земли промышленности. В настоящее время инвестор ООО «Экоцентр» разрабатывает проектно-сметную </w:t>
      </w:r>
      <w:r w:rsidRPr="00863299">
        <w:rPr>
          <w:sz w:val="44"/>
          <w:szCs w:val="44"/>
        </w:rPr>
        <w:lastRenderedPageBreak/>
        <w:t xml:space="preserve">документацию. Начало строительства запланировано на 2021 год.  Примерный объем инвестиций - 600 </w:t>
      </w:r>
      <w:r w:rsidR="004C6CE1">
        <w:rPr>
          <w:sz w:val="44"/>
          <w:szCs w:val="44"/>
        </w:rPr>
        <w:t>млн.</w:t>
      </w:r>
      <w:r w:rsidRPr="00863299">
        <w:rPr>
          <w:sz w:val="44"/>
          <w:szCs w:val="44"/>
        </w:rPr>
        <w:t xml:space="preserve"> рублей с созданием 90 рабочих мест. </w:t>
      </w:r>
    </w:p>
    <w:p w:rsidR="00863299" w:rsidRDefault="00863299" w:rsidP="00863299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Pr="00863299">
        <w:rPr>
          <w:sz w:val="44"/>
          <w:szCs w:val="44"/>
        </w:rPr>
        <w:t xml:space="preserve">Хотел бы добавить, что в 2020 году завершилась реализация проекта «Открытие гемодиализного центра в городе Сальске». Инвестор - компания «Гемодиализный центр Ростов», которая является российским представителем международной сети диализных центров немецкой </w:t>
      </w:r>
      <w:r w:rsidRPr="00863299">
        <w:rPr>
          <w:sz w:val="44"/>
          <w:szCs w:val="44"/>
        </w:rPr>
        <w:lastRenderedPageBreak/>
        <w:t>компании «Фрезениус Медикал Кеа». Проект создания диализных центров в донском регионе включен в «100 губернаторских инвестиционных проектов».  В Сальском диализном центре установлены 20 аппаратов «искусственная почка», что позволяет получать услуги заместительной почечной терапии 120 пациентам из</w:t>
      </w:r>
      <w:r w:rsidR="004C6CE1">
        <w:rPr>
          <w:sz w:val="44"/>
          <w:szCs w:val="44"/>
        </w:rPr>
        <w:t xml:space="preserve"> Сальского района и</w:t>
      </w:r>
      <w:r w:rsidRPr="00863299">
        <w:rPr>
          <w:sz w:val="44"/>
          <w:szCs w:val="44"/>
        </w:rPr>
        <w:t xml:space="preserve"> близлежащих территорий Ростовской области. Общий объем инвестиций составил 130 м</w:t>
      </w:r>
      <w:r w:rsidR="004C6CE1">
        <w:rPr>
          <w:sz w:val="44"/>
          <w:szCs w:val="44"/>
        </w:rPr>
        <w:t>лн.</w:t>
      </w:r>
      <w:r w:rsidRPr="00863299">
        <w:rPr>
          <w:sz w:val="44"/>
          <w:szCs w:val="44"/>
        </w:rPr>
        <w:t xml:space="preserve"> рублей.</w:t>
      </w:r>
      <w:r w:rsidR="00AE09D5">
        <w:rPr>
          <w:sz w:val="44"/>
          <w:szCs w:val="44"/>
        </w:rPr>
        <w:t xml:space="preserve">    </w:t>
      </w:r>
    </w:p>
    <w:p w:rsidR="00DB5DB1" w:rsidRDefault="00863299" w:rsidP="007A79E0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</w:t>
      </w:r>
    </w:p>
    <w:p w:rsidR="00DB5DB1" w:rsidRDefault="00DB5DB1" w:rsidP="007A79E0">
      <w:pPr>
        <w:spacing w:line="360" w:lineRule="auto"/>
        <w:jc w:val="both"/>
        <w:rPr>
          <w:sz w:val="44"/>
          <w:szCs w:val="44"/>
        </w:rPr>
      </w:pPr>
    </w:p>
    <w:p w:rsidR="00DB5DB1" w:rsidRDefault="00DB5DB1" w:rsidP="007A79E0">
      <w:pPr>
        <w:spacing w:line="360" w:lineRule="auto"/>
        <w:jc w:val="both"/>
        <w:rPr>
          <w:sz w:val="44"/>
          <w:szCs w:val="44"/>
        </w:rPr>
      </w:pPr>
    </w:p>
    <w:p w:rsidR="007A79E0" w:rsidRPr="007A79E0" w:rsidRDefault="00AE09D5" w:rsidP="007A79E0">
      <w:pPr>
        <w:spacing w:line="360" w:lineRule="auto"/>
        <w:jc w:val="both"/>
        <w:rPr>
          <w:sz w:val="44"/>
          <w:szCs w:val="44"/>
        </w:rPr>
      </w:pPr>
      <w:r w:rsidRPr="00B76230">
        <w:rPr>
          <w:b/>
          <w:sz w:val="44"/>
          <w:szCs w:val="44"/>
        </w:rPr>
        <w:t>Агропромышленный комплекс</w:t>
      </w:r>
      <w:r w:rsidRPr="00F6240E">
        <w:rPr>
          <w:sz w:val="44"/>
          <w:szCs w:val="44"/>
        </w:rPr>
        <w:t xml:space="preserve"> Сальского района - один из ведущих в Ростовской области. </w:t>
      </w:r>
      <w:r w:rsidR="0031262B">
        <w:rPr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0759">
        <w:rPr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2529">
        <w:rPr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79E0" w:rsidRPr="007A79E0" w:rsidRDefault="007A79E0" w:rsidP="007A79E0">
      <w:pPr>
        <w:spacing w:line="360" w:lineRule="auto"/>
        <w:jc w:val="both"/>
        <w:rPr>
          <w:sz w:val="44"/>
          <w:szCs w:val="44"/>
        </w:rPr>
      </w:pPr>
      <w:r w:rsidRPr="007A79E0">
        <w:rPr>
          <w:sz w:val="44"/>
          <w:szCs w:val="44"/>
        </w:rPr>
        <w:t xml:space="preserve">В районе 305,5 тысяч гектаров сельхозугодий, из которых 262 тысячи гектаров пашни. В производстве сельскохозяйственной продукции участвуют 13 крупных и средних сельхозпредприятий, 48 малых, 254 крестьянских (фермерских) хозяйства </w:t>
      </w:r>
      <w:r w:rsidRPr="007A79E0">
        <w:rPr>
          <w:sz w:val="44"/>
          <w:szCs w:val="44"/>
        </w:rPr>
        <w:lastRenderedPageBreak/>
        <w:t xml:space="preserve">и индивидуальных предпринимателя, свыше 17 тысяч личных подсобных хозяйств. </w:t>
      </w:r>
    </w:p>
    <w:p w:rsidR="007A79E0" w:rsidRPr="007A79E0" w:rsidRDefault="004C6CE1" w:rsidP="007A79E0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7A79E0" w:rsidRPr="007A79E0">
        <w:rPr>
          <w:sz w:val="44"/>
          <w:szCs w:val="44"/>
        </w:rPr>
        <w:t>Итоги работы за 9 месяцев 20</w:t>
      </w:r>
      <w:r w:rsidR="00380B8A">
        <w:rPr>
          <w:sz w:val="44"/>
          <w:szCs w:val="44"/>
        </w:rPr>
        <w:t>20</w:t>
      </w:r>
      <w:r w:rsidR="007A79E0" w:rsidRPr="007A79E0">
        <w:rPr>
          <w:sz w:val="44"/>
          <w:szCs w:val="44"/>
        </w:rPr>
        <w:t xml:space="preserve"> года в отрасли растениеводства характеризуются следующими основными показателями. В районе собрано 520 тысяч 700 тонн зерновых и зернобобовых культур,  что на 20% меньше, чем в 2019 году. </w:t>
      </w:r>
      <w:r w:rsidR="008C5989">
        <w:rPr>
          <w:sz w:val="44"/>
          <w:szCs w:val="44"/>
        </w:rPr>
        <w:t>Это</w:t>
      </w:r>
      <w:r>
        <w:rPr>
          <w:sz w:val="44"/>
          <w:szCs w:val="44"/>
        </w:rPr>
        <w:t xml:space="preserve"> </w:t>
      </w:r>
      <w:r w:rsidR="008C5989">
        <w:rPr>
          <w:sz w:val="44"/>
          <w:szCs w:val="44"/>
        </w:rPr>
        <w:t xml:space="preserve">третье место в Ростовской области. </w:t>
      </w:r>
      <w:r w:rsidR="007A79E0" w:rsidRPr="007A79E0">
        <w:rPr>
          <w:sz w:val="44"/>
          <w:szCs w:val="44"/>
        </w:rPr>
        <w:t xml:space="preserve">Урожайность составила 29,9 ц/га, что на 5,6 центнера меньше </w:t>
      </w:r>
      <w:r w:rsidR="007A79E0" w:rsidRPr="007A79E0">
        <w:rPr>
          <w:sz w:val="44"/>
          <w:szCs w:val="44"/>
        </w:rPr>
        <w:lastRenderedPageBreak/>
        <w:t>прошлогодней.</w:t>
      </w:r>
      <w:r w:rsidR="00CF158A">
        <w:rPr>
          <w:sz w:val="44"/>
          <w:szCs w:val="44"/>
        </w:rPr>
        <w:t xml:space="preserve"> Вместе с тем, качество зерна выше: доля продовольственного зерна составила более 96% при 80% в 2019 году.  </w:t>
      </w:r>
    </w:p>
    <w:p w:rsidR="00F20C02" w:rsidRDefault="007A79E0" w:rsidP="007A79E0">
      <w:pPr>
        <w:spacing w:line="360" w:lineRule="auto"/>
        <w:jc w:val="both"/>
        <w:rPr>
          <w:sz w:val="44"/>
          <w:szCs w:val="44"/>
        </w:rPr>
      </w:pPr>
      <w:r w:rsidRPr="007A79E0">
        <w:rPr>
          <w:sz w:val="44"/>
          <w:szCs w:val="44"/>
        </w:rPr>
        <w:t>Назову сельхозтоваропроизводителей, которые обеспечили наибольший вклад в Сальский каравай. Это</w:t>
      </w:r>
      <w:r w:rsidR="00F20C02">
        <w:rPr>
          <w:sz w:val="44"/>
          <w:szCs w:val="44"/>
        </w:rPr>
        <w:t>:</w:t>
      </w:r>
      <w:r w:rsidRPr="007A79E0">
        <w:rPr>
          <w:sz w:val="44"/>
          <w:szCs w:val="44"/>
        </w:rPr>
        <w:t xml:space="preserve"> </w:t>
      </w:r>
    </w:p>
    <w:p w:rsidR="00CF158A" w:rsidRPr="008C5989" w:rsidRDefault="00CF158A" w:rsidP="00CF158A">
      <w:pPr>
        <w:pStyle w:val="a6"/>
        <w:numPr>
          <w:ilvl w:val="0"/>
          <w:numId w:val="10"/>
        </w:numPr>
        <w:spacing w:line="360" w:lineRule="auto"/>
        <w:jc w:val="both"/>
        <w:rPr>
          <w:sz w:val="44"/>
          <w:szCs w:val="44"/>
        </w:rPr>
      </w:pPr>
      <w:r w:rsidRPr="008C5989">
        <w:rPr>
          <w:sz w:val="44"/>
          <w:szCs w:val="44"/>
        </w:rPr>
        <w:t xml:space="preserve">ООО «Агро-Мичуринское» – 35 тысяч 500 тонн, </w:t>
      </w:r>
    </w:p>
    <w:p w:rsidR="00CF158A" w:rsidRPr="008C5989" w:rsidRDefault="00CF158A" w:rsidP="00CF158A">
      <w:pPr>
        <w:pStyle w:val="a6"/>
        <w:numPr>
          <w:ilvl w:val="0"/>
          <w:numId w:val="10"/>
        </w:numPr>
        <w:spacing w:line="360" w:lineRule="auto"/>
        <w:jc w:val="both"/>
        <w:rPr>
          <w:sz w:val="44"/>
          <w:szCs w:val="44"/>
        </w:rPr>
      </w:pPr>
      <w:r w:rsidRPr="008C5989">
        <w:rPr>
          <w:sz w:val="44"/>
          <w:szCs w:val="44"/>
        </w:rPr>
        <w:t xml:space="preserve">ООО «Славяне» – 31 тысяча 400 тонн, </w:t>
      </w:r>
    </w:p>
    <w:p w:rsidR="00CF158A" w:rsidRPr="008C5989" w:rsidRDefault="00CF158A" w:rsidP="00CF158A">
      <w:pPr>
        <w:pStyle w:val="a6"/>
        <w:numPr>
          <w:ilvl w:val="0"/>
          <w:numId w:val="10"/>
        </w:numPr>
        <w:spacing w:line="360" w:lineRule="auto"/>
        <w:jc w:val="both"/>
        <w:rPr>
          <w:sz w:val="44"/>
          <w:szCs w:val="44"/>
        </w:rPr>
      </w:pPr>
      <w:r w:rsidRPr="008C5989">
        <w:rPr>
          <w:sz w:val="44"/>
          <w:szCs w:val="44"/>
        </w:rPr>
        <w:t xml:space="preserve">ООО «АгроСоюз Юг Руси» ФПКЗ «им. С.М. Буденного» – 29 тысяч 500 тонн, </w:t>
      </w:r>
    </w:p>
    <w:p w:rsidR="00CF158A" w:rsidRPr="008C5989" w:rsidRDefault="00CF158A" w:rsidP="00CF158A">
      <w:pPr>
        <w:pStyle w:val="a6"/>
        <w:numPr>
          <w:ilvl w:val="0"/>
          <w:numId w:val="10"/>
        </w:numPr>
        <w:spacing w:line="360" w:lineRule="auto"/>
        <w:jc w:val="both"/>
        <w:rPr>
          <w:sz w:val="44"/>
          <w:szCs w:val="44"/>
        </w:rPr>
      </w:pPr>
      <w:r w:rsidRPr="008C5989">
        <w:rPr>
          <w:sz w:val="44"/>
          <w:szCs w:val="44"/>
        </w:rPr>
        <w:t xml:space="preserve">ООО «Колесников» – 28 тысяч 900 тонн. </w:t>
      </w:r>
    </w:p>
    <w:p w:rsidR="00CF158A" w:rsidRPr="008C5989" w:rsidRDefault="007A79E0" w:rsidP="00CF158A">
      <w:pPr>
        <w:spacing w:line="360" w:lineRule="auto"/>
        <w:jc w:val="both"/>
        <w:rPr>
          <w:sz w:val="44"/>
          <w:szCs w:val="44"/>
        </w:rPr>
      </w:pPr>
      <w:r w:rsidRPr="008C5989">
        <w:rPr>
          <w:sz w:val="44"/>
          <w:szCs w:val="44"/>
        </w:rPr>
        <w:t>Среди крупных хозяйств Сальского района наибольшая урожайность ранних зерновых и зернобобовых культур достигнута</w:t>
      </w:r>
      <w:r w:rsidR="00F20C02" w:rsidRPr="008C5989">
        <w:rPr>
          <w:sz w:val="44"/>
          <w:szCs w:val="44"/>
        </w:rPr>
        <w:t>:</w:t>
      </w:r>
      <w:r w:rsidRPr="008C5989">
        <w:rPr>
          <w:sz w:val="44"/>
          <w:szCs w:val="44"/>
        </w:rPr>
        <w:t xml:space="preserve"> </w:t>
      </w:r>
    </w:p>
    <w:p w:rsidR="00F20C02" w:rsidRPr="008C5989" w:rsidRDefault="007A79E0" w:rsidP="00CF158A">
      <w:pPr>
        <w:pStyle w:val="a6"/>
        <w:numPr>
          <w:ilvl w:val="0"/>
          <w:numId w:val="10"/>
        </w:numPr>
        <w:spacing w:line="360" w:lineRule="auto"/>
        <w:jc w:val="both"/>
        <w:rPr>
          <w:sz w:val="44"/>
          <w:szCs w:val="44"/>
        </w:rPr>
      </w:pPr>
      <w:r w:rsidRPr="008C5989">
        <w:rPr>
          <w:sz w:val="44"/>
          <w:szCs w:val="44"/>
        </w:rPr>
        <w:t xml:space="preserve">ООО «Масис» – 44,7  ц/га, </w:t>
      </w:r>
    </w:p>
    <w:p w:rsidR="00F20C02" w:rsidRPr="008C5989" w:rsidRDefault="007A79E0" w:rsidP="00F20C02">
      <w:pPr>
        <w:pStyle w:val="a6"/>
        <w:numPr>
          <w:ilvl w:val="0"/>
          <w:numId w:val="10"/>
        </w:numPr>
        <w:spacing w:line="360" w:lineRule="auto"/>
        <w:jc w:val="both"/>
        <w:rPr>
          <w:sz w:val="44"/>
          <w:szCs w:val="44"/>
        </w:rPr>
      </w:pPr>
      <w:r w:rsidRPr="008C5989">
        <w:rPr>
          <w:sz w:val="44"/>
          <w:szCs w:val="44"/>
        </w:rPr>
        <w:t xml:space="preserve">ООО «Березовское» – 40,5 ц/га, </w:t>
      </w:r>
    </w:p>
    <w:p w:rsidR="00F20C02" w:rsidRPr="008C5989" w:rsidRDefault="007A79E0" w:rsidP="00F20C02">
      <w:pPr>
        <w:pStyle w:val="a6"/>
        <w:numPr>
          <w:ilvl w:val="0"/>
          <w:numId w:val="10"/>
        </w:numPr>
        <w:spacing w:line="360" w:lineRule="auto"/>
        <w:jc w:val="both"/>
        <w:rPr>
          <w:sz w:val="44"/>
          <w:szCs w:val="44"/>
        </w:rPr>
      </w:pPr>
      <w:r w:rsidRPr="008C5989">
        <w:rPr>
          <w:sz w:val="44"/>
          <w:szCs w:val="44"/>
        </w:rPr>
        <w:t xml:space="preserve">ООО «Бараниковское» – 36,9 ц/га, </w:t>
      </w:r>
    </w:p>
    <w:p w:rsidR="00F20C02" w:rsidRPr="008C5989" w:rsidRDefault="00F20C02" w:rsidP="00F20C02">
      <w:pPr>
        <w:pStyle w:val="a6"/>
        <w:numPr>
          <w:ilvl w:val="0"/>
          <w:numId w:val="10"/>
        </w:numPr>
        <w:spacing w:line="360" w:lineRule="auto"/>
        <w:jc w:val="both"/>
        <w:rPr>
          <w:sz w:val="44"/>
          <w:szCs w:val="44"/>
        </w:rPr>
      </w:pPr>
      <w:r w:rsidRPr="008C5989">
        <w:rPr>
          <w:sz w:val="44"/>
          <w:szCs w:val="44"/>
        </w:rPr>
        <w:t>ЗАО «ДОН-1» – 35,6 ц/га.</w:t>
      </w:r>
    </w:p>
    <w:p w:rsidR="007A79E0" w:rsidRPr="007A79E0" w:rsidRDefault="00F20C02" w:rsidP="007A79E0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7A79E0" w:rsidRPr="007A79E0">
        <w:rPr>
          <w:sz w:val="44"/>
          <w:szCs w:val="44"/>
        </w:rPr>
        <w:t xml:space="preserve">Приоритетным направлением ведения сельского хозяйства  была и остается  отрасль животноводства. В хозяйствах всех форм собственности Сальского района по оперативным данным сосредоточено: </w:t>
      </w:r>
    </w:p>
    <w:p w:rsidR="007A79E0" w:rsidRPr="007A79E0" w:rsidRDefault="007A79E0" w:rsidP="007A79E0">
      <w:pPr>
        <w:spacing w:line="360" w:lineRule="auto"/>
        <w:jc w:val="both"/>
        <w:rPr>
          <w:sz w:val="44"/>
          <w:szCs w:val="44"/>
        </w:rPr>
      </w:pPr>
      <w:r w:rsidRPr="007A79E0">
        <w:rPr>
          <w:sz w:val="44"/>
          <w:szCs w:val="44"/>
        </w:rPr>
        <w:t xml:space="preserve">КРС – 36 800 голов – 100,1 % к уровню прошлого года, </w:t>
      </w:r>
    </w:p>
    <w:p w:rsidR="007A79E0" w:rsidRPr="007A79E0" w:rsidRDefault="007A79E0" w:rsidP="007A79E0">
      <w:pPr>
        <w:spacing w:line="360" w:lineRule="auto"/>
        <w:jc w:val="both"/>
        <w:rPr>
          <w:sz w:val="44"/>
          <w:szCs w:val="44"/>
        </w:rPr>
      </w:pPr>
      <w:r w:rsidRPr="007A79E0">
        <w:rPr>
          <w:sz w:val="44"/>
          <w:szCs w:val="44"/>
        </w:rPr>
        <w:t>свиней  – 7</w:t>
      </w:r>
      <w:r>
        <w:rPr>
          <w:sz w:val="44"/>
          <w:szCs w:val="44"/>
        </w:rPr>
        <w:t xml:space="preserve"> </w:t>
      </w:r>
      <w:r w:rsidRPr="007A79E0">
        <w:rPr>
          <w:sz w:val="44"/>
          <w:szCs w:val="44"/>
        </w:rPr>
        <w:t>3</w:t>
      </w:r>
      <w:r>
        <w:rPr>
          <w:sz w:val="44"/>
          <w:szCs w:val="44"/>
        </w:rPr>
        <w:t>00</w:t>
      </w:r>
      <w:r w:rsidRPr="007A79E0">
        <w:rPr>
          <w:sz w:val="44"/>
          <w:szCs w:val="44"/>
        </w:rPr>
        <w:t xml:space="preserve"> голов – 102,8  % к уровню прошлого года, </w:t>
      </w:r>
    </w:p>
    <w:p w:rsidR="007A79E0" w:rsidRPr="007A79E0" w:rsidRDefault="007A79E0" w:rsidP="007A79E0">
      <w:pPr>
        <w:spacing w:line="360" w:lineRule="auto"/>
        <w:jc w:val="both"/>
        <w:rPr>
          <w:sz w:val="44"/>
          <w:szCs w:val="44"/>
        </w:rPr>
      </w:pPr>
      <w:r w:rsidRPr="007A79E0">
        <w:rPr>
          <w:sz w:val="44"/>
          <w:szCs w:val="44"/>
        </w:rPr>
        <w:t>овец – 40</w:t>
      </w:r>
      <w:r>
        <w:rPr>
          <w:sz w:val="44"/>
          <w:szCs w:val="44"/>
        </w:rPr>
        <w:t xml:space="preserve"> </w:t>
      </w:r>
      <w:r w:rsidRPr="007A79E0">
        <w:rPr>
          <w:sz w:val="44"/>
          <w:szCs w:val="44"/>
        </w:rPr>
        <w:t>9</w:t>
      </w:r>
      <w:r>
        <w:rPr>
          <w:sz w:val="44"/>
          <w:szCs w:val="44"/>
        </w:rPr>
        <w:t>00</w:t>
      </w:r>
      <w:r w:rsidRPr="007A79E0">
        <w:rPr>
          <w:sz w:val="44"/>
          <w:szCs w:val="44"/>
        </w:rPr>
        <w:t xml:space="preserve"> голов – 101,8 % к уровню прошлого года, </w:t>
      </w:r>
    </w:p>
    <w:p w:rsidR="007A79E0" w:rsidRPr="007A79E0" w:rsidRDefault="007A79E0" w:rsidP="007A79E0">
      <w:pPr>
        <w:spacing w:line="360" w:lineRule="auto"/>
        <w:jc w:val="both"/>
        <w:rPr>
          <w:sz w:val="44"/>
          <w:szCs w:val="44"/>
        </w:rPr>
      </w:pPr>
      <w:r w:rsidRPr="007A79E0">
        <w:rPr>
          <w:sz w:val="44"/>
          <w:szCs w:val="44"/>
        </w:rPr>
        <w:t>Производство животноводческой продукции составило:</w:t>
      </w:r>
    </w:p>
    <w:p w:rsidR="007A79E0" w:rsidRPr="007A79E0" w:rsidRDefault="007A79E0" w:rsidP="007A79E0">
      <w:pPr>
        <w:spacing w:line="360" w:lineRule="auto"/>
        <w:jc w:val="both"/>
        <w:rPr>
          <w:sz w:val="44"/>
          <w:szCs w:val="44"/>
        </w:rPr>
      </w:pPr>
      <w:r w:rsidRPr="007A79E0">
        <w:rPr>
          <w:sz w:val="44"/>
          <w:szCs w:val="44"/>
        </w:rPr>
        <w:t>мяса – 8</w:t>
      </w:r>
      <w:r>
        <w:rPr>
          <w:sz w:val="44"/>
          <w:szCs w:val="44"/>
        </w:rPr>
        <w:t xml:space="preserve"> </w:t>
      </w:r>
      <w:r w:rsidRPr="007A79E0">
        <w:rPr>
          <w:sz w:val="44"/>
          <w:szCs w:val="44"/>
        </w:rPr>
        <w:t>3</w:t>
      </w:r>
      <w:r>
        <w:rPr>
          <w:sz w:val="44"/>
          <w:szCs w:val="44"/>
        </w:rPr>
        <w:t>00</w:t>
      </w:r>
      <w:r w:rsidRPr="007A79E0">
        <w:rPr>
          <w:sz w:val="44"/>
          <w:szCs w:val="44"/>
        </w:rPr>
        <w:t xml:space="preserve"> тонн, 100%  к уровню прошлого года, </w:t>
      </w:r>
    </w:p>
    <w:p w:rsidR="007A79E0" w:rsidRDefault="007A79E0" w:rsidP="007A79E0">
      <w:pPr>
        <w:spacing w:line="360" w:lineRule="auto"/>
        <w:jc w:val="both"/>
        <w:rPr>
          <w:sz w:val="44"/>
          <w:szCs w:val="44"/>
        </w:rPr>
      </w:pPr>
      <w:r w:rsidRPr="007A79E0">
        <w:rPr>
          <w:sz w:val="44"/>
          <w:szCs w:val="44"/>
        </w:rPr>
        <w:t>молока -  50</w:t>
      </w:r>
      <w:r>
        <w:rPr>
          <w:sz w:val="44"/>
          <w:szCs w:val="44"/>
        </w:rPr>
        <w:t xml:space="preserve"> </w:t>
      </w:r>
      <w:r w:rsidRPr="007A79E0">
        <w:rPr>
          <w:sz w:val="44"/>
          <w:szCs w:val="44"/>
        </w:rPr>
        <w:t>3</w:t>
      </w:r>
      <w:r>
        <w:rPr>
          <w:sz w:val="44"/>
          <w:szCs w:val="44"/>
        </w:rPr>
        <w:t>00</w:t>
      </w:r>
      <w:r w:rsidRPr="007A79E0">
        <w:rPr>
          <w:sz w:val="44"/>
          <w:szCs w:val="44"/>
        </w:rPr>
        <w:t xml:space="preserve"> тонн, 100,3%  к уровню прошлого года.</w:t>
      </w:r>
      <w:r w:rsidR="00AE09D5">
        <w:rPr>
          <w:sz w:val="44"/>
          <w:szCs w:val="44"/>
        </w:rPr>
        <w:t xml:space="preserve">   </w:t>
      </w:r>
      <w:r w:rsidR="00AE09D5" w:rsidRPr="00F6240E">
        <w:rPr>
          <w:sz w:val="44"/>
          <w:szCs w:val="44"/>
        </w:rPr>
        <w:t xml:space="preserve"> </w:t>
      </w:r>
    </w:p>
    <w:p w:rsidR="007A79E0" w:rsidRPr="007A79E0" w:rsidRDefault="004C6CE1" w:rsidP="007A79E0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7A79E0" w:rsidRPr="007A79E0">
        <w:rPr>
          <w:sz w:val="44"/>
          <w:szCs w:val="44"/>
        </w:rPr>
        <w:t>Экономика сельскохозяйственного производства района имеет положительную динамику.</w:t>
      </w:r>
      <w:r w:rsidR="008C5989">
        <w:rPr>
          <w:sz w:val="44"/>
          <w:szCs w:val="44"/>
        </w:rPr>
        <w:t xml:space="preserve"> </w:t>
      </w:r>
      <w:r w:rsidR="007A79E0" w:rsidRPr="007A79E0">
        <w:rPr>
          <w:sz w:val="44"/>
          <w:szCs w:val="44"/>
        </w:rPr>
        <w:t xml:space="preserve">Доля прибыльных сельскохозяйственных  организаций (крупных и средних) составляет 93%.  </w:t>
      </w:r>
    </w:p>
    <w:p w:rsidR="00AE09D5" w:rsidRDefault="004C6CE1" w:rsidP="007A79E0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7A79E0" w:rsidRPr="007A79E0">
        <w:rPr>
          <w:sz w:val="44"/>
          <w:szCs w:val="44"/>
        </w:rPr>
        <w:t xml:space="preserve">В мониторинге размера заработной платы в сельхозпредприятиях Сальского района за январь – </w:t>
      </w:r>
      <w:r w:rsidR="00380B8A">
        <w:rPr>
          <w:sz w:val="44"/>
          <w:szCs w:val="44"/>
        </w:rPr>
        <w:t>октябрь</w:t>
      </w:r>
      <w:r w:rsidR="007A79E0" w:rsidRPr="007A79E0">
        <w:rPr>
          <w:sz w:val="44"/>
          <w:szCs w:val="44"/>
        </w:rPr>
        <w:t xml:space="preserve"> 2020 года приняли участие 26 предприятий, среднемесячная заработная плата составила 28 052 рубля, темп роста к уровню прошлого года 101%.</w:t>
      </w:r>
      <w:r>
        <w:rPr>
          <w:sz w:val="44"/>
          <w:szCs w:val="44"/>
        </w:rPr>
        <w:t xml:space="preserve"> П</w:t>
      </w:r>
      <w:r w:rsidR="007A79E0" w:rsidRPr="007A79E0">
        <w:rPr>
          <w:sz w:val="44"/>
          <w:szCs w:val="44"/>
        </w:rPr>
        <w:t>лановый целевой показатель по заработной плате на 2020 год по заработной плате по селу установлен в размере 25</w:t>
      </w:r>
      <w:r w:rsidR="00F20C02">
        <w:rPr>
          <w:sz w:val="44"/>
          <w:szCs w:val="44"/>
        </w:rPr>
        <w:t xml:space="preserve"> </w:t>
      </w:r>
      <w:r w:rsidR="007A79E0" w:rsidRPr="007A79E0">
        <w:rPr>
          <w:sz w:val="44"/>
          <w:szCs w:val="44"/>
        </w:rPr>
        <w:t>601 рубл</w:t>
      </w:r>
      <w:r w:rsidR="00F20C02">
        <w:rPr>
          <w:sz w:val="44"/>
          <w:szCs w:val="44"/>
        </w:rPr>
        <w:t>ь</w:t>
      </w:r>
      <w:r w:rsidR="007A79E0" w:rsidRPr="007A79E0">
        <w:rPr>
          <w:sz w:val="44"/>
          <w:szCs w:val="44"/>
        </w:rPr>
        <w:t>, выполнение за девять месяцев составило 109,6 %.</w:t>
      </w:r>
    </w:p>
    <w:p w:rsidR="007A79E0" w:rsidRDefault="00AE09D5" w:rsidP="00AE09D5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Продолжается реализация мероприятий по поддержке фермеров. </w:t>
      </w:r>
    </w:p>
    <w:p w:rsidR="00F20C02" w:rsidRPr="00F20C02" w:rsidRDefault="00F20C02" w:rsidP="00F20C02">
      <w:pPr>
        <w:spacing w:line="360" w:lineRule="auto"/>
        <w:jc w:val="both"/>
        <w:rPr>
          <w:sz w:val="44"/>
          <w:szCs w:val="44"/>
        </w:rPr>
      </w:pPr>
      <w:r w:rsidRPr="00F20C02">
        <w:rPr>
          <w:sz w:val="44"/>
          <w:szCs w:val="44"/>
        </w:rPr>
        <w:t>По программе «Семейная ферма» грант в сумме 5 миллионов 100 тысяч рублей на развитие молочного скотоводства получил</w:t>
      </w:r>
      <w:r w:rsidR="008C6156">
        <w:rPr>
          <w:sz w:val="44"/>
          <w:szCs w:val="44"/>
        </w:rPr>
        <w:t xml:space="preserve"> индивидуальный предприниматель</w:t>
      </w:r>
      <w:r w:rsidRPr="00F20C02">
        <w:rPr>
          <w:sz w:val="44"/>
          <w:szCs w:val="44"/>
        </w:rPr>
        <w:t xml:space="preserve"> Галлер Сергей Генрихович (Сальское городское поселение). Грант в размере 13 миллионов 200 тысяч рублей на развитие мясного скотоводства получил</w:t>
      </w:r>
      <w:r w:rsidR="008C6156">
        <w:rPr>
          <w:sz w:val="44"/>
          <w:szCs w:val="44"/>
        </w:rPr>
        <w:t xml:space="preserve"> индивидуальный предприниматель</w:t>
      </w:r>
      <w:r w:rsidRPr="00F20C02">
        <w:rPr>
          <w:sz w:val="44"/>
          <w:szCs w:val="44"/>
        </w:rPr>
        <w:t xml:space="preserve"> Стефанов Валерий Павлович (Ивановское сельское поселение). </w:t>
      </w:r>
    </w:p>
    <w:p w:rsidR="00BA76A5" w:rsidRDefault="00BA76A5" w:rsidP="00F20C02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F20C02" w:rsidRPr="00F20C02">
        <w:rPr>
          <w:sz w:val="44"/>
          <w:szCs w:val="44"/>
        </w:rPr>
        <w:t xml:space="preserve"> По программе «Начинающие фермеры» гранты в размере 4 миллиона рублей получили: </w:t>
      </w:r>
    </w:p>
    <w:p w:rsidR="00BA76A5" w:rsidRDefault="00F20C02" w:rsidP="00F20C02">
      <w:pPr>
        <w:pStyle w:val="a6"/>
        <w:numPr>
          <w:ilvl w:val="0"/>
          <w:numId w:val="24"/>
        </w:numPr>
        <w:spacing w:line="360" w:lineRule="auto"/>
        <w:jc w:val="both"/>
        <w:rPr>
          <w:sz w:val="44"/>
          <w:szCs w:val="44"/>
        </w:rPr>
      </w:pPr>
      <w:r w:rsidRPr="00BA76A5">
        <w:rPr>
          <w:sz w:val="44"/>
          <w:szCs w:val="44"/>
        </w:rPr>
        <w:t>Хворост Евгений Иванович  (Новоегорлыкское сельское поселение), направление - мясное скотоводство;</w:t>
      </w:r>
    </w:p>
    <w:p w:rsidR="00F20C02" w:rsidRPr="00BA76A5" w:rsidRDefault="00F20C02" w:rsidP="00F20C02">
      <w:pPr>
        <w:pStyle w:val="a6"/>
        <w:numPr>
          <w:ilvl w:val="0"/>
          <w:numId w:val="24"/>
        </w:numPr>
        <w:spacing w:line="360" w:lineRule="auto"/>
        <w:jc w:val="both"/>
        <w:rPr>
          <w:sz w:val="44"/>
          <w:szCs w:val="44"/>
        </w:rPr>
      </w:pPr>
      <w:r w:rsidRPr="00BA76A5">
        <w:rPr>
          <w:sz w:val="44"/>
          <w:szCs w:val="44"/>
        </w:rPr>
        <w:t>Исаев Шамиль Зубайругаджиевич  (Кручено-Балковское сельское поселение), направление - мясное скотоводство.</w:t>
      </w:r>
    </w:p>
    <w:p w:rsidR="00BA76A5" w:rsidRDefault="00F20C02" w:rsidP="00F20C02">
      <w:pPr>
        <w:spacing w:line="360" w:lineRule="auto"/>
        <w:jc w:val="both"/>
        <w:rPr>
          <w:sz w:val="44"/>
          <w:szCs w:val="44"/>
        </w:rPr>
      </w:pPr>
      <w:r w:rsidRPr="00F20C02">
        <w:rPr>
          <w:sz w:val="44"/>
          <w:szCs w:val="44"/>
        </w:rPr>
        <w:t xml:space="preserve">По программе  «Агростартап» гранты в сумме 3 миллиона рублей получили: </w:t>
      </w:r>
    </w:p>
    <w:p w:rsidR="00BA76A5" w:rsidRDefault="00F20C02" w:rsidP="00F20C02">
      <w:pPr>
        <w:pStyle w:val="a6"/>
        <w:numPr>
          <w:ilvl w:val="0"/>
          <w:numId w:val="25"/>
        </w:numPr>
        <w:spacing w:line="360" w:lineRule="auto"/>
        <w:jc w:val="both"/>
        <w:rPr>
          <w:sz w:val="44"/>
          <w:szCs w:val="44"/>
        </w:rPr>
      </w:pPr>
      <w:r w:rsidRPr="00BA76A5">
        <w:rPr>
          <w:sz w:val="44"/>
          <w:szCs w:val="44"/>
        </w:rPr>
        <w:t>Фунтова Татьяна Германовна (Гигантовское сельское поселение) направление садоводство;</w:t>
      </w:r>
    </w:p>
    <w:p w:rsidR="00BA76A5" w:rsidRDefault="00F20C02" w:rsidP="00F20C02">
      <w:pPr>
        <w:pStyle w:val="a6"/>
        <w:numPr>
          <w:ilvl w:val="0"/>
          <w:numId w:val="25"/>
        </w:numPr>
        <w:spacing w:line="360" w:lineRule="auto"/>
        <w:jc w:val="both"/>
        <w:rPr>
          <w:sz w:val="44"/>
          <w:szCs w:val="44"/>
        </w:rPr>
      </w:pPr>
      <w:r w:rsidRPr="00BA76A5">
        <w:rPr>
          <w:sz w:val="44"/>
          <w:szCs w:val="44"/>
        </w:rPr>
        <w:t>Топилина Ирина Валентиновна (Гигантовское сельское поселение) направление – садоводство;</w:t>
      </w:r>
    </w:p>
    <w:p w:rsidR="00BA76A5" w:rsidRDefault="00F20C02" w:rsidP="00F20C02">
      <w:pPr>
        <w:pStyle w:val="a6"/>
        <w:numPr>
          <w:ilvl w:val="0"/>
          <w:numId w:val="25"/>
        </w:numPr>
        <w:spacing w:line="360" w:lineRule="auto"/>
        <w:jc w:val="both"/>
        <w:rPr>
          <w:sz w:val="44"/>
          <w:szCs w:val="44"/>
        </w:rPr>
      </w:pPr>
      <w:r w:rsidRPr="00BA76A5">
        <w:rPr>
          <w:sz w:val="44"/>
          <w:szCs w:val="44"/>
        </w:rPr>
        <w:t>Скубина  Ольга Архиповна (Гигантовское сельское поселение) направление – рыбоводство;</w:t>
      </w:r>
    </w:p>
    <w:p w:rsidR="00F20C02" w:rsidRPr="00BA76A5" w:rsidRDefault="00F20C02" w:rsidP="00F20C02">
      <w:pPr>
        <w:pStyle w:val="a6"/>
        <w:numPr>
          <w:ilvl w:val="0"/>
          <w:numId w:val="25"/>
        </w:numPr>
        <w:spacing w:line="360" w:lineRule="auto"/>
        <w:jc w:val="both"/>
        <w:rPr>
          <w:sz w:val="44"/>
          <w:szCs w:val="44"/>
        </w:rPr>
      </w:pPr>
      <w:r w:rsidRPr="00BA76A5">
        <w:rPr>
          <w:sz w:val="44"/>
          <w:szCs w:val="44"/>
        </w:rPr>
        <w:t>Зотова Елена Алексеевна (Гигантовское сельское поселение),  направление - растениеводство.</w:t>
      </w:r>
    </w:p>
    <w:p w:rsidR="00FE4257" w:rsidRPr="00FE4257" w:rsidRDefault="00D83CD0" w:rsidP="00FE4257">
      <w:pPr>
        <w:spacing w:line="360" w:lineRule="auto"/>
        <w:jc w:val="both"/>
        <w:rPr>
          <w:sz w:val="44"/>
          <w:szCs w:val="44"/>
        </w:rPr>
      </w:pPr>
      <w:r w:rsidRPr="00B76230">
        <w:rPr>
          <w:b/>
          <w:sz w:val="44"/>
          <w:szCs w:val="44"/>
        </w:rPr>
        <w:t>Здравоохранение</w:t>
      </w:r>
      <w:r>
        <w:rPr>
          <w:sz w:val="44"/>
          <w:szCs w:val="44"/>
        </w:rPr>
        <w:t xml:space="preserve"> – это сфера деятельности, которая приняла на себя в 2020 году </w:t>
      </w:r>
      <w:r w:rsidR="006D05D5">
        <w:rPr>
          <w:sz w:val="44"/>
          <w:szCs w:val="44"/>
        </w:rPr>
        <w:t xml:space="preserve">основной </w:t>
      </w:r>
      <w:r>
        <w:rPr>
          <w:sz w:val="44"/>
          <w:szCs w:val="44"/>
        </w:rPr>
        <w:t xml:space="preserve">удар в связи с пандемией новой коронавирусной инфекции. </w:t>
      </w:r>
      <w:r w:rsidR="00520264" w:rsidRPr="00520264">
        <w:rPr>
          <w:sz w:val="44"/>
          <w:szCs w:val="44"/>
        </w:rPr>
        <w:t>В этой труднейшей ситуации медики делали и продолжают делать не просто все возможное, но и сверх того, с честью и мужеством продолжая исполнять свой врачебный долг</w:t>
      </w:r>
      <w:r w:rsidR="00380B8A">
        <w:rPr>
          <w:sz w:val="44"/>
          <w:szCs w:val="44"/>
        </w:rPr>
        <w:t xml:space="preserve"> на переднем крае</w:t>
      </w:r>
      <w:r w:rsidR="00520264" w:rsidRPr="00520264">
        <w:rPr>
          <w:sz w:val="44"/>
          <w:szCs w:val="44"/>
        </w:rPr>
        <w:t>.</w:t>
      </w:r>
      <w:r w:rsidR="002A2E04">
        <w:rPr>
          <w:sz w:val="44"/>
          <w:szCs w:val="44"/>
        </w:rPr>
        <w:t xml:space="preserve"> Органы власти всех уровней, естественно, не остались в стороне от проблем медицины.</w:t>
      </w:r>
      <w:r w:rsidR="00B76230">
        <w:rPr>
          <w:sz w:val="44"/>
          <w:szCs w:val="44"/>
        </w:rPr>
        <w:t xml:space="preserve"> Т</w:t>
      </w:r>
      <w:r w:rsidR="00FE4257" w:rsidRPr="00FE4257">
        <w:rPr>
          <w:sz w:val="44"/>
          <w:szCs w:val="44"/>
        </w:rPr>
        <w:t>ак, на нужды здравоохранения Сальского района в 2020 году был направлен 1 миллиард 058 млн. рублей, что на 160% больше, чем в 2019 году. В частности, в ЦРБ был оперативно развернут и оснащен всем необходимым «ковидный» госпиталь на 85 коек, на что затрачено 68 млн. рублей. При этом администрацией Сальского района выделено более 3 млн. рублей для проведения ремонта помещений и электроснабжения в зданиях инфекционного и педиатрического отделений для размещения коек инфекционного профиля.</w:t>
      </w:r>
    </w:p>
    <w:p w:rsidR="00FE4257" w:rsidRDefault="00FE4257" w:rsidP="00FE4257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Pr="00FE4257">
        <w:rPr>
          <w:sz w:val="44"/>
          <w:szCs w:val="44"/>
        </w:rPr>
        <w:t>Правительством Ростовской области дополнительно на решение задач по борьбе с новой коронавирусной инфекцией направлено 29 млн. 500 тыс. рублей, в том числе на приобретение средств индивидуальной защиты</w:t>
      </w:r>
      <w:r w:rsidR="00B76230">
        <w:rPr>
          <w:sz w:val="44"/>
          <w:szCs w:val="44"/>
        </w:rPr>
        <w:t xml:space="preserve"> для медиков</w:t>
      </w:r>
      <w:r w:rsidRPr="00FE4257">
        <w:rPr>
          <w:sz w:val="44"/>
          <w:szCs w:val="44"/>
        </w:rPr>
        <w:t>, медицинского оборудования и прочих материальных запасов</w:t>
      </w:r>
      <w:r w:rsidR="00B76230">
        <w:rPr>
          <w:sz w:val="44"/>
          <w:szCs w:val="44"/>
        </w:rPr>
        <w:t xml:space="preserve"> ЦРБ</w:t>
      </w:r>
      <w:r w:rsidRPr="00FE4257">
        <w:rPr>
          <w:sz w:val="44"/>
          <w:szCs w:val="44"/>
        </w:rPr>
        <w:t>.</w:t>
      </w:r>
    </w:p>
    <w:p w:rsidR="00394FF0" w:rsidRPr="00394FF0" w:rsidRDefault="00FE4257" w:rsidP="00394FF0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394FF0" w:rsidRPr="00394FF0">
        <w:rPr>
          <w:sz w:val="44"/>
          <w:szCs w:val="44"/>
        </w:rPr>
        <w:t xml:space="preserve">В 2020 году из федерального бюджета в рамках национального проекта «Здравоохранение» выделены средства на приобретение медицинского оборудования для </w:t>
      </w:r>
      <w:r w:rsidR="00394FF0">
        <w:rPr>
          <w:sz w:val="44"/>
          <w:szCs w:val="44"/>
        </w:rPr>
        <w:t xml:space="preserve">первичного </w:t>
      </w:r>
      <w:r w:rsidR="00394FF0" w:rsidRPr="00394FF0">
        <w:rPr>
          <w:sz w:val="44"/>
          <w:szCs w:val="44"/>
        </w:rPr>
        <w:t>сосудистого отделения</w:t>
      </w:r>
      <w:r w:rsidR="00394FF0">
        <w:rPr>
          <w:sz w:val="44"/>
          <w:szCs w:val="44"/>
        </w:rPr>
        <w:t>, предназначенного для больных с инфарктами и инсультами,</w:t>
      </w:r>
      <w:r w:rsidR="00394FF0" w:rsidRPr="00394FF0">
        <w:rPr>
          <w:sz w:val="44"/>
          <w:szCs w:val="44"/>
        </w:rPr>
        <w:t xml:space="preserve"> в размере 142,8 млн. рублей. Проведена процедура торгов и заключены контракты. По состоянию на 1 ноября поставлены два аппарата УЗИ на сумму 18,4 млн. рублей. До конца 2020 года закупленное оборудование будет поставлено в полном объёме. Параллельно в рамках регионального проекта «Борьба с сердечно-сосудистыми заболеваниями» выделены средства на капитальный ремонт помещений под размещение сосудистого отделения в размере 51,3 млн. рублей из областного бюджета и 3,3 млн. рублей из местного бюджета. В настоящее время </w:t>
      </w:r>
      <w:r w:rsidR="006E1419">
        <w:rPr>
          <w:sz w:val="44"/>
          <w:szCs w:val="44"/>
        </w:rPr>
        <w:t>завершаются</w:t>
      </w:r>
      <w:r w:rsidR="00394FF0" w:rsidRPr="00394FF0">
        <w:rPr>
          <w:sz w:val="44"/>
          <w:szCs w:val="44"/>
        </w:rPr>
        <w:t xml:space="preserve"> ремонтные работы.</w:t>
      </w:r>
    </w:p>
    <w:p w:rsidR="00394FF0" w:rsidRPr="00394FF0" w:rsidRDefault="00394FF0" w:rsidP="00394FF0">
      <w:pPr>
        <w:spacing w:line="360" w:lineRule="auto"/>
        <w:jc w:val="both"/>
        <w:rPr>
          <w:sz w:val="44"/>
          <w:szCs w:val="44"/>
        </w:rPr>
      </w:pPr>
      <w:r w:rsidRPr="00394FF0">
        <w:rPr>
          <w:sz w:val="44"/>
          <w:szCs w:val="44"/>
        </w:rPr>
        <w:t xml:space="preserve">   Для установки дорогостоящего оборудования в сосудистом отделении (ангиографического комплекса и компьютерного томографа) выделены дополнительные средства на капитальный ремонт двух кабинетов из областного бюджета в размере свыше 4,9 млн. рублей и местного бюджета в размере 321 тыс. рублей. В декабре 2020 года планируется завершение работ по подготовке помещений для установки оборудования. </w:t>
      </w:r>
    </w:p>
    <w:p w:rsidR="00D83CD0" w:rsidRDefault="00394FF0" w:rsidP="00394FF0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Pr="00394FF0">
        <w:rPr>
          <w:sz w:val="44"/>
          <w:szCs w:val="44"/>
        </w:rPr>
        <w:t xml:space="preserve"> В 2021 году также планируется приобретение медицинского оборудования в рамках регионального проекта «Борьба с сердечно-сосудистыми заболеваниями». Выделены средства областного и местного бюджетов в размере 7,6 млн. рублей. Кроме этого, запланированы средства в сумме 11,4 млн. рублей на приобретение цифрового маммографа.</w:t>
      </w:r>
      <w:r w:rsidR="002A2E04">
        <w:rPr>
          <w:sz w:val="44"/>
          <w:szCs w:val="44"/>
        </w:rPr>
        <w:t xml:space="preserve"> </w:t>
      </w:r>
    </w:p>
    <w:p w:rsidR="00472838" w:rsidRDefault="00472838" w:rsidP="00472838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FE4257">
        <w:rPr>
          <w:sz w:val="44"/>
          <w:szCs w:val="44"/>
        </w:rPr>
        <w:t xml:space="preserve"> </w:t>
      </w:r>
      <w:r w:rsidRPr="00472838">
        <w:rPr>
          <w:sz w:val="44"/>
          <w:szCs w:val="44"/>
        </w:rPr>
        <w:t xml:space="preserve">Продолжается работа по обновлению санитарного автотранспорта больницы. В 2020 году приобретены два автомобиля «Лада Ларгус» за счет средств областного и местного бюджетов в сумме 2,1 млн. рублей. </w:t>
      </w:r>
      <w:r w:rsidR="006E1419">
        <w:rPr>
          <w:sz w:val="44"/>
          <w:szCs w:val="44"/>
        </w:rPr>
        <w:t>Начали работу</w:t>
      </w:r>
      <w:r w:rsidRPr="00472838">
        <w:rPr>
          <w:sz w:val="44"/>
          <w:szCs w:val="44"/>
        </w:rPr>
        <w:t xml:space="preserve"> 3</w:t>
      </w:r>
      <w:r w:rsidR="006E1419">
        <w:rPr>
          <w:sz w:val="44"/>
          <w:szCs w:val="44"/>
        </w:rPr>
        <w:t xml:space="preserve"> новых</w:t>
      </w:r>
      <w:r w:rsidRPr="00472838">
        <w:rPr>
          <w:sz w:val="44"/>
          <w:szCs w:val="44"/>
        </w:rPr>
        <w:t xml:space="preserve"> автомобиля скорой медицинской помощи. В 2021 году планируются расходы на приобретение еще двух автомобилей «Лада Ларгус» и двух автомобилей скорой медицинской помощи. Запланированы средства в размере около 9,5 млн. рублей.</w:t>
      </w:r>
      <w:r w:rsidR="00DB5DB1">
        <w:rPr>
          <w:sz w:val="44"/>
          <w:szCs w:val="44"/>
        </w:rPr>
        <w:t xml:space="preserve"> </w:t>
      </w:r>
    </w:p>
    <w:p w:rsidR="00DB5DB1" w:rsidRPr="00472838" w:rsidRDefault="00DB5DB1" w:rsidP="00472838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Pr="00DB5DB1">
        <w:rPr>
          <w:sz w:val="44"/>
          <w:szCs w:val="44"/>
        </w:rPr>
        <w:t>В 2020 году из средств областного бюджета при софинансирования местного бюджета выделены средства на капитальный ремонт трех лифтов в лечебном корпусе ЦРБ в размере 6,1 млн. рублей. В данный момент работы</w:t>
      </w:r>
      <w:r w:rsidR="006E1419">
        <w:rPr>
          <w:sz w:val="44"/>
          <w:szCs w:val="44"/>
        </w:rPr>
        <w:t xml:space="preserve"> завершаются</w:t>
      </w:r>
      <w:r w:rsidRPr="00DB5DB1">
        <w:rPr>
          <w:sz w:val="44"/>
          <w:szCs w:val="44"/>
        </w:rPr>
        <w:t xml:space="preserve">.  </w:t>
      </w:r>
    </w:p>
    <w:p w:rsidR="00FE4257" w:rsidRDefault="00DB5DB1" w:rsidP="00472838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472838" w:rsidRPr="00472838">
        <w:rPr>
          <w:sz w:val="44"/>
          <w:szCs w:val="44"/>
        </w:rPr>
        <w:t xml:space="preserve">В 2021 году продолжится работа по улучшению доступности оказания первичной медико-санитарной помощи. Так, запланированы средства для установки нового модульного здания Юловской врачебной амбулатории. Стоимость затрат составляет около 24,9 млн. рублей из областного бюджета и местного бюджетов. </w:t>
      </w:r>
      <w:r w:rsidR="00472838">
        <w:rPr>
          <w:sz w:val="44"/>
          <w:szCs w:val="44"/>
        </w:rPr>
        <w:t>П</w:t>
      </w:r>
      <w:r w:rsidR="00472838" w:rsidRPr="00472838">
        <w:rPr>
          <w:sz w:val="44"/>
          <w:szCs w:val="44"/>
        </w:rPr>
        <w:t>ланируется</w:t>
      </w:r>
      <w:r w:rsidR="00472838">
        <w:rPr>
          <w:sz w:val="44"/>
          <w:szCs w:val="44"/>
        </w:rPr>
        <w:t xml:space="preserve"> также</w:t>
      </w:r>
      <w:r w:rsidR="00472838" w:rsidRPr="00472838">
        <w:rPr>
          <w:sz w:val="44"/>
          <w:szCs w:val="44"/>
        </w:rPr>
        <w:t xml:space="preserve"> разработка проектно-сметной документации для капитального ремонта здания Новоегорлыкской врачебной амбулатории.</w:t>
      </w:r>
    </w:p>
    <w:p w:rsidR="00DB5DB1" w:rsidRPr="00DB5DB1" w:rsidRDefault="00DB5DB1" w:rsidP="00DB5DB1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Pr="00DB5DB1">
        <w:rPr>
          <w:sz w:val="44"/>
          <w:szCs w:val="44"/>
        </w:rPr>
        <w:t>В рамках проекта «Создание единого цифрового контура в здравоохранении на основе единой государственной системы здравоохранения» в ЦРБ Сальского района к системе уже подключены взрослая поликлиника, стационарные подразделения, ведутся работы по подключению детской поликлиники, стоматологического отделения и структурных подразделений в</w:t>
      </w:r>
      <w:r w:rsidR="006E1419">
        <w:rPr>
          <w:sz w:val="44"/>
          <w:szCs w:val="44"/>
        </w:rPr>
        <w:t xml:space="preserve"> Сальском</w:t>
      </w:r>
      <w:r w:rsidRPr="00DB5DB1">
        <w:rPr>
          <w:sz w:val="44"/>
          <w:szCs w:val="44"/>
        </w:rPr>
        <w:t xml:space="preserve"> районе. Цифровизация медицины крайне важна для оперативного управления процессами и ресурсами, внедрения электронного документооборота и расширения возможностей телемедицины. </w:t>
      </w:r>
    </w:p>
    <w:p w:rsidR="00472838" w:rsidRDefault="00DB5DB1" w:rsidP="00DB5DB1">
      <w:pPr>
        <w:spacing w:line="360" w:lineRule="auto"/>
        <w:jc w:val="both"/>
        <w:rPr>
          <w:sz w:val="44"/>
          <w:szCs w:val="44"/>
        </w:rPr>
      </w:pPr>
      <w:r w:rsidRPr="00DB5DB1">
        <w:rPr>
          <w:sz w:val="44"/>
          <w:szCs w:val="44"/>
        </w:rPr>
        <w:t>В рамках муниципальной программы «Развитие здравоохранения» для привлечения медицинских работников из местного бюджета в 2020 году выделено более 1,3 млн. рублей на оплату врачам найма жилья, на доплату к стипендии студентам-целевикам, обучающимся в медицинских университетах, на оплату стоимости обучения в ординатуре двух врачей по специальности «сосудистая хирургия». На 2021 год также запланированы расходы на аналогичные цели, в том числе на обучение в ординатуре двух врачей по специальностям «неврология» и «неонатология».</w:t>
      </w:r>
    </w:p>
    <w:p w:rsidR="00AE09D5" w:rsidRPr="00E9580A" w:rsidRDefault="00DB5DB1" w:rsidP="00AE09D5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BA76A5">
        <w:rPr>
          <w:sz w:val="44"/>
          <w:szCs w:val="44"/>
        </w:rPr>
        <w:t>Главной</w:t>
      </w:r>
      <w:r w:rsidR="00AE09D5" w:rsidRPr="00E9580A">
        <w:rPr>
          <w:sz w:val="44"/>
          <w:szCs w:val="44"/>
        </w:rPr>
        <w:t xml:space="preserve"> целью в </w:t>
      </w:r>
      <w:r w:rsidR="00AE09D5" w:rsidRPr="00DB5DB1">
        <w:rPr>
          <w:b/>
          <w:sz w:val="44"/>
          <w:szCs w:val="44"/>
        </w:rPr>
        <w:t>образовательной сфере</w:t>
      </w:r>
      <w:r w:rsidR="00AE09D5" w:rsidRPr="00E9580A">
        <w:rPr>
          <w:sz w:val="44"/>
          <w:szCs w:val="44"/>
        </w:rPr>
        <w:t xml:space="preserve"> является обеспечение доступа жителей района к качественному образованию, отвечающему требованиям современной экономики, запросам личности и общества. </w:t>
      </w:r>
    </w:p>
    <w:p w:rsidR="00AE09D5" w:rsidRDefault="00AE09D5" w:rsidP="00AE09D5">
      <w:pPr>
        <w:spacing w:line="360" w:lineRule="auto"/>
        <w:jc w:val="both"/>
        <w:rPr>
          <w:sz w:val="44"/>
          <w:szCs w:val="44"/>
        </w:rPr>
      </w:pPr>
      <w:r w:rsidRPr="00E9580A">
        <w:rPr>
          <w:sz w:val="44"/>
          <w:szCs w:val="44"/>
        </w:rPr>
        <w:t xml:space="preserve">   Однако проблемой </w:t>
      </w:r>
      <w:r w:rsidR="00AC0311">
        <w:rPr>
          <w:sz w:val="44"/>
          <w:szCs w:val="44"/>
        </w:rPr>
        <w:t>остается</w:t>
      </w:r>
      <w:r w:rsidRPr="00E9580A">
        <w:rPr>
          <w:sz w:val="44"/>
          <w:szCs w:val="44"/>
        </w:rPr>
        <w:t xml:space="preserve"> наличие </w:t>
      </w:r>
      <w:r>
        <w:rPr>
          <w:sz w:val="44"/>
          <w:szCs w:val="44"/>
        </w:rPr>
        <w:t>школ</w:t>
      </w:r>
      <w:r w:rsidRPr="00E9580A">
        <w:rPr>
          <w:sz w:val="44"/>
          <w:szCs w:val="44"/>
        </w:rPr>
        <w:t>, функционирующих в две смены.</w:t>
      </w:r>
      <w:r>
        <w:rPr>
          <w:sz w:val="44"/>
          <w:szCs w:val="44"/>
        </w:rPr>
        <w:t xml:space="preserve"> Таких школ у нас 6, в них обучаются </w:t>
      </w:r>
      <w:r w:rsidR="00AC0311">
        <w:rPr>
          <w:sz w:val="44"/>
          <w:szCs w:val="44"/>
        </w:rPr>
        <w:t>978</w:t>
      </w:r>
      <w:r>
        <w:rPr>
          <w:sz w:val="44"/>
          <w:szCs w:val="44"/>
        </w:rPr>
        <w:t xml:space="preserve"> детей.</w:t>
      </w:r>
      <w:r w:rsidRPr="00E9580A">
        <w:rPr>
          <w:sz w:val="44"/>
          <w:szCs w:val="44"/>
        </w:rPr>
        <w:t xml:space="preserve"> Частичному изменению данной ситуации будет способствовать новая школа на 600 мест в микрорайоне Капустино.</w:t>
      </w:r>
      <w:r w:rsidR="00AC0311">
        <w:rPr>
          <w:sz w:val="44"/>
          <w:szCs w:val="44"/>
        </w:rPr>
        <w:t xml:space="preserve"> Ее стоимость – 646 миллионов рублей. Проектно-сметная документация изготовлена. В случае принятия положительного решения о выделении средств из областного бюджета ее строительство начнется в 2021 году.  </w:t>
      </w:r>
      <w:r w:rsidRPr="005726F1">
        <w:rPr>
          <w:sz w:val="44"/>
          <w:szCs w:val="44"/>
        </w:rPr>
        <w:t xml:space="preserve"> </w:t>
      </w:r>
      <w:r w:rsidRPr="00E9580A">
        <w:rPr>
          <w:sz w:val="44"/>
          <w:szCs w:val="44"/>
        </w:rPr>
        <w:t xml:space="preserve"> </w:t>
      </w:r>
    </w:p>
    <w:p w:rsidR="00AE09D5" w:rsidRDefault="00AE09D5" w:rsidP="00AE09D5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="00AC0311">
        <w:rPr>
          <w:sz w:val="44"/>
          <w:szCs w:val="44"/>
        </w:rPr>
        <w:t>Повысить</w:t>
      </w:r>
      <w:r w:rsidRPr="00E726CE">
        <w:rPr>
          <w:sz w:val="44"/>
          <w:szCs w:val="44"/>
        </w:rPr>
        <w:t xml:space="preserve"> доступност</w:t>
      </w:r>
      <w:r w:rsidR="00AC0311">
        <w:rPr>
          <w:sz w:val="44"/>
          <w:szCs w:val="44"/>
        </w:rPr>
        <w:t>ь</w:t>
      </w:r>
      <w:r w:rsidRPr="00E726CE">
        <w:rPr>
          <w:sz w:val="44"/>
          <w:szCs w:val="44"/>
        </w:rPr>
        <w:t xml:space="preserve"> дошкольного образования</w:t>
      </w:r>
      <w:r>
        <w:rPr>
          <w:sz w:val="44"/>
          <w:szCs w:val="44"/>
        </w:rPr>
        <w:t xml:space="preserve"> планируется </w:t>
      </w:r>
      <w:r w:rsidR="00AC0311">
        <w:rPr>
          <w:sz w:val="44"/>
          <w:szCs w:val="44"/>
        </w:rPr>
        <w:t>по окончанию строительства двух</w:t>
      </w:r>
      <w:r>
        <w:rPr>
          <w:sz w:val="44"/>
          <w:szCs w:val="44"/>
        </w:rPr>
        <w:t xml:space="preserve"> детских сад</w:t>
      </w:r>
      <w:r w:rsidR="00AC0311">
        <w:rPr>
          <w:sz w:val="44"/>
          <w:szCs w:val="44"/>
        </w:rPr>
        <w:t>ов</w:t>
      </w:r>
      <w:r>
        <w:rPr>
          <w:sz w:val="44"/>
          <w:szCs w:val="44"/>
        </w:rPr>
        <w:t xml:space="preserve"> в г</w:t>
      </w:r>
      <w:r w:rsidR="00AC0311">
        <w:rPr>
          <w:sz w:val="44"/>
          <w:szCs w:val="44"/>
        </w:rPr>
        <w:t>.</w:t>
      </w:r>
      <w:r>
        <w:rPr>
          <w:sz w:val="44"/>
          <w:szCs w:val="44"/>
        </w:rPr>
        <w:t xml:space="preserve"> Сальске и одн</w:t>
      </w:r>
      <w:r w:rsidR="00AC0311">
        <w:rPr>
          <w:sz w:val="44"/>
          <w:szCs w:val="44"/>
        </w:rPr>
        <w:t>ого</w:t>
      </w:r>
      <w:r>
        <w:rPr>
          <w:sz w:val="44"/>
          <w:szCs w:val="44"/>
        </w:rPr>
        <w:t xml:space="preserve"> в</w:t>
      </w:r>
      <w:r w:rsidR="00AC0311">
        <w:rPr>
          <w:sz w:val="44"/>
          <w:szCs w:val="44"/>
        </w:rPr>
        <w:t xml:space="preserve"> п.</w:t>
      </w:r>
      <w:r>
        <w:rPr>
          <w:sz w:val="44"/>
          <w:szCs w:val="44"/>
        </w:rPr>
        <w:t xml:space="preserve"> Конезавод им. Буденного</w:t>
      </w:r>
      <w:r w:rsidRPr="00E726CE">
        <w:rPr>
          <w:sz w:val="44"/>
          <w:szCs w:val="44"/>
        </w:rPr>
        <w:t>.</w:t>
      </w:r>
      <w:r w:rsidR="00D650A4">
        <w:rPr>
          <w:sz w:val="44"/>
          <w:szCs w:val="44"/>
        </w:rPr>
        <w:t xml:space="preserve"> </w:t>
      </w:r>
      <w:r w:rsidR="00D650A4" w:rsidRPr="00D650A4">
        <w:rPr>
          <w:sz w:val="44"/>
          <w:szCs w:val="44"/>
        </w:rPr>
        <w:t>Таким образом, дополнительно будут созданы 60 мест для детей  в возрасте от 2 месяцев до 3 лет и 180 мест для детей от 3 до 7 лет. В данный момент очередность в возрасте до 3 лет составляет 830 человек, от 3 до 7 лет – отсутствует.</w:t>
      </w:r>
    </w:p>
    <w:p w:rsidR="00697162" w:rsidRDefault="00D67D77" w:rsidP="00697162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В </w:t>
      </w:r>
      <w:r w:rsidR="00697162" w:rsidRPr="00697162">
        <w:rPr>
          <w:sz w:val="44"/>
          <w:szCs w:val="44"/>
        </w:rPr>
        <w:t xml:space="preserve">целях повышения качества услуг в сфере дошкольного образования в 2020 году начат капитальный ремонт детского сада № 19 «Ивушка» г. Сальска стоимостью 170 миллионов 400 тысяч рублей. Срок окончания работ – ноябрь 2021 года. </w:t>
      </w:r>
    </w:p>
    <w:p w:rsidR="00B76230" w:rsidRPr="00697162" w:rsidRDefault="00B76230" w:rsidP="00697162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>В 2020 году приобретены 4 новых школьных автобуса на сумму 8,5 млн. рублей.</w:t>
      </w:r>
    </w:p>
    <w:p w:rsidR="00697162" w:rsidRPr="00697162" w:rsidRDefault="00D67D77" w:rsidP="00697162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4C6CE1">
        <w:rPr>
          <w:sz w:val="44"/>
          <w:szCs w:val="44"/>
        </w:rPr>
        <w:t xml:space="preserve"> </w:t>
      </w:r>
      <w:r w:rsidR="00697162" w:rsidRPr="00697162">
        <w:rPr>
          <w:sz w:val="44"/>
          <w:szCs w:val="44"/>
        </w:rPr>
        <w:t xml:space="preserve">С 1 сентября вступила  в силу поправка </w:t>
      </w:r>
      <w:r>
        <w:rPr>
          <w:sz w:val="44"/>
          <w:szCs w:val="44"/>
        </w:rPr>
        <w:t xml:space="preserve">в федеральный </w:t>
      </w:r>
      <w:r w:rsidR="00697162" w:rsidRPr="00697162">
        <w:rPr>
          <w:sz w:val="44"/>
          <w:szCs w:val="44"/>
        </w:rPr>
        <w:t xml:space="preserve">Закон об образовании </w:t>
      </w:r>
      <w:r>
        <w:rPr>
          <w:sz w:val="44"/>
          <w:szCs w:val="44"/>
        </w:rPr>
        <w:t>в части</w:t>
      </w:r>
      <w:r w:rsidR="00697162" w:rsidRPr="00697162">
        <w:rPr>
          <w:sz w:val="44"/>
          <w:szCs w:val="44"/>
        </w:rPr>
        <w:t xml:space="preserve"> обеспечени</w:t>
      </w:r>
      <w:r>
        <w:rPr>
          <w:sz w:val="44"/>
          <w:szCs w:val="44"/>
        </w:rPr>
        <w:t>я</w:t>
      </w:r>
      <w:r w:rsidR="00697162" w:rsidRPr="00697162">
        <w:rPr>
          <w:sz w:val="44"/>
          <w:szCs w:val="44"/>
        </w:rPr>
        <w:t xml:space="preserve"> учащихся начальной школы (с 1 по 4 класс) не менее одного раза в день бесплатным горячим питанием. Из федерального и областного бюджетов выделено на период с сентября по декабрь 2020 года 19 миллионов 832 тысячи рублей.  В день на одного ребенка для предоставления бесплатного питания приходится 55 рублей. Питание организовано во всех школах. </w:t>
      </w:r>
    </w:p>
    <w:p w:rsidR="00697162" w:rsidRDefault="00697162" w:rsidP="00697162">
      <w:pPr>
        <w:spacing w:line="360" w:lineRule="auto"/>
        <w:jc w:val="both"/>
        <w:rPr>
          <w:sz w:val="44"/>
          <w:szCs w:val="44"/>
        </w:rPr>
      </w:pPr>
      <w:r w:rsidRPr="00697162">
        <w:rPr>
          <w:sz w:val="44"/>
          <w:szCs w:val="44"/>
        </w:rPr>
        <w:t xml:space="preserve">   Кроме того, на питание  детей из малообеспеченных и многодетных семей (2 680 человек), обучающихся в 5-11 классах,  из местного бюджета израсходовано 7 миллионов 341 тысяча рублей.  На продуктовые наборы, выданные детям из данной льготной категории,  израсходовано 4 миллиона 409 тысяч рублей. На  дополнительное питание в части предоставления бесплатного молока обучающимся 1-4 классов израсходовано 2 миллиона 269 тысяч рублей за счет средств местного бюджета.</w:t>
      </w:r>
    </w:p>
    <w:p w:rsidR="00E222B2" w:rsidRPr="00E222B2" w:rsidRDefault="006D05D5" w:rsidP="00E222B2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E222B2" w:rsidRPr="00E222B2">
        <w:rPr>
          <w:sz w:val="44"/>
          <w:szCs w:val="44"/>
        </w:rPr>
        <w:t xml:space="preserve">Деятельность  </w:t>
      </w:r>
      <w:r w:rsidR="00E222B2" w:rsidRPr="006D05D5">
        <w:rPr>
          <w:b/>
          <w:sz w:val="44"/>
          <w:szCs w:val="44"/>
        </w:rPr>
        <w:t>управления  социальной  защиты населения</w:t>
      </w:r>
      <w:r w:rsidR="00E222B2" w:rsidRPr="00E222B2">
        <w:rPr>
          <w:sz w:val="44"/>
          <w:szCs w:val="44"/>
        </w:rPr>
        <w:t xml:space="preserve"> Сальского района направлена  на  выполнение социальных обязательств перед жителями района, решение поставленных задач, выполнение целевых показателей. </w:t>
      </w:r>
    </w:p>
    <w:p w:rsidR="00E222B2" w:rsidRPr="00E222B2" w:rsidRDefault="00D67D77" w:rsidP="00E222B2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E222B2" w:rsidRPr="00E222B2">
        <w:rPr>
          <w:sz w:val="44"/>
          <w:szCs w:val="44"/>
        </w:rPr>
        <w:t xml:space="preserve">Общий объём расходов на предоставление мер социальной поддержки льготным  и  малообеспеченным  категориям  граждан  за 9 месяцев  2020 года  составил  свыше 700 миллионов рублей, что на 47% превышает сумму за аналогичный период 2019 года. Большую роль в этом сыграли «президентские» ежемесячные выплаты на детей от 3 до 7 лет, введенные с 1 января 2020 года. По состоянию на 1 октября данная мера социальной поддержки оказана на 4 491 ребенка на сумму 204 миллиона 500 тысяч рублей. Кроме этого, управлением социальной защиты населения проведена работа по выплате единовременной помощи </w:t>
      </w:r>
      <w:r w:rsidR="004C6CE1">
        <w:rPr>
          <w:sz w:val="44"/>
          <w:szCs w:val="44"/>
        </w:rPr>
        <w:t>г</w:t>
      </w:r>
      <w:r w:rsidR="00E222B2" w:rsidRPr="00E222B2">
        <w:rPr>
          <w:sz w:val="44"/>
          <w:szCs w:val="44"/>
        </w:rPr>
        <w:t>убернатора Ростовской области многодетным семьям в размере 5 тысяч рублей. Она направлена в 1685 семей на общую сумму 8 миллионов 425 тысяч рублей.</w:t>
      </w:r>
    </w:p>
    <w:p w:rsidR="00AE09D5" w:rsidRPr="00FC4A24" w:rsidRDefault="00D67D77" w:rsidP="00E222B2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E222B2" w:rsidRPr="00E222B2">
        <w:rPr>
          <w:sz w:val="44"/>
          <w:szCs w:val="44"/>
        </w:rPr>
        <w:t>В преддверии празднования 75-й годовщины Победы силами ремонтных бригад городского и сельских поселений выполнен</w:t>
      </w:r>
      <w:r w:rsidR="008C6156">
        <w:rPr>
          <w:sz w:val="44"/>
          <w:szCs w:val="44"/>
        </w:rPr>
        <w:t xml:space="preserve"> текущий</w:t>
      </w:r>
      <w:r w:rsidR="00E222B2" w:rsidRPr="00E222B2">
        <w:rPr>
          <w:sz w:val="44"/>
          <w:szCs w:val="44"/>
        </w:rPr>
        <w:t xml:space="preserve"> ремонт жилья 29-ти ветеранам Великой Отечественной войны.</w:t>
      </w:r>
    </w:p>
    <w:p w:rsidR="00FF64C5" w:rsidRPr="00FF64C5" w:rsidRDefault="00AE09D5" w:rsidP="00FF64C5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E222B2">
        <w:rPr>
          <w:sz w:val="44"/>
          <w:szCs w:val="44"/>
        </w:rPr>
        <w:t>Как уже говорилось, региональный проект</w:t>
      </w:r>
      <w:r w:rsidRPr="00AB1A06">
        <w:rPr>
          <w:sz w:val="44"/>
          <w:szCs w:val="44"/>
        </w:rPr>
        <w:t xml:space="preserve"> </w:t>
      </w:r>
      <w:r w:rsidRPr="006D05D5">
        <w:rPr>
          <w:b/>
          <w:sz w:val="44"/>
          <w:szCs w:val="44"/>
        </w:rPr>
        <w:t>«Обеспечение устойчивого сокращения непригодного для проживания жилищного фонда»</w:t>
      </w:r>
      <w:r w:rsidR="00E222B2">
        <w:rPr>
          <w:sz w:val="44"/>
          <w:szCs w:val="44"/>
        </w:rPr>
        <w:t xml:space="preserve"> выполнен в полном объеме. Кроме того, </w:t>
      </w:r>
      <w:r w:rsidRPr="00AB1A06">
        <w:rPr>
          <w:sz w:val="44"/>
          <w:szCs w:val="44"/>
        </w:rPr>
        <w:t>в 20</w:t>
      </w:r>
      <w:r w:rsidR="00E222B2">
        <w:rPr>
          <w:sz w:val="44"/>
          <w:szCs w:val="44"/>
        </w:rPr>
        <w:t>20</w:t>
      </w:r>
      <w:r w:rsidRPr="00AB1A06">
        <w:rPr>
          <w:sz w:val="44"/>
          <w:szCs w:val="44"/>
        </w:rPr>
        <w:t xml:space="preserve"> году проводились </w:t>
      </w:r>
      <w:r w:rsidR="00E222B2">
        <w:rPr>
          <w:sz w:val="44"/>
          <w:szCs w:val="44"/>
        </w:rPr>
        <w:t xml:space="preserve">дополнительные </w:t>
      </w:r>
      <w:r w:rsidRPr="00AB1A06">
        <w:rPr>
          <w:sz w:val="44"/>
          <w:szCs w:val="44"/>
        </w:rPr>
        <w:t>мероприятия по расселению аварийного жилищного фонда.</w:t>
      </w:r>
      <w:r>
        <w:rPr>
          <w:sz w:val="44"/>
          <w:szCs w:val="44"/>
        </w:rPr>
        <w:t xml:space="preserve"> </w:t>
      </w:r>
      <w:r w:rsidR="00FF64C5" w:rsidRPr="00FF64C5">
        <w:rPr>
          <w:sz w:val="44"/>
          <w:szCs w:val="44"/>
        </w:rPr>
        <w:t xml:space="preserve">После расселения двух домов по ул. Островского в г. Сальске в 2019 году оставался еще один аварийный многоквартирный дом, расположенный по адресу: г. Сальск, ул. Калинина, 2-а. В адрес губернатора Ростовской области было направлено обращение с просьбой выделения областных средств на софинансирование его расселения. На переселение 4-х семей было выделено 8 миллионов 152 тысяч рублей из областного бюджета и 529 тысяч рублей из местного бюджета. </w:t>
      </w:r>
    </w:p>
    <w:p w:rsidR="00FF64C5" w:rsidRPr="00FF64C5" w:rsidRDefault="00CF7994" w:rsidP="00FF64C5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367A9D">
        <w:rPr>
          <w:sz w:val="44"/>
          <w:szCs w:val="44"/>
        </w:rPr>
        <w:t xml:space="preserve">  </w:t>
      </w:r>
      <w:r w:rsidR="00FF64C5" w:rsidRPr="00FF64C5">
        <w:rPr>
          <w:sz w:val="44"/>
          <w:szCs w:val="44"/>
        </w:rPr>
        <w:t>В рамках муниципальной программы «Территориальное планирование и обеспечение  доступным и комфортным жильем населения Сальского района» в 2020 году Министерством строительства, архитектуры и территориального развития Ростовской области предоставлена субсидия на реализацию мероприятий по обеспечению жильем дву</w:t>
      </w:r>
      <w:r>
        <w:rPr>
          <w:sz w:val="44"/>
          <w:szCs w:val="44"/>
        </w:rPr>
        <w:t>х молодых семей на сумму</w:t>
      </w:r>
      <w:r w:rsidR="00FF64C5" w:rsidRPr="00FF64C5">
        <w:rPr>
          <w:sz w:val="44"/>
          <w:szCs w:val="44"/>
        </w:rPr>
        <w:t xml:space="preserve"> 1 миллион 768 тысяч рублей. В настоящее время семьи реализовали свое свидетельство о праве получения субсидии на покупку жилого помещения.</w:t>
      </w:r>
    </w:p>
    <w:p w:rsidR="00AE09D5" w:rsidRDefault="00367A9D" w:rsidP="00FF64C5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FF64C5" w:rsidRPr="00FF64C5">
        <w:rPr>
          <w:sz w:val="44"/>
          <w:szCs w:val="44"/>
        </w:rPr>
        <w:t>Также предоставлены субвенции из областного бюджета на обеспечение жилыми помещениями детей-сирот и детей, оставшихся без попечения родителей на сумму 9 миллионов 850 тысяч рублей. Предоставлено 6 жилых помещений. Оставшиеся 4 жилых помещения предоставят детям-сиротам по достижении ими совершеннолетия до конца 2020 года.</w:t>
      </w:r>
    </w:p>
    <w:p w:rsidR="00AE09D5" w:rsidRPr="00AB1A06" w:rsidRDefault="00AE09D5" w:rsidP="00AE09D5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За истекший период 20</w:t>
      </w:r>
      <w:r w:rsidR="00FF64C5">
        <w:rPr>
          <w:sz w:val="44"/>
          <w:szCs w:val="44"/>
        </w:rPr>
        <w:t>20</w:t>
      </w:r>
      <w:r>
        <w:rPr>
          <w:sz w:val="44"/>
          <w:szCs w:val="44"/>
        </w:rPr>
        <w:t xml:space="preserve"> года многодетным семьям предоставлено 2</w:t>
      </w:r>
      <w:r w:rsidR="00FF64C5">
        <w:rPr>
          <w:sz w:val="44"/>
          <w:szCs w:val="44"/>
        </w:rPr>
        <w:t>0</w:t>
      </w:r>
      <w:r>
        <w:rPr>
          <w:sz w:val="44"/>
          <w:szCs w:val="44"/>
        </w:rPr>
        <w:t xml:space="preserve"> земельных участков для строительства. </w:t>
      </w:r>
    </w:p>
    <w:p w:rsidR="00AE09D5" w:rsidRPr="00AB1A06" w:rsidRDefault="00AE09D5" w:rsidP="00AE09D5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Pr="00AB1A06">
        <w:rPr>
          <w:sz w:val="44"/>
          <w:szCs w:val="44"/>
        </w:rPr>
        <w:t>В 20</w:t>
      </w:r>
      <w:r w:rsidR="00FF64C5">
        <w:rPr>
          <w:sz w:val="44"/>
          <w:szCs w:val="44"/>
        </w:rPr>
        <w:t>20</w:t>
      </w:r>
      <w:r w:rsidRPr="00AB1A06">
        <w:rPr>
          <w:sz w:val="44"/>
          <w:szCs w:val="44"/>
        </w:rPr>
        <w:t xml:space="preserve"> году распоряжением Правительства Ростовской области выделялись средства на обеспечение жильем </w:t>
      </w:r>
      <w:r w:rsidR="00FF64C5">
        <w:rPr>
          <w:sz w:val="44"/>
          <w:szCs w:val="44"/>
        </w:rPr>
        <w:t>1</w:t>
      </w:r>
      <w:r w:rsidRPr="00AB1A06">
        <w:rPr>
          <w:sz w:val="44"/>
          <w:szCs w:val="44"/>
        </w:rPr>
        <w:t xml:space="preserve"> ветеран</w:t>
      </w:r>
      <w:r w:rsidR="00FF64C5">
        <w:rPr>
          <w:sz w:val="44"/>
          <w:szCs w:val="44"/>
        </w:rPr>
        <w:t>а</w:t>
      </w:r>
      <w:r w:rsidRPr="00AB1A06">
        <w:rPr>
          <w:sz w:val="44"/>
          <w:szCs w:val="44"/>
        </w:rPr>
        <w:t xml:space="preserve"> Великой Отечественной войны в общей сумме на </w:t>
      </w:r>
      <w:r w:rsidR="00FF64C5">
        <w:rPr>
          <w:sz w:val="44"/>
          <w:szCs w:val="44"/>
        </w:rPr>
        <w:t>1 миллион 625 тысяч</w:t>
      </w:r>
      <w:r w:rsidRPr="00AB1A06">
        <w:rPr>
          <w:sz w:val="44"/>
          <w:szCs w:val="44"/>
        </w:rPr>
        <w:t xml:space="preserve"> рублей. Заявк</w:t>
      </w:r>
      <w:r w:rsidR="00FF64C5">
        <w:rPr>
          <w:sz w:val="44"/>
          <w:szCs w:val="44"/>
        </w:rPr>
        <w:t>а</w:t>
      </w:r>
      <w:r w:rsidRPr="00AB1A06">
        <w:rPr>
          <w:sz w:val="44"/>
          <w:szCs w:val="44"/>
        </w:rPr>
        <w:t xml:space="preserve"> на оплату договор</w:t>
      </w:r>
      <w:r w:rsidR="00FF64C5">
        <w:rPr>
          <w:sz w:val="44"/>
          <w:szCs w:val="44"/>
        </w:rPr>
        <w:t>а</w:t>
      </w:r>
      <w:r w:rsidRPr="00AB1A06">
        <w:rPr>
          <w:sz w:val="44"/>
          <w:szCs w:val="44"/>
        </w:rPr>
        <w:t xml:space="preserve"> купли-продажи профинансирован</w:t>
      </w:r>
      <w:r w:rsidR="00FF64C5">
        <w:rPr>
          <w:sz w:val="44"/>
          <w:szCs w:val="44"/>
        </w:rPr>
        <w:t>а</w:t>
      </w:r>
      <w:r w:rsidRPr="00AB1A06">
        <w:rPr>
          <w:sz w:val="44"/>
          <w:szCs w:val="44"/>
        </w:rPr>
        <w:t xml:space="preserve">. </w:t>
      </w:r>
    </w:p>
    <w:p w:rsidR="00AE09D5" w:rsidRPr="00697162" w:rsidRDefault="00AE09D5" w:rsidP="00AE09D5">
      <w:pPr>
        <w:spacing w:line="360" w:lineRule="auto"/>
        <w:jc w:val="both"/>
        <w:rPr>
          <w:sz w:val="44"/>
          <w:szCs w:val="44"/>
        </w:rPr>
      </w:pPr>
      <w:r w:rsidRPr="00697162">
        <w:rPr>
          <w:sz w:val="44"/>
          <w:szCs w:val="44"/>
        </w:rPr>
        <w:t xml:space="preserve">    Если говорить в целом о жилищной сфере, то </w:t>
      </w:r>
      <w:r w:rsidR="00697162" w:rsidRPr="00697162">
        <w:rPr>
          <w:sz w:val="44"/>
          <w:szCs w:val="44"/>
        </w:rPr>
        <w:t xml:space="preserve">в 2020 году </w:t>
      </w:r>
      <w:r w:rsidRPr="00697162">
        <w:rPr>
          <w:sz w:val="44"/>
          <w:szCs w:val="44"/>
        </w:rPr>
        <w:t xml:space="preserve">введены в эксплуатацию </w:t>
      </w:r>
      <w:r w:rsidR="00697162" w:rsidRPr="00697162">
        <w:rPr>
          <w:sz w:val="44"/>
          <w:szCs w:val="44"/>
        </w:rPr>
        <w:t>2</w:t>
      </w:r>
      <w:r w:rsidRPr="00697162">
        <w:rPr>
          <w:sz w:val="44"/>
          <w:szCs w:val="44"/>
        </w:rPr>
        <w:t xml:space="preserve"> многоквартирных дом</w:t>
      </w:r>
      <w:r w:rsidR="00697162" w:rsidRPr="00697162">
        <w:rPr>
          <w:sz w:val="44"/>
          <w:szCs w:val="44"/>
        </w:rPr>
        <w:t>а</w:t>
      </w:r>
      <w:r w:rsidRPr="00697162">
        <w:rPr>
          <w:sz w:val="44"/>
          <w:szCs w:val="44"/>
        </w:rPr>
        <w:t xml:space="preserve"> в городе Сальске</w:t>
      </w:r>
      <w:r w:rsidR="00697162" w:rsidRPr="00697162">
        <w:rPr>
          <w:sz w:val="44"/>
          <w:szCs w:val="44"/>
        </w:rPr>
        <w:t xml:space="preserve"> по ул. Халтурина</w:t>
      </w:r>
      <w:r w:rsidRPr="00697162">
        <w:rPr>
          <w:sz w:val="44"/>
          <w:szCs w:val="44"/>
        </w:rPr>
        <w:t>, в стадии строительства наход</w:t>
      </w:r>
      <w:r w:rsidR="00697162" w:rsidRPr="00697162">
        <w:rPr>
          <w:sz w:val="44"/>
          <w:szCs w:val="44"/>
        </w:rPr>
        <w:t>и</w:t>
      </w:r>
      <w:r w:rsidRPr="00697162">
        <w:rPr>
          <w:sz w:val="44"/>
          <w:szCs w:val="44"/>
        </w:rPr>
        <w:t xml:space="preserve">тся еще </w:t>
      </w:r>
      <w:r w:rsidR="00697162" w:rsidRPr="00697162">
        <w:rPr>
          <w:sz w:val="44"/>
          <w:szCs w:val="44"/>
        </w:rPr>
        <w:t>1</w:t>
      </w:r>
      <w:r w:rsidRPr="00697162">
        <w:rPr>
          <w:sz w:val="44"/>
          <w:szCs w:val="44"/>
        </w:rPr>
        <w:t xml:space="preserve"> многоквартирны</w:t>
      </w:r>
      <w:r w:rsidR="00697162" w:rsidRPr="00697162">
        <w:rPr>
          <w:sz w:val="44"/>
          <w:szCs w:val="44"/>
        </w:rPr>
        <w:t>й</w:t>
      </w:r>
      <w:r w:rsidRPr="00697162">
        <w:rPr>
          <w:sz w:val="44"/>
          <w:szCs w:val="44"/>
        </w:rPr>
        <w:t xml:space="preserve"> дом</w:t>
      </w:r>
      <w:r w:rsidR="00697162" w:rsidRPr="00697162">
        <w:rPr>
          <w:sz w:val="44"/>
          <w:szCs w:val="44"/>
        </w:rPr>
        <w:t xml:space="preserve"> по ул. Магистральная</w:t>
      </w:r>
      <w:r w:rsidRPr="00697162">
        <w:rPr>
          <w:sz w:val="44"/>
          <w:szCs w:val="44"/>
        </w:rPr>
        <w:t>.</w:t>
      </w:r>
      <w:r w:rsidR="00697162" w:rsidRPr="00697162">
        <w:rPr>
          <w:sz w:val="44"/>
          <w:szCs w:val="44"/>
        </w:rPr>
        <w:t xml:space="preserve"> </w:t>
      </w:r>
    </w:p>
    <w:p w:rsidR="00697162" w:rsidRDefault="006D05D5" w:rsidP="00FF64C5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6E1419">
        <w:rPr>
          <w:sz w:val="44"/>
          <w:szCs w:val="44"/>
        </w:rPr>
        <w:t>Новое к</w:t>
      </w:r>
      <w:r w:rsidR="004157D4" w:rsidRPr="004157D4">
        <w:rPr>
          <w:sz w:val="44"/>
          <w:szCs w:val="44"/>
        </w:rPr>
        <w:t xml:space="preserve">апитальное </w:t>
      </w:r>
      <w:r w:rsidR="004157D4" w:rsidRPr="006D05D5">
        <w:rPr>
          <w:b/>
          <w:sz w:val="44"/>
          <w:szCs w:val="44"/>
        </w:rPr>
        <w:t>д</w:t>
      </w:r>
      <w:r w:rsidR="00AE09D5" w:rsidRPr="006D05D5">
        <w:rPr>
          <w:b/>
          <w:sz w:val="44"/>
          <w:szCs w:val="44"/>
        </w:rPr>
        <w:t>орожное строительство</w:t>
      </w:r>
      <w:r w:rsidR="004157D4" w:rsidRPr="004157D4">
        <w:rPr>
          <w:sz w:val="44"/>
          <w:szCs w:val="44"/>
        </w:rPr>
        <w:t xml:space="preserve"> в 2020 году</w:t>
      </w:r>
      <w:r w:rsidR="004157D4">
        <w:rPr>
          <w:sz w:val="44"/>
          <w:szCs w:val="44"/>
        </w:rPr>
        <w:t xml:space="preserve"> не проводилось</w:t>
      </w:r>
      <w:r w:rsidR="00AE09D5" w:rsidRPr="004157D4">
        <w:rPr>
          <w:sz w:val="44"/>
          <w:szCs w:val="44"/>
        </w:rPr>
        <w:t>.</w:t>
      </w:r>
      <w:r w:rsidR="004157D4">
        <w:rPr>
          <w:sz w:val="44"/>
          <w:szCs w:val="44"/>
        </w:rPr>
        <w:t xml:space="preserve"> Выполнены работы по устранению ямочности и дефектов дорожного покрытия автомобильных дорог на площади 87 200 кв.м. </w:t>
      </w:r>
      <w:r w:rsidR="00697162">
        <w:rPr>
          <w:sz w:val="44"/>
          <w:szCs w:val="44"/>
        </w:rPr>
        <w:t xml:space="preserve">и работы по планировке и восстановлению профиля грунтовых и щебеночных дорог на площади 871 000 кв.м. </w:t>
      </w:r>
    </w:p>
    <w:p w:rsidR="00AE09D5" w:rsidRDefault="00697162" w:rsidP="00FF64C5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Pr="00697162">
        <w:rPr>
          <w:sz w:val="44"/>
          <w:szCs w:val="44"/>
        </w:rPr>
        <w:t>В 2021 году предусмотрено начало строительства объездной автомобильной дороги региона</w:t>
      </w:r>
      <w:r w:rsidR="00CF7994">
        <w:rPr>
          <w:sz w:val="44"/>
          <w:szCs w:val="44"/>
        </w:rPr>
        <w:t>льного значения в обход</w:t>
      </w:r>
      <w:r w:rsidR="006E1419">
        <w:rPr>
          <w:sz w:val="44"/>
          <w:szCs w:val="44"/>
        </w:rPr>
        <w:t xml:space="preserve"> г.</w:t>
      </w:r>
      <w:r w:rsidR="00CF7994">
        <w:rPr>
          <w:sz w:val="44"/>
          <w:szCs w:val="44"/>
        </w:rPr>
        <w:t xml:space="preserve"> Сальска </w:t>
      </w:r>
      <w:r w:rsidRPr="00697162">
        <w:rPr>
          <w:sz w:val="44"/>
          <w:szCs w:val="44"/>
        </w:rPr>
        <w:t xml:space="preserve">с завершением в 2022 году. Разработана проектно-сметная документация. Стоимость строительства составляет около 321 миллиона рублей. </w:t>
      </w:r>
      <w:r w:rsidR="00AE09D5" w:rsidRPr="004157D4">
        <w:rPr>
          <w:sz w:val="44"/>
          <w:szCs w:val="44"/>
        </w:rPr>
        <w:t xml:space="preserve"> </w:t>
      </w:r>
    </w:p>
    <w:p w:rsidR="00D12C81" w:rsidRPr="00D12C81" w:rsidRDefault="00D12C81" w:rsidP="00D12C81">
      <w:pPr>
        <w:spacing w:line="360" w:lineRule="auto"/>
        <w:ind w:firstLine="227"/>
        <w:jc w:val="both"/>
        <w:rPr>
          <w:sz w:val="44"/>
          <w:szCs w:val="44"/>
        </w:rPr>
      </w:pPr>
      <w:r w:rsidRPr="00D12C81">
        <w:rPr>
          <w:sz w:val="44"/>
          <w:szCs w:val="44"/>
        </w:rPr>
        <w:t xml:space="preserve">В 2020 году была продолжена </w:t>
      </w:r>
      <w:r w:rsidRPr="006D05D5">
        <w:rPr>
          <w:b/>
          <w:sz w:val="44"/>
          <w:szCs w:val="44"/>
        </w:rPr>
        <w:t>газификация</w:t>
      </w:r>
      <w:r w:rsidRPr="00D12C81">
        <w:rPr>
          <w:sz w:val="44"/>
          <w:szCs w:val="44"/>
        </w:rPr>
        <w:t xml:space="preserve"> домовладений в п. Юловский и п. Супрун. В п. Юловский из 698 домовладений на 1 ноября подключены 282 домо-владения, в п. Супрун из 204 домовладений подключено 150. </w:t>
      </w:r>
    </w:p>
    <w:p w:rsidR="00D12C81" w:rsidRDefault="00D12C81" w:rsidP="00D12C81">
      <w:pPr>
        <w:spacing w:line="360" w:lineRule="auto"/>
        <w:ind w:firstLine="227"/>
        <w:jc w:val="both"/>
        <w:rPr>
          <w:sz w:val="44"/>
          <w:szCs w:val="44"/>
        </w:rPr>
      </w:pPr>
      <w:r w:rsidRPr="00D12C81">
        <w:rPr>
          <w:sz w:val="44"/>
          <w:szCs w:val="44"/>
        </w:rPr>
        <w:t xml:space="preserve">В соответствии с Программой газификации Ростовской области в ноябре 2020 года начались работы по объекту «Распределительный газопровод п. Кермек». </w:t>
      </w:r>
    </w:p>
    <w:p w:rsidR="00C12066" w:rsidRPr="00C12066" w:rsidRDefault="00C12066" w:rsidP="00C12066">
      <w:pPr>
        <w:spacing w:line="360" w:lineRule="auto"/>
        <w:ind w:firstLine="227"/>
        <w:jc w:val="both"/>
        <w:rPr>
          <w:sz w:val="44"/>
          <w:szCs w:val="44"/>
        </w:rPr>
      </w:pPr>
      <w:r w:rsidRPr="00C12066">
        <w:rPr>
          <w:sz w:val="44"/>
          <w:szCs w:val="44"/>
        </w:rPr>
        <w:t>В 2020 – 2021 годах предусмотрено изготовление проектно-сметной документации по объекту «Реконструкция водовода от х. Бровки до ул. Кавказская в г. Сальске» на общую сумму 5 млн. 840 тыс. руб.</w:t>
      </w:r>
    </w:p>
    <w:p w:rsidR="00C12066" w:rsidRPr="00D12C81" w:rsidRDefault="00C12066" w:rsidP="00C12066">
      <w:pPr>
        <w:spacing w:line="360" w:lineRule="auto"/>
        <w:ind w:firstLine="227"/>
        <w:jc w:val="both"/>
        <w:rPr>
          <w:sz w:val="44"/>
          <w:szCs w:val="44"/>
        </w:rPr>
      </w:pPr>
      <w:r w:rsidRPr="00C12066">
        <w:rPr>
          <w:sz w:val="44"/>
          <w:szCs w:val="44"/>
        </w:rPr>
        <w:t xml:space="preserve">По объекту «Строительство напорного коллектора от ул. Аэродромная до пер. Веселый в г. Сальске» стоимостью 181 млн. руб. сроки реализации сдвинуты на 2021 и 2022 годы.  </w:t>
      </w:r>
    </w:p>
    <w:p w:rsidR="0043769D" w:rsidRDefault="00F01439" w:rsidP="0043769D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AE09D5">
        <w:rPr>
          <w:sz w:val="44"/>
          <w:szCs w:val="44"/>
        </w:rPr>
        <w:t xml:space="preserve"> </w:t>
      </w:r>
      <w:r w:rsidR="00C12066">
        <w:rPr>
          <w:sz w:val="44"/>
          <w:szCs w:val="44"/>
        </w:rPr>
        <w:t xml:space="preserve"> </w:t>
      </w:r>
      <w:r w:rsidR="002C48CD">
        <w:rPr>
          <w:sz w:val="44"/>
          <w:szCs w:val="44"/>
        </w:rPr>
        <w:t xml:space="preserve">В сентябре 2020 года значительно усилилась </w:t>
      </w:r>
      <w:r w:rsidR="002C48CD" w:rsidRPr="006D05D5">
        <w:rPr>
          <w:b/>
          <w:sz w:val="44"/>
          <w:szCs w:val="44"/>
        </w:rPr>
        <w:t>противопожарная безопасность</w:t>
      </w:r>
      <w:r w:rsidR="002C48CD">
        <w:rPr>
          <w:sz w:val="44"/>
          <w:szCs w:val="44"/>
        </w:rPr>
        <w:t xml:space="preserve"> в нашем районе. </w:t>
      </w:r>
      <w:r w:rsidR="0043769D" w:rsidRPr="0043769D">
        <w:rPr>
          <w:sz w:val="44"/>
          <w:szCs w:val="44"/>
        </w:rPr>
        <w:t xml:space="preserve">В посёлке Белозёрный </w:t>
      </w:r>
      <w:r w:rsidR="0043769D">
        <w:rPr>
          <w:sz w:val="44"/>
          <w:szCs w:val="44"/>
        </w:rPr>
        <w:t xml:space="preserve">по поручению губернатора Ростовской области построена новая </w:t>
      </w:r>
      <w:r w:rsidR="0043769D" w:rsidRPr="0043769D">
        <w:rPr>
          <w:sz w:val="44"/>
          <w:szCs w:val="44"/>
        </w:rPr>
        <w:t>пожарн</w:t>
      </w:r>
      <w:r w:rsidR="0043769D">
        <w:rPr>
          <w:sz w:val="44"/>
          <w:szCs w:val="44"/>
        </w:rPr>
        <w:t>ая</w:t>
      </w:r>
      <w:r w:rsidR="0043769D" w:rsidRPr="0043769D">
        <w:rPr>
          <w:sz w:val="44"/>
          <w:szCs w:val="44"/>
        </w:rPr>
        <w:t xml:space="preserve"> часть.</w:t>
      </w:r>
      <w:r w:rsidR="0043769D">
        <w:rPr>
          <w:sz w:val="44"/>
          <w:szCs w:val="44"/>
        </w:rPr>
        <w:t xml:space="preserve"> </w:t>
      </w:r>
      <w:r w:rsidR="0043769D" w:rsidRPr="0043769D">
        <w:rPr>
          <w:sz w:val="44"/>
          <w:szCs w:val="44"/>
        </w:rPr>
        <w:t>Она будет защищать 12 населённых пунктов Юловского и Манычского сельских поселений с населением свыше 6</w:t>
      </w:r>
      <w:r w:rsidR="0043769D">
        <w:rPr>
          <w:sz w:val="44"/>
          <w:szCs w:val="44"/>
        </w:rPr>
        <w:t xml:space="preserve"> </w:t>
      </w:r>
      <w:r w:rsidR="0043769D" w:rsidRPr="0043769D">
        <w:rPr>
          <w:sz w:val="44"/>
          <w:szCs w:val="44"/>
        </w:rPr>
        <w:t>000 человек.</w:t>
      </w:r>
    </w:p>
    <w:p w:rsidR="00367A9D" w:rsidRPr="0043769D" w:rsidRDefault="00367A9D" w:rsidP="0043769D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Pr="00367A9D">
        <w:rPr>
          <w:sz w:val="44"/>
          <w:szCs w:val="44"/>
        </w:rPr>
        <w:t xml:space="preserve">В рамках проекта губернатора Ростовской области </w:t>
      </w:r>
      <w:r w:rsidRPr="006D05D5">
        <w:rPr>
          <w:b/>
          <w:sz w:val="44"/>
          <w:szCs w:val="44"/>
        </w:rPr>
        <w:t>«Сделаем вместе!» по инициативному бюджетированию</w:t>
      </w:r>
      <w:r w:rsidRPr="00367A9D">
        <w:rPr>
          <w:sz w:val="44"/>
          <w:szCs w:val="44"/>
        </w:rPr>
        <w:t xml:space="preserve"> вопросов местного значения завершены работы по установке многофункциональной спортивной площадки в с. Ивановка стоимостью 1 млн. 900 тыс. рублей, капитальному ремонту стадиона в п. Гигант стоимостью 2 млн. 646 тыс. рублей, замене оконных блоков в здании детского сада  «Аленушка» в г. Сальске стоимостью 972 тыс. рублей, асфальтированию территории школы №10 в г. Сальске стоимостью 896 тыс. рублей. Считаю, что такой эффективный механизм бюджетной поддержки инициатив граждан и бизнеса нужно максимально развивать и в дальнейшем.</w:t>
      </w:r>
    </w:p>
    <w:p w:rsidR="00EE102E" w:rsidRPr="00EE102E" w:rsidRDefault="00AE09D5" w:rsidP="00EE102E">
      <w:pPr>
        <w:spacing w:line="360" w:lineRule="auto"/>
        <w:jc w:val="both"/>
        <w:rPr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>
        <w:rPr>
          <w:sz w:val="44"/>
          <w:szCs w:val="44"/>
        </w:rPr>
        <w:t>Хотел бы обратить внимание присутствующих</w:t>
      </w:r>
      <w:r w:rsidR="00367A9D">
        <w:rPr>
          <w:sz w:val="44"/>
          <w:szCs w:val="44"/>
        </w:rPr>
        <w:t xml:space="preserve"> и</w:t>
      </w:r>
      <w:r>
        <w:rPr>
          <w:sz w:val="44"/>
          <w:szCs w:val="44"/>
        </w:rPr>
        <w:t xml:space="preserve"> на такое событие: </w:t>
      </w:r>
      <w:r w:rsidR="002C48CD">
        <w:rPr>
          <w:sz w:val="44"/>
          <w:szCs w:val="44"/>
        </w:rPr>
        <w:t>к</w:t>
      </w:r>
      <w:r w:rsidR="00EE102E" w:rsidRPr="00EE102E">
        <w:rPr>
          <w:sz w:val="44"/>
          <w:szCs w:val="44"/>
        </w:rPr>
        <w:t xml:space="preserve">ак известно, в прошлом году </w:t>
      </w:r>
      <w:r w:rsidR="00EE102E" w:rsidRPr="006D05D5">
        <w:rPr>
          <w:b/>
          <w:sz w:val="44"/>
          <w:szCs w:val="44"/>
        </w:rPr>
        <w:t>ТОС «Общественный музей села Ивановка»</w:t>
      </w:r>
      <w:r w:rsidR="00EE102E" w:rsidRPr="00EE102E">
        <w:rPr>
          <w:sz w:val="44"/>
          <w:szCs w:val="44"/>
        </w:rPr>
        <w:t xml:space="preserve"> из Ивановского сельского поселения занял первое место в своей категории в конкурсе «Лучшее территориальное общественное самоуправление в Ростовской области»  с грантом 1,5 миллиона рублей. Средства пришлись как нельзя кстати и были направлены на решение вопросов местного значения: объекты спорта, культуры, детские игровые площадки, благоустройство территорий. </w:t>
      </w:r>
    </w:p>
    <w:p w:rsidR="00EE102E" w:rsidRDefault="00EE102E" w:rsidP="00EE102E">
      <w:pPr>
        <w:spacing w:line="360" w:lineRule="auto"/>
        <w:jc w:val="both"/>
        <w:rPr>
          <w:sz w:val="44"/>
          <w:szCs w:val="44"/>
        </w:rPr>
      </w:pPr>
      <w:r w:rsidRPr="00EE102E">
        <w:rPr>
          <w:sz w:val="44"/>
          <w:szCs w:val="44"/>
        </w:rPr>
        <w:t xml:space="preserve">    А в этом году ТОС «Общественный музей села Ивановка» вновь прозвучал на областном уровне и занял почетное третье место в </w:t>
      </w:r>
      <w:r w:rsidR="00CF7994">
        <w:rPr>
          <w:sz w:val="44"/>
          <w:szCs w:val="44"/>
        </w:rPr>
        <w:t>конкурсе</w:t>
      </w:r>
      <w:r w:rsidRPr="00EE102E">
        <w:rPr>
          <w:sz w:val="44"/>
          <w:szCs w:val="44"/>
        </w:rPr>
        <w:t xml:space="preserve"> и получит грант в размере 600 тысяч рублей. </w:t>
      </w:r>
      <w:r w:rsidR="00AE09D5">
        <w:rPr>
          <w:sz w:val="44"/>
          <w:szCs w:val="44"/>
        </w:rPr>
        <w:t xml:space="preserve"> Думаю, </w:t>
      </w:r>
      <w:r>
        <w:rPr>
          <w:sz w:val="44"/>
          <w:szCs w:val="44"/>
        </w:rPr>
        <w:t>всем поселениям</w:t>
      </w:r>
      <w:r w:rsidR="00AE09D5">
        <w:rPr>
          <w:sz w:val="44"/>
          <w:szCs w:val="44"/>
        </w:rPr>
        <w:t xml:space="preserve"> нужно активнее </w:t>
      </w:r>
      <w:r>
        <w:rPr>
          <w:sz w:val="44"/>
          <w:szCs w:val="44"/>
        </w:rPr>
        <w:t>продолжать</w:t>
      </w:r>
      <w:r w:rsidR="00AE09D5">
        <w:rPr>
          <w:sz w:val="44"/>
          <w:szCs w:val="44"/>
        </w:rPr>
        <w:t xml:space="preserve"> работу по развитию общественного самоуправления на местах. </w:t>
      </w:r>
      <w:r>
        <w:rPr>
          <w:sz w:val="44"/>
          <w:szCs w:val="44"/>
        </w:rPr>
        <w:t xml:space="preserve">Достижения Ивановского сельского поселения – наглядный пример успеха. </w:t>
      </w:r>
    </w:p>
    <w:p w:rsidR="00AE09D5" w:rsidRPr="00197901" w:rsidRDefault="00AE09D5" w:rsidP="00AE09D5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Pr="009273E6"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 xml:space="preserve">  </w:t>
      </w:r>
      <w:r w:rsidRPr="00201B45">
        <w:rPr>
          <w:sz w:val="44"/>
          <w:szCs w:val="44"/>
        </w:rPr>
        <w:t xml:space="preserve">В целях создания комфортной среды проживания для населения  Сальского района и повышения уровня благоустройства и санитарного содержания города Сальска и сельских населенных пунктов </w:t>
      </w:r>
      <w:r w:rsidRPr="006D05D5">
        <w:rPr>
          <w:b/>
          <w:sz w:val="44"/>
          <w:szCs w:val="44"/>
        </w:rPr>
        <w:t>административная комиссия при Администрации Сальского района</w:t>
      </w:r>
      <w:r w:rsidRPr="00201B45">
        <w:rPr>
          <w:sz w:val="44"/>
          <w:szCs w:val="44"/>
        </w:rPr>
        <w:t xml:space="preserve"> </w:t>
      </w:r>
      <w:r w:rsidRPr="00197901">
        <w:rPr>
          <w:sz w:val="44"/>
          <w:szCs w:val="44"/>
        </w:rPr>
        <w:t>за 9 месяцев 20</w:t>
      </w:r>
      <w:r w:rsidR="0043769D">
        <w:rPr>
          <w:sz w:val="44"/>
          <w:szCs w:val="44"/>
        </w:rPr>
        <w:t>20</w:t>
      </w:r>
      <w:r w:rsidRPr="00197901">
        <w:rPr>
          <w:sz w:val="44"/>
          <w:szCs w:val="44"/>
        </w:rPr>
        <w:t xml:space="preserve"> года провела 1</w:t>
      </w:r>
      <w:r w:rsidR="0043769D">
        <w:rPr>
          <w:sz w:val="44"/>
          <w:szCs w:val="44"/>
        </w:rPr>
        <w:t>7</w:t>
      </w:r>
      <w:r w:rsidRPr="00197901">
        <w:rPr>
          <w:sz w:val="44"/>
          <w:szCs w:val="44"/>
        </w:rPr>
        <w:t xml:space="preserve"> заседаний, на которых  рассмотрено 7</w:t>
      </w:r>
      <w:r w:rsidR="0043769D">
        <w:rPr>
          <w:sz w:val="44"/>
          <w:szCs w:val="44"/>
        </w:rPr>
        <w:t>75</w:t>
      </w:r>
      <w:r w:rsidRPr="00197901">
        <w:rPr>
          <w:sz w:val="44"/>
          <w:szCs w:val="44"/>
        </w:rPr>
        <w:t xml:space="preserve"> дел об административных правонарушениях. </w:t>
      </w:r>
    </w:p>
    <w:p w:rsidR="00AE09D5" w:rsidRPr="00197901" w:rsidRDefault="00AE09D5" w:rsidP="00AE09D5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Pr="00197901">
        <w:rPr>
          <w:sz w:val="44"/>
          <w:szCs w:val="44"/>
        </w:rPr>
        <w:t xml:space="preserve">Привлечено к административной ответственности в виде штрафа </w:t>
      </w:r>
      <w:r w:rsidR="0043769D">
        <w:rPr>
          <w:sz w:val="44"/>
          <w:szCs w:val="44"/>
        </w:rPr>
        <w:t>527 человек</w:t>
      </w:r>
      <w:r w:rsidRPr="00197901">
        <w:rPr>
          <w:sz w:val="44"/>
          <w:szCs w:val="44"/>
        </w:rPr>
        <w:t xml:space="preserve">. Общая сумма наложенных штрафов составляет </w:t>
      </w:r>
      <w:r w:rsidR="0043769D">
        <w:rPr>
          <w:sz w:val="44"/>
          <w:szCs w:val="44"/>
        </w:rPr>
        <w:t>483 000 рублей</w:t>
      </w:r>
      <w:r w:rsidRPr="00197901">
        <w:rPr>
          <w:sz w:val="44"/>
          <w:szCs w:val="44"/>
        </w:rPr>
        <w:t xml:space="preserve">, взыскано </w:t>
      </w:r>
      <w:r w:rsidR="0043769D">
        <w:rPr>
          <w:sz w:val="44"/>
          <w:szCs w:val="44"/>
        </w:rPr>
        <w:t>449 000</w:t>
      </w:r>
      <w:r w:rsidRPr="00197901">
        <w:rPr>
          <w:sz w:val="44"/>
          <w:szCs w:val="44"/>
        </w:rPr>
        <w:t xml:space="preserve"> рублей. </w:t>
      </w:r>
    </w:p>
    <w:p w:rsidR="00AE09D5" w:rsidRDefault="004157D4" w:rsidP="00AE09D5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AE09D5" w:rsidRPr="00197901">
        <w:rPr>
          <w:sz w:val="44"/>
          <w:szCs w:val="44"/>
        </w:rPr>
        <w:t xml:space="preserve">В отношении </w:t>
      </w:r>
      <w:r w:rsidR="0043769D">
        <w:rPr>
          <w:sz w:val="44"/>
          <w:szCs w:val="44"/>
        </w:rPr>
        <w:t>91</w:t>
      </w:r>
      <w:r w:rsidR="00AE09D5" w:rsidRPr="00197901">
        <w:rPr>
          <w:sz w:val="44"/>
          <w:szCs w:val="44"/>
        </w:rPr>
        <w:t xml:space="preserve"> правонарушител</w:t>
      </w:r>
      <w:r w:rsidR="0043769D">
        <w:rPr>
          <w:sz w:val="44"/>
          <w:szCs w:val="44"/>
        </w:rPr>
        <w:t>я</w:t>
      </w:r>
      <w:r w:rsidR="00AE09D5" w:rsidRPr="00197901">
        <w:rPr>
          <w:sz w:val="44"/>
          <w:szCs w:val="44"/>
        </w:rPr>
        <w:t>, не желающ</w:t>
      </w:r>
      <w:r w:rsidR="0043769D">
        <w:rPr>
          <w:sz w:val="44"/>
          <w:szCs w:val="44"/>
        </w:rPr>
        <w:t>его</w:t>
      </w:r>
      <w:r w:rsidR="00AE09D5" w:rsidRPr="00197901">
        <w:rPr>
          <w:sz w:val="44"/>
          <w:szCs w:val="44"/>
        </w:rPr>
        <w:t xml:space="preserve"> оплатить штраф в установленный законом срок, составлены протоколы по части 1 статьи 20.25  Кодекса РФ об административных правонарушениях, которая предусматривает ответственность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E09D5" w:rsidRPr="00201B45" w:rsidRDefault="00AE09D5" w:rsidP="00AE09D5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Pr="00201B45">
        <w:rPr>
          <w:sz w:val="44"/>
          <w:szCs w:val="44"/>
        </w:rPr>
        <w:t>За 9 месяцев 20</w:t>
      </w:r>
      <w:r w:rsidR="00A561F8">
        <w:rPr>
          <w:sz w:val="44"/>
          <w:szCs w:val="44"/>
        </w:rPr>
        <w:t>20</w:t>
      </w:r>
      <w:r w:rsidRPr="00201B45">
        <w:rPr>
          <w:sz w:val="44"/>
          <w:szCs w:val="44"/>
        </w:rPr>
        <w:t xml:space="preserve"> года 25 </w:t>
      </w:r>
      <w:r w:rsidRPr="006D05D5">
        <w:rPr>
          <w:b/>
          <w:sz w:val="44"/>
          <w:szCs w:val="44"/>
        </w:rPr>
        <w:t>культурно-досуговых учреждений</w:t>
      </w:r>
      <w:r w:rsidRPr="00201B45">
        <w:rPr>
          <w:sz w:val="44"/>
          <w:szCs w:val="44"/>
        </w:rPr>
        <w:t xml:space="preserve"> Сальского района </w:t>
      </w:r>
      <w:r>
        <w:rPr>
          <w:sz w:val="44"/>
          <w:szCs w:val="44"/>
        </w:rPr>
        <w:t>провели</w:t>
      </w:r>
      <w:r w:rsidRPr="00201B45">
        <w:rPr>
          <w:sz w:val="44"/>
          <w:szCs w:val="44"/>
        </w:rPr>
        <w:t xml:space="preserve"> </w:t>
      </w:r>
      <w:r w:rsidR="00A561F8">
        <w:rPr>
          <w:sz w:val="44"/>
          <w:szCs w:val="44"/>
        </w:rPr>
        <w:t>4 463</w:t>
      </w:r>
      <w:r w:rsidRPr="00201B45">
        <w:rPr>
          <w:sz w:val="44"/>
          <w:szCs w:val="44"/>
        </w:rPr>
        <w:t xml:space="preserve">  мероприяти</w:t>
      </w:r>
      <w:r w:rsidR="00A561F8">
        <w:rPr>
          <w:sz w:val="44"/>
          <w:szCs w:val="44"/>
        </w:rPr>
        <w:t>я</w:t>
      </w:r>
      <w:r w:rsidR="008C6156">
        <w:rPr>
          <w:sz w:val="44"/>
          <w:szCs w:val="44"/>
        </w:rPr>
        <w:t>, большая часть из которых в связи с</w:t>
      </w:r>
      <w:r w:rsidR="00D83CD0">
        <w:rPr>
          <w:sz w:val="44"/>
          <w:szCs w:val="44"/>
        </w:rPr>
        <w:t xml:space="preserve"> эпидемиологическими ограничениями прошла в онлайн-формате посредством коммуникационной сети «Интернет»</w:t>
      </w:r>
      <w:r w:rsidRPr="00201B45">
        <w:rPr>
          <w:sz w:val="44"/>
          <w:szCs w:val="44"/>
        </w:rPr>
        <w:t xml:space="preserve">. </w:t>
      </w:r>
    </w:p>
    <w:p w:rsidR="00A561F8" w:rsidRDefault="00AE09D5" w:rsidP="00A561F8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A561F8">
        <w:rPr>
          <w:sz w:val="44"/>
          <w:szCs w:val="44"/>
        </w:rPr>
        <w:t>Наиболее значимые из них</w:t>
      </w:r>
      <w:r w:rsidR="00D83CD0">
        <w:rPr>
          <w:sz w:val="44"/>
          <w:szCs w:val="44"/>
        </w:rPr>
        <w:t xml:space="preserve"> также состоялись в онлайн-формате</w:t>
      </w:r>
      <w:r w:rsidR="00A561F8">
        <w:rPr>
          <w:sz w:val="44"/>
          <w:szCs w:val="44"/>
        </w:rPr>
        <w:t>:</w:t>
      </w:r>
    </w:p>
    <w:p w:rsidR="00A561F8" w:rsidRPr="00A561F8" w:rsidRDefault="00AE09D5" w:rsidP="00A561F8">
      <w:pPr>
        <w:spacing w:line="360" w:lineRule="auto"/>
        <w:jc w:val="both"/>
        <w:rPr>
          <w:sz w:val="44"/>
          <w:szCs w:val="44"/>
        </w:rPr>
      </w:pPr>
      <w:r w:rsidRPr="00A84B83">
        <w:rPr>
          <w:sz w:val="44"/>
          <w:szCs w:val="44"/>
        </w:rPr>
        <w:t xml:space="preserve"> </w:t>
      </w:r>
      <w:r w:rsidR="00A561F8" w:rsidRPr="00A561F8">
        <w:rPr>
          <w:sz w:val="44"/>
          <w:szCs w:val="44"/>
        </w:rPr>
        <w:t>- 7-й Районный фестиваль национальных культур «Сальск - наш общий дом!»;</w:t>
      </w:r>
    </w:p>
    <w:p w:rsidR="00A561F8" w:rsidRPr="00A561F8" w:rsidRDefault="00A561F8" w:rsidP="00A561F8">
      <w:pPr>
        <w:spacing w:line="360" w:lineRule="auto"/>
        <w:jc w:val="both"/>
        <w:rPr>
          <w:sz w:val="44"/>
          <w:szCs w:val="44"/>
        </w:rPr>
      </w:pPr>
      <w:r w:rsidRPr="00A561F8">
        <w:rPr>
          <w:sz w:val="44"/>
          <w:szCs w:val="44"/>
        </w:rPr>
        <w:t>-14-й областной фестиваль-конкурс детских и юношеских хореографических коллективов «Каскад»;</w:t>
      </w:r>
    </w:p>
    <w:p w:rsidR="00A561F8" w:rsidRPr="00A561F8" w:rsidRDefault="00A561F8" w:rsidP="00A561F8">
      <w:pPr>
        <w:spacing w:line="360" w:lineRule="auto"/>
        <w:jc w:val="both"/>
        <w:rPr>
          <w:sz w:val="44"/>
          <w:szCs w:val="44"/>
        </w:rPr>
      </w:pPr>
      <w:r w:rsidRPr="00A561F8">
        <w:rPr>
          <w:sz w:val="44"/>
          <w:szCs w:val="44"/>
        </w:rPr>
        <w:t>-</w:t>
      </w:r>
      <w:r w:rsidR="00CF7994">
        <w:rPr>
          <w:sz w:val="44"/>
          <w:szCs w:val="44"/>
        </w:rPr>
        <w:t xml:space="preserve"> </w:t>
      </w:r>
      <w:r w:rsidRPr="00A561F8">
        <w:rPr>
          <w:sz w:val="44"/>
          <w:szCs w:val="44"/>
        </w:rPr>
        <w:t>Районный фестиваль педагогического творчества «Истоки»;</w:t>
      </w:r>
    </w:p>
    <w:p w:rsidR="00A561F8" w:rsidRPr="00A561F8" w:rsidRDefault="00A561F8" w:rsidP="00A561F8">
      <w:pPr>
        <w:spacing w:line="360" w:lineRule="auto"/>
        <w:jc w:val="both"/>
        <w:rPr>
          <w:sz w:val="44"/>
          <w:szCs w:val="44"/>
        </w:rPr>
      </w:pPr>
      <w:r w:rsidRPr="00A561F8">
        <w:rPr>
          <w:sz w:val="44"/>
          <w:szCs w:val="44"/>
        </w:rPr>
        <w:t>-</w:t>
      </w:r>
      <w:r w:rsidR="00CF7994">
        <w:rPr>
          <w:sz w:val="44"/>
          <w:szCs w:val="44"/>
        </w:rPr>
        <w:t xml:space="preserve"> </w:t>
      </w:r>
      <w:r w:rsidRPr="00A561F8">
        <w:rPr>
          <w:sz w:val="44"/>
          <w:szCs w:val="44"/>
        </w:rPr>
        <w:t>Зональный конкурс исполнителей на народных инструментах «Любимые мелодии»;</w:t>
      </w:r>
    </w:p>
    <w:p w:rsidR="00A561F8" w:rsidRPr="00A561F8" w:rsidRDefault="00A561F8" w:rsidP="00A561F8">
      <w:pPr>
        <w:spacing w:line="360" w:lineRule="auto"/>
        <w:jc w:val="both"/>
        <w:rPr>
          <w:sz w:val="44"/>
          <w:szCs w:val="44"/>
        </w:rPr>
      </w:pPr>
      <w:r w:rsidRPr="00A561F8">
        <w:rPr>
          <w:sz w:val="44"/>
          <w:szCs w:val="44"/>
        </w:rPr>
        <w:t>-</w:t>
      </w:r>
      <w:r w:rsidR="00CF7994">
        <w:rPr>
          <w:sz w:val="44"/>
          <w:szCs w:val="44"/>
        </w:rPr>
        <w:t xml:space="preserve"> </w:t>
      </w:r>
      <w:r w:rsidRPr="00A561F8">
        <w:rPr>
          <w:sz w:val="44"/>
          <w:szCs w:val="44"/>
        </w:rPr>
        <w:t>Зональная олимпиад</w:t>
      </w:r>
      <w:r w:rsidR="00CF7994">
        <w:rPr>
          <w:sz w:val="44"/>
          <w:szCs w:val="44"/>
        </w:rPr>
        <w:t>а по сольфеджио среди учащихся детских школ искусств</w:t>
      </w:r>
      <w:r w:rsidRPr="00A561F8">
        <w:rPr>
          <w:sz w:val="44"/>
          <w:szCs w:val="44"/>
        </w:rPr>
        <w:t>;</w:t>
      </w:r>
    </w:p>
    <w:p w:rsidR="00A561F8" w:rsidRPr="00A561F8" w:rsidRDefault="00A561F8" w:rsidP="00A561F8">
      <w:pPr>
        <w:spacing w:line="360" w:lineRule="auto"/>
        <w:jc w:val="both"/>
        <w:rPr>
          <w:sz w:val="44"/>
          <w:szCs w:val="44"/>
        </w:rPr>
      </w:pPr>
      <w:r w:rsidRPr="00A561F8">
        <w:rPr>
          <w:sz w:val="44"/>
          <w:szCs w:val="44"/>
        </w:rPr>
        <w:t>-10-й Районный  конкур</w:t>
      </w:r>
      <w:r w:rsidR="00CF7994">
        <w:rPr>
          <w:sz w:val="44"/>
          <w:szCs w:val="44"/>
        </w:rPr>
        <w:t>с хоровых коллективов учащихся детских школ искусств</w:t>
      </w:r>
      <w:r w:rsidRPr="00A561F8">
        <w:rPr>
          <w:sz w:val="44"/>
          <w:szCs w:val="44"/>
        </w:rPr>
        <w:t xml:space="preserve"> Сальского района «Мелодии Победы не смолкнут никогда!»</w:t>
      </w:r>
      <w:r w:rsidR="00D83CD0">
        <w:rPr>
          <w:sz w:val="44"/>
          <w:szCs w:val="44"/>
        </w:rPr>
        <w:t>.</w:t>
      </w:r>
    </w:p>
    <w:p w:rsidR="008C13F0" w:rsidRDefault="00A561F8" w:rsidP="00A561F8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CF7994">
        <w:rPr>
          <w:sz w:val="44"/>
          <w:szCs w:val="44"/>
        </w:rPr>
        <w:t xml:space="preserve"> </w:t>
      </w:r>
      <w:r w:rsidRPr="00A561F8">
        <w:rPr>
          <w:sz w:val="44"/>
          <w:szCs w:val="44"/>
        </w:rPr>
        <w:t>Учащимися 5 детских школ искусств и самодеятельными коллективами культурно-досуговых учреждений Сальского района завоевано 1</w:t>
      </w:r>
      <w:r>
        <w:rPr>
          <w:sz w:val="44"/>
          <w:szCs w:val="44"/>
        </w:rPr>
        <w:t xml:space="preserve"> </w:t>
      </w:r>
      <w:r w:rsidRPr="00A561F8">
        <w:rPr>
          <w:sz w:val="44"/>
          <w:szCs w:val="44"/>
        </w:rPr>
        <w:t xml:space="preserve">229 дипломов </w:t>
      </w:r>
      <w:r>
        <w:rPr>
          <w:sz w:val="44"/>
          <w:szCs w:val="44"/>
        </w:rPr>
        <w:t>л</w:t>
      </w:r>
      <w:r w:rsidRPr="00A561F8">
        <w:rPr>
          <w:sz w:val="44"/>
          <w:szCs w:val="44"/>
        </w:rPr>
        <w:t xml:space="preserve">ауреатов Ι-ΙΙΙ  степени  в творческих конкурсных мероприятиях областного, Всероссийского и </w:t>
      </w:r>
      <w:r>
        <w:rPr>
          <w:sz w:val="44"/>
          <w:szCs w:val="44"/>
        </w:rPr>
        <w:t>м</w:t>
      </w:r>
      <w:r w:rsidRPr="00A561F8">
        <w:rPr>
          <w:sz w:val="44"/>
          <w:szCs w:val="44"/>
        </w:rPr>
        <w:t>еждународного уровней.</w:t>
      </w:r>
      <w:r w:rsidRPr="00A561F8">
        <w:rPr>
          <w:sz w:val="44"/>
          <w:szCs w:val="44"/>
        </w:rPr>
        <w:cr/>
      </w:r>
      <w:r w:rsidR="00CF7994">
        <w:rPr>
          <w:sz w:val="44"/>
          <w:szCs w:val="44"/>
        </w:rPr>
        <w:t xml:space="preserve">  </w:t>
      </w:r>
      <w:r w:rsidR="00AE09D5">
        <w:rPr>
          <w:sz w:val="44"/>
          <w:szCs w:val="44"/>
        </w:rPr>
        <w:t>Ведется работа, насколько позволяют возможности, по приведению в должное состояние сельских очагов культуры.</w:t>
      </w:r>
      <w:r w:rsidR="00AE09D5" w:rsidRPr="002E77CD">
        <w:t xml:space="preserve"> </w:t>
      </w:r>
      <w:r w:rsidR="00AE09D5" w:rsidRPr="002E77CD">
        <w:rPr>
          <w:sz w:val="44"/>
          <w:szCs w:val="44"/>
        </w:rPr>
        <w:t xml:space="preserve">Сейчас </w:t>
      </w:r>
      <w:r>
        <w:rPr>
          <w:sz w:val="44"/>
          <w:szCs w:val="44"/>
        </w:rPr>
        <w:t>продолжаются</w:t>
      </w:r>
      <w:r w:rsidR="002E7902">
        <w:rPr>
          <w:sz w:val="44"/>
          <w:szCs w:val="44"/>
        </w:rPr>
        <w:t xml:space="preserve"> работы</w:t>
      </w:r>
      <w:r>
        <w:rPr>
          <w:sz w:val="44"/>
          <w:szCs w:val="44"/>
        </w:rPr>
        <w:t xml:space="preserve"> по капитальному ремонту</w:t>
      </w:r>
      <w:r w:rsidR="002E7902">
        <w:rPr>
          <w:sz w:val="44"/>
          <w:szCs w:val="44"/>
        </w:rPr>
        <w:t xml:space="preserve"> СДК</w:t>
      </w:r>
      <w:r w:rsidR="00AE09D5">
        <w:rPr>
          <w:sz w:val="44"/>
          <w:szCs w:val="44"/>
        </w:rPr>
        <w:t xml:space="preserve"> поселк</w:t>
      </w:r>
      <w:r w:rsidR="002E7902">
        <w:rPr>
          <w:sz w:val="44"/>
          <w:szCs w:val="44"/>
        </w:rPr>
        <w:t>а</w:t>
      </w:r>
      <w:r w:rsidR="00AE09D5">
        <w:rPr>
          <w:sz w:val="44"/>
          <w:szCs w:val="44"/>
        </w:rPr>
        <w:t xml:space="preserve"> Сеятель</w:t>
      </w:r>
      <w:r w:rsidR="00F82EA9">
        <w:rPr>
          <w:sz w:val="44"/>
          <w:szCs w:val="44"/>
        </w:rPr>
        <w:t>, завершени</w:t>
      </w:r>
      <w:r w:rsidR="008C13F0">
        <w:rPr>
          <w:sz w:val="44"/>
          <w:szCs w:val="44"/>
        </w:rPr>
        <w:t>е</w:t>
      </w:r>
      <w:r w:rsidR="00F82EA9">
        <w:rPr>
          <w:sz w:val="44"/>
          <w:szCs w:val="44"/>
        </w:rPr>
        <w:t xml:space="preserve"> </w:t>
      </w:r>
      <w:r w:rsidR="008C13F0">
        <w:rPr>
          <w:sz w:val="44"/>
          <w:szCs w:val="44"/>
        </w:rPr>
        <w:t>планируется в</w:t>
      </w:r>
      <w:r w:rsidR="00F82EA9">
        <w:rPr>
          <w:sz w:val="44"/>
          <w:szCs w:val="44"/>
        </w:rPr>
        <w:t xml:space="preserve"> 2021 год</w:t>
      </w:r>
      <w:r w:rsidR="008C13F0">
        <w:rPr>
          <w:sz w:val="44"/>
          <w:szCs w:val="44"/>
        </w:rPr>
        <w:t>у</w:t>
      </w:r>
      <w:r w:rsidR="00AE09D5">
        <w:rPr>
          <w:sz w:val="44"/>
          <w:szCs w:val="44"/>
        </w:rPr>
        <w:t>.</w:t>
      </w:r>
    </w:p>
    <w:p w:rsidR="004157D4" w:rsidRDefault="008C13F0" w:rsidP="00A561F8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F2554A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В канун 75-летия Великой Победы на сумму субсидий 2,4 миллиона рублей </w:t>
      </w:r>
      <w:r w:rsidR="004157D4">
        <w:rPr>
          <w:sz w:val="44"/>
          <w:szCs w:val="44"/>
        </w:rPr>
        <w:t xml:space="preserve">произведен капитальный ремонт памятников воинам Великой Отечественной войны. </w:t>
      </w:r>
    </w:p>
    <w:p w:rsidR="00A561F8" w:rsidRDefault="00F2554A" w:rsidP="00A561F8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4157D4">
        <w:rPr>
          <w:sz w:val="44"/>
          <w:szCs w:val="44"/>
        </w:rPr>
        <w:t xml:space="preserve">На средства субсидии в сумме 2,3 миллиона рублей закуплено звуковое и световое оборудование для домов культуры поселений.  </w:t>
      </w:r>
      <w:r w:rsidR="00AE09D5">
        <w:rPr>
          <w:sz w:val="44"/>
          <w:szCs w:val="44"/>
        </w:rPr>
        <w:t xml:space="preserve"> </w:t>
      </w:r>
    </w:p>
    <w:p w:rsidR="001335AD" w:rsidRDefault="00F01439" w:rsidP="00A561F8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A561F8">
        <w:rPr>
          <w:sz w:val="44"/>
          <w:szCs w:val="44"/>
        </w:rPr>
        <w:t xml:space="preserve">Остается задачей </w:t>
      </w:r>
      <w:r w:rsidR="001335AD">
        <w:rPr>
          <w:sz w:val="44"/>
          <w:szCs w:val="44"/>
        </w:rPr>
        <w:t>на ближайшие годы – реш</w:t>
      </w:r>
      <w:r w:rsidR="00A561F8">
        <w:rPr>
          <w:sz w:val="44"/>
          <w:szCs w:val="44"/>
        </w:rPr>
        <w:t>ение</w:t>
      </w:r>
      <w:r w:rsidR="001335AD">
        <w:rPr>
          <w:sz w:val="44"/>
          <w:szCs w:val="44"/>
        </w:rPr>
        <w:t xml:space="preserve"> проблем</w:t>
      </w:r>
      <w:r w:rsidR="00A561F8">
        <w:rPr>
          <w:sz w:val="44"/>
          <w:szCs w:val="44"/>
        </w:rPr>
        <w:t>ы</w:t>
      </w:r>
      <w:r w:rsidR="001335AD">
        <w:rPr>
          <w:sz w:val="44"/>
          <w:szCs w:val="44"/>
        </w:rPr>
        <w:t xml:space="preserve"> отсутствия домов культуры в </w:t>
      </w:r>
      <w:r w:rsidR="00A561F8">
        <w:rPr>
          <w:sz w:val="44"/>
          <w:szCs w:val="44"/>
        </w:rPr>
        <w:t>п. Конезавод им. Буденного</w:t>
      </w:r>
      <w:r w:rsidR="001335AD">
        <w:rPr>
          <w:sz w:val="44"/>
          <w:szCs w:val="44"/>
        </w:rPr>
        <w:t xml:space="preserve"> и с. Шаблиевка.  </w:t>
      </w:r>
    </w:p>
    <w:p w:rsidR="007A0940" w:rsidRPr="00A919C0" w:rsidRDefault="001335AD" w:rsidP="00A919C0">
      <w:pPr>
        <w:spacing w:line="360" w:lineRule="auto"/>
        <w:jc w:val="both"/>
        <w:rPr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="00584C56" w:rsidRPr="00A919C0">
        <w:rPr>
          <w:sz w:val="44"/>
          <w:szCs w:val="44"/>
        </w:rPr>
        <w:t>Э</w:t>
      </w:r>
      <w:r w:rsidR="007A0940" w:rsidRPr="00A919C0">
        <w:rPr>
          <w:sz w:val="44"/>
          <w:szCs w:val="44"/>
        </w:rPr>
        <w:t xml:space="preserve">то основные итоги деятельности муниципального образования «Сальский район», о которых я хотел рассказать вам в формате нашей сегодняшней встречи. </w:t>
      </w:r>
    </w:p>
    <w:p w:rsidR="00F01439" w:rsidRDefault="00731934" w:rsidP="00F01439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7A0940">
        <w:rPr>
          <w:sz w:val="44"/>
          <w:szCs w:val="44"/>
        </w:rPr>
        <w:t xml:space="preserve"> Уважаемые друзья! </w:t>
      </w:r>
      <w:r w:rsidR="00F01439" w:rsidRPr="00A919C0">
        <w:rPr>
          <w:sz w:val="44"/>
          <w:szCs w:val="44"/>
        </w:rPr>
        <w:t xml:space="preserve">Благодарю всех, кто </w:t>
      </w:r>
      <w:r w:rsidR="00F01439">
        <w:rPr>
          <w:sz w:val="44"/>
          <w:szCs w:val="44"/>
        </w:rPr>
        <w:t xml:space="preserve">с полной отдачей </w:t>
      </w:r>
      <w:r w:rsidR="00F01439" w:rsidRPr="00A919C0">
        <w:rPr>
          <w:sz w:val="44"/>
          <w:szCs w:val="44"/>
        </w:rPr>
        <w:t xml:space="preserve">трудился на благо Сальского района в </w:t>
      </w:r>
      <w:r w:rsidR="00F01439">
        <w:rPr>
          <w:sz w:val="44"/>
          <w:szCs w:val="44"/>
        </w:rPr>
        <w:t>нынешнем</w:t>
      </w:r>
      <w:r w:rsidR="00F01439" w:rsidRPr="00A919C0">
        <w:rPr>
          <w:sz w:val="44"/>
          <w:szCs w:val="44"/>
        </w:rPr>
        <w:t xml:space="preserve"> году</w:t>
      </w:r>
      <w:r w:rsidR="00F01439">
        <w:rPr>
          <w:sz w:val="44"/>
          <w:szCs w:val="44"/>
        </w:rPr>
        <w:t>.</w:t>
      </w:r>
    </w:p>
    <w:p w:rsidR="00731934" w:rsidRDefault="007A0940" w:rsidP="00731934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Уверен, что вместе мы сможем преодолеть все трудности,  выйти на новые рубежи и достичь значимых результатов во благо жителей города Сальска и Сальского района.   </w:t>
      </w:r>
    </w:p>
    <w:p w:rsidR="00731934" w:rsidRDefault="00731934" w:rsidP="00731934">
      <w:pPr>
        <w:spacing w:line="360" w:lineRule="auto"/>
        <w:jc w:val="both"/>
        <w:rPr>
          <w:sz w:val="44"/>
          <w:szCs w:val="44"/>
        </w:rPr>
      </w:pPr>
    </w:p>
    <w:p w:rsidR="00731934" w:rsidRDefault="00731934" w:rsidP="00731934">
      <w:pPr>
        <w:spacing w:line="360" w:lineRule="auto"/>
        <w:jc w:val="both"/>
        <w:rPr>
          <w:sz w:val="44"/>
          <w:szCs w:val="44"/>
        </w:rPr>
      </w:pPr>
    </w:p>
    <w:sectPr w:rsidR="00731934" w:rsidSect="0031262B">
      <w:headerReference w:type="even" r:id="rId8"/>
      <w:headerReference w:type="default" r:id="rId9"/>
      <w:pgSz w:w="8419" w:h="11906" w:orient="landscape" w:code="9"/>
      <w:pgMar w:top="180" w:right="499" w:bottom="71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B2A" w:rsidRDefault="00317B2A" w:rsidP="00D62C1F">
      <w:r>
        <w:separator/>
      </w:r>
    </w:p>
  </w:endnote>
  <w:endnote w:type="continuationSeparator" w:id="1">
    <w:p w:rsidR="00317B2A" w:rsidRDefault="00317B2A" w:rsidP="00D62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B2A" w:rsidRDefault="00317B2A" w:rsidP="00D62C1F">
      <w:r>
        <w:separator/>
      </w:r>
    </w:p>
  </w:footnote>
  <w:footnote w:type="continuationSeparator" w:id="1">
    <w:p w:rsidR="00317B2A" w:rsidRDefault="00317B2A" w:rsidP="00D62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B" w:rsidRDefault="003C5A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26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262B" w:rsidRDefault="0031262B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B" w:rsidRDefault="003C5A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26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0E29">
      <w:rPr>
        <w:rStyle w:val="a5"/>
        <w:noProof/>
      </w:rPr>
      <w:t>27</w:t>
    </w:r>
    <w:r>
      <w:rPr>
        <w:rStyle w:val="a5"/>
      </w:rPr>
      <w:fldChar w:fldCharType="end"/>
    </w:r>
  </w:p>
  <w:p w:rsidR="0031262B" w:rsidRDefault="0031262B">
    <w:pPr>
      <w:pStyle w:val="a3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E84"/>
    <w:multiLevelType w:val="hybridMultilevel"/>
    <w:tmpl w:val="0110F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964CE"/>
    <w:multiLevelType w:val="hybridMultilevel"/>
    <w:tmpl w:val="23AE2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A21D2"/>
    <w:multiLevelType w:val="hybridMultilevel"/>
    <w:tmpl w:val="497C6A20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>
    <w:nsid w:val="070E4F97"/>
    <w:multiLevelType w:val="hybridMultilevel"/>
    <w:tmpl w:val="57B4026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0C914BB4"/>
    <w:multiLevelType w:val="hybridMultilevel"/>
    <w:tmpl w:val="E6A86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5707E"/>
    <w:multiLevelType w:val="hybridMultilevel"/>
    <w:tmpl w:val="AC16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A6C78"/>
    <w:multiLevelType w:val="hybridMultilevel"/>
    <w:tmpl w:val="5330E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12DDB"/>
    <w:multiLevelType w:val="hybridMultilevel"/>
    <w:tmpl w:val="D2A8E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11FE3"/>
    <w:multiLevelType w:val="hybridMultilevel"/>
    <w:tmpl w:val="80C81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D486D"/>
    <w:multiLevelType w:val="hybridMultilevel"/>
    <w:tmpl w:val="94FE40C8"/>
    <w:lvl w:ilvl="0" w:tplc="0180DDA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33BB39AF"/>
    <w:multiLevelType w:val="hybridMultilevel"/>
    <w:tmpl w:val="150839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F21152"/>
    <w:multiLevelType w:val="hybridMultilevel"/>
    <w:tmpl w:val="7214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50964"/>
    <w:multiLevelType w:val="hybridMultilevel"/>
    <w:tmpl w:val="7DA24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92BEF"/>
    <w:multiLevelType w:val="hybridMultilevel"/>
    <w:tmpl w:val="7B24A6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4C75311"/>
    <w:multiLevelType w:val="hybridMultilevel"/>
    <w:tmpl w:val="D25CB292"/>
    <w:lvl w:ilvl="0" w:tplc="0419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5">
    <w:nsid w:val="4B425F1C"/>
    <w:multiLevelType w:val="hybridMultilevel"/>
    <w:tmpl w:val="AAECCE8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6">
    <w:nsid w:val="4B9673FF"/>
    <w:multiLevelType w:val="hybridMultilevel"/>
    <w:tmpl w:val="B1AED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875991"/>
    <w:multiLevelType w:val="hybridMultilevel"/>
    <w:tmpl w:val="5F0E0C7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>
    <w:nsid w:val="6CAE125B"/>
    <w:multiLevelType w:val="hybridMultilevel"/>
    <w:tmpl w:val="E3B8AC6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>
    <w:nsid w:val="6E527C40"/>
    <w:multiLevelType w:val="hybridMultilevel"/>
    <w:tmpl w:val="B84A9B92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0">
    <w:nsid w:val="70E37CDA"/>
    <w:multiLevelType w:val="hybridMultilevel"/>
    <w:tmpl w:val="EE2A5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22E87"/>
    <w:multiLevelType w:val="hybridMultilevel"/>
    <w:tmpl w:val="375655F0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2">
    <w:nsid w:val="7ADB708F"/>
    <w:multiLevelType w:val="hybridMultilevel"/>
    <w:tmpl w:val="FB581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525D7"/>
    <w:multiLevelType w:val="hybridMultilevel"/>
    <w:tmpl w:val="450A0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7D2FE3"/>
    <w:multiLevelType w:val="hybridMultilevel"/>
    <w:tmpl w:val="F20667E0"/>
    <w:lvl w:ilvl="0" w:tplc="CF4EA13C">
      <w:start w:val="1"/>
      <w:numFmt w:val="decimal"/>
      <w:lvlText w:val="%1."/>
      <w:lvlJc w:val="left"/>
      <w:pPr>
        <w:ind w:left="210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num w:numId="1">
    <w:abstractNumId w:val="21"/>
  </w:num>
  <w:num w:numId="2">
    <w:abstractNumId w:val="3"/>
  </w:num>
  <w:num w:numId="3">
    <w:abstractNumId w:val="18"/>
  </w:num>
  <w:num w:numId="4">
    <w:abstractNumId w:val="11"/>
  </w:num>
  <w:num w:numId="5">
    <w:abstractNumId w:val="15"/>
  </w:num>
  <w:num w:numId="6">
    <w:abstractNumId w:val="20"/>
  </w:num>
  <w:num w:numId="7">
    <w:abstractNumId w:val="1"/>
  </w:num>
  <w:num w:numId="8">
    <w:abstractNumId w:val="6"/>
  </w:num>
  <w:num w:numId="9">
    <w:abstractNumId w:val="12"/>
  </w:num>
  <w:num w:numId="10">
    <w:abstractNumId w:val="17"/>
  </w:num>
  <w:num w:numId="11">
    <w:abstractNumId w:val="24"/>
  </w:num>
  <w:num w:numId="12">
    <w:abstractNumId w:val="9"/>
  </w:num>
  <w:num w:numId="13">
    <w:abstractNumId w:val="22"/>
  </w:num>
  <w:num w:numId="14">
    <w:abstractNumId w:val="2"/>
  </w:num>
  <w:num w:numId="15">
    <w:abstractNumId w:val="0"/>
  </w:num>
  <w:num w:numId="16">
    <w:abstractNumId w:val="10"/>
  </w:num>
  <w:num w:numId="17">
    <w:abstractNumId w:val="13"/>
  </w:num>
  <w:num w:numId="18">
    <w:abstractNumId w:val="4"/>
  </w:num>
  <w:num w:numId="19">
    <w:abstractNumId w:val="7"/>
  </w:num>
  <w:num w:numId="20">
    <w:abstractNumId w:val="23"/>
  </w:num>
  <w:num w:numId="21">
    <w:abstractNumId w:val="5"/>
  </w:num>
  <w:num w:numId="22">
    <w:abstractNumId w:val="14"/>
  </w:num>
  <w:num w:numId="23">
    <w:abstractNumId w:val="8"/>
  </w:num>
  <w:num w:numId="24">
    <w:abstractNumId w:val="1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940"/>
    <w:rsid w:val="0000734B"/>
    <w:rsid w:val="00021ADC"/>
    <w:rsid w:val="00060DFA"/>
    <w:rsid w:val="00064CC5"/>
    <w:rsid w:val="00072F9A"/>
    <w:rsid w:val="00080E29"/>
    <w:rsid w:val="000B66DB"/>
    <w:rsid w:val="000D78BF"/>
    <w:rsid w:val="00104459"/>
    <w:rsid w:val="00116546"/>
    <w:rsid w:val="00122125"/>
    <w:rsid w:val="001335AD"/>
    <w:rsid w:val="00157D38"/>
    <w:rsid w:val="0016473E"/>
    <w:rsid w:val="00170486"/>
    <w:rsid w:val="00190EA2"/>
    <w:rsid w:val="00197901"/>
    <w:rsid w:val="001A7347"/>
    <w:rsid w:val="001C4223"/>
    <w:rsid w:val="001F7014"/>
    <w:rsid w:val="00201AC7"/>
    <w:rsid w:val="00215837"/>
    <w:rsid w:val="002206B6"/>
    <w:rsid w:val="00223D41"/>
    <w:rsid w:val="00261517"/>
    <w:rsid w:val="002637FF"/>
    <w:rsid w:val="00267502"/>
    <w:rsid w:val="00285764"/>
    <w:rsid w:val="002A2E04"/>
    <w:rsid w:val="002A62BD"/>
    <w:rsid w:val="002B4D18"/>
    <w:rsid w:val="002B66B3"/>
    <w:rsid w:val="002C48CD"/>
    <w:rsid w:val="002E77CD"/>
    <w:rsid w:val="002E7902"/>
    <w:rsid w:val="002F4192"/>
    <w:rsid w:val="002F4581"/>
    <w:rsid w:val="0031262B"/>
    <w:rsid w:val="00317B2A"/>
    <w:rsid w:val="003272F1"/>
    <w:rsid w:val="00343C0C"/>
    <w:rsid w:val="00343C18"/>
    <w:rsid w:val="00346F4A"/>
    <w:rsid w:val="0035026B"/>
    <w:rsid w:val="00351730"/>
    <w:rsid w:val="00353FC6"/>
    <w:rsid w:val="00355AD3"/>
    <w:rsid w:val="00367A9D"/>
    <w:rsid w:val="00380B8A"/>
    <w:rsid w:val="00394FF0"/>
    <w:rsid w:val="003A5A96"/>
    <w:rsid w:val="003C1029"/>
    <w:rsid w:val="003C5A97"/>
    <w:rsid w:val="003D460E"/>
    <w:rsid w:val="003F1C5B"/>
    <w:rsid w:val="003F2DE6"/>
    <w:rsid w:val="003F44F3"/>
    <w:rsid w:val="004157D4"/>
    <w:rsid w:val="004226BA"/>
    <w:rsid w:val="00423DE9"/>
    <w:rsid w:val="004351EE"/>
    <w:rsid w:val="0043769D"/>
    <w:rsid w:val="00457ECE"/>
    <w:rsid w:val="00472838"/>
    <w:rsid w:val="004823A5"/>
    <w:rsid w:val="004902A6"/>
    <w:rsid w:val="004B07E0"/>
    <w:rsid w:val="004C6CE1"/>
    <w:rsid w:val="00503A19"/>
    <w:rsid w:val="0051035F"/>
    <w:rsid w:val="00520264"/>
    <w:rsid w:val="00524F91"/>
    <w:rsid w:val="00540C71"/>
    <w:rsid w:val="005726F1"/>
    <w:rsid w:val="005733B2"/>
    <w:rsid w:val="00576571"/>
    <w:rsid w:val="00576A9B"/>
    <w:rsid w:val="00584C56"/>
    <w:rsid w:val="005C3BF4"/>
    <w:rsid w:val="005D2312"/>
    <w:rsid w:val="005D31E2"/>
    <w:rsid w:val="005E693E"/>
    <w:rsid w:val="00623441"/>
    <w:rsid w:val="006548C8"/>
    <w:rsid w:val="00661686"/>
    <w:rsid w:val="006726CB"/>
    <w:rsid w:val="00697162"/>
    <w:rsid w:val="006A324C"/>
    <w:rsid w:val="006B3682"/>
    <w:rsid w:val="006D05D5"/>
    <w:rsid w:val="006E1419"/>
    <w:rsid w:val="006E73F4"/>
    <w:rsid w:val="006F75BE"/>
    <w:rsid w:val="0071149C"/>
    <w:rsid w:val="0071323C"/>
    <w:rsid w:val="0073012C"/>
    <w:rsid w:val="00731934"/>
    <w:rsid w:val="00733E19"/>
    <w:rsid w:val="007459DA"/>
    <w:rsid w:val="00781A4A"/>
    <w:rsid w:val="0079714A"/>
    <w:rsid w:val="007A0940"/>
    <w:rsid w:val="007A79E0"/>
    <w:rsid w:val="007B0E42"/>
    <w:rsid w:val="007C1F5A"/>
    <w:rsid w:val="007C66D4"/>
    <w:rsid w:val="007F4DF1"/>
    <w:rsid w:val="00805142"/>
    <w:rsid w:val="008118AB"/>
    <w:rsid w:val="008351E1"/>
    <w:rsid w:val="008571D4"/>
    <w:rsid w:val="00863299"/>
    <w:rsid w:val="00896A49"/>
    <w:rsid w:val="008C13F0"/>
    <w:rsid w:val="008C5989"/>
    <w:rsid w:val="008C6156"/>
    <w:rsid w:val="008D14FF"/>
    <w:rsid w:val="008D2AAD"/>
    <w:rsid w:val="009044D2"/>
    <w:rsid w:val="00921EC0"/>
    <w:rsid w:val="00922016"/>
    <w:rsid w:val="009319AA"/>
    <w:rsid w:val="00961F4A"/>
    <w:rsid w:val="00962BCE"/>
    <w:rsid w:val="00997C1F"/>
    <w:rsid w:val="009A5324"/>
    <w:rsid w:val="009C4158"/>
    <w:rsid w:val="009C6537"/>
    <w:rsid w:val="00A12529"/>
    <w:rsid w:val="00A267B4"/>
    <w:rsid w:val="00A27EFA"/>
    <w:rsid w:val="00A50536"/>
    <w:rsid w:val="00A561F8"/>
    <w:rsid w:val="00A70483"/>
    <w:rsid w:val="00A80F04"/>
    <w:rsid w:val="00A84B83"/>
    <w:rsid w:val="00A86F8B"/>
    <w:rsid w:val="00A919C0"/>
    <w:rsid w:val="00A9310D"/>
    <w:rsid w:val="00AA2E67"/>
    <w:rsid w:val="00AA6021"/>
    <w:rsid w:val="00AB11B9"/>
    <w:rsid w:val="00AB1A06"/>
    <w:rsid w:val="00AC0311"/>
    <w:rsid w:val="00AD384A"/>
    <w:rsid w:val="00AE09D5"/>
    <w:rsid w:val="00AF44C3"/>
    <w:rsid w:val="00B054D4"/>
    <w:rsid w:val="00B16833"/>
    <w:rsid w:val="00B70759"/>
    <w:rsid w:val="00B76230"/>
    <w:rsid w:val="00BA26D8"/>
    <w:rsid w:val="00BA76A5"/>
    <w:rsid w:val="00BC64B6"/>
    <w:rsid w:val="00C12066"/>
    <w:rsid w:val="00C20783"/>
    <w:rsid w:val="00C30942"/>
    <w:rsid w:val="00C66F2B"/>
    <w:rsid w:val="00C710F6"/>
    <w:rsid w:val="00C7269F"/>
    <w:rsid w:val="00C83C28"/>
    <w:rsid w:val="00C83DFC"/>
    <w:rsid w:val="00CA44D2"/>
    <w:rsid w:val="00CB6079"/>
    <w:rsid w:val="00CC44A2"/>
    <w:rsid w:val="00CE435C"/>
    <w:rsid w:val="00CF158A"/>
    <w:rsid w:val="00CF7994"/>
    <w:rsid w:val="00D118AD"/>
    <w:rsid w:val="00D12C81"/>
    <w:rsid w:val="00D471DD"/>
    <w:rsid w:val="00D62C1F"/>
    <w:rsid w:val="00D650A4"/>
    <w:rsid w:val="00D67D77"/>
    <w:rsid w:val="00D83CD0"/>
    <w:rsid w:val="00DB5DB1"/>
    <w:rsid w:val="00E1209F"/>
    <w:rsid w:val="00E15697"/>
    <w:rsid w:val="00E222B2"/>
    <w:rsid w:val="00E43041"/>
    <w:rsid w:val="00E64C7F"/>
    <w:rsid w:val="00E753EC"/>
    <w:rsid w:val="00E92477"/>
    <w:rsid w:val="00E945EF"/>
    <w:rsid w:val="00EB0E8A"/>
    <w:rsid w:val="00EC7B61"/>
    <w:rsid w:val="00ED1157"/>
    <w:rsid w:val="00ED1EE4"/>
    <w:rsid w:val="00ED6470"/>
    <w:rsid w:val="00EE102E"/>
    <w:rsid w:val="00F01439"/>
    <w:rsid w:val="00F137A9"/>
    <w:rsid w:val="00F20C02"/>
    <w:rsid w:val="00F2554A"/>
    <w:rsid w:val="00F26D30"/>
    <w:rsid w:val="00F577C7"/>
    <w:rsid w:val="00F6240E"/>
    <w:rsid w:val="00F73D02"/>
    <w:rsid w:val="00F75833"/>
    <w:rsid w:val="00F82EA9"/>
    <w:rsid w:val="00FA0513"/>
    <w:rsid w:val="00FB0324"/>
    <w:rsid w:val="00FB7634"/>
    <w:rsid w:val="00FC4A24"/>
    <w:rsid w:val="00FC7D78"/>
    <w:rsid w:val="00FE4257"/>
    <w:rsid w:val="00FE4DA1"/>
    <w:rsid w:val="00FF0A05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4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09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A0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A0940"/>
  </w:style>
  <w:style w:type="paragraph" w:styleId="a6">
    <w:name w:val="List Paragraph"/>
    <w:basedOn w:val="a"/>
    <w:uiPriority w:val="34"/>
    <w:qFormat/>
    <w:rsid w:val="00104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874A-CA26-42D5-8848-604EDEC4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10352</Words>
  <Characters>59007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69221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209-pressa-3</dc:creator>
  <cp:keywords/>
  <cp:lastModifiedBy>Админ</cp:lastModifiedBy>
  <cp:revision>2</cp:revision>
  <cp:lastPrinted>2020-11-18T13:57:00Z</cp:lastPrinted>
  <dcterms:created xsi:type="dcterms:W3CDTF">2020-11-30T09:20:00Z</dcterms:created>
  <dcterms:modified xsi:type="dcterms:W3CDTF">2020-11-30T09:20:00Z</dcterms:modified>
</cp:coreProperties>
</file>