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6D62F5" w:rsidRPr="00911CF8" w:rsidRDefault="006D62F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</w:p>
    <w:p w:rsidR="00571E81" w:rsidRPr="00911CF8" w:rsidRDefault="006D62F5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28</w:t>
      </w:r>
      <w:r w:rsidR="00E10072">
        <w:rPr>
          <w:sz w:val="26"/>
          <w:szCs w:val="26"/>
        </w:rPr>
        <w:t>.02</w:t>
      </w:r>
      <w:r w:rsidR="00C77A54">
        <w:rPr>
          <w:sz w:val="26"/>
          <w:szCs w:val="26"/>
        </w:rPr>
        <w:t>.2020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F52EB1">
        <w:rPr>
          <w:sz w:val="26"/>
          <w:szCs w:val="26"/>
        </w:rPr>
        <w:t>4</w:t>
      </w:r>
      <w:r w:rsidR="005A59EF">
        <w:rPr>
          <w:sz w:val="26"/>
          <w:szCs w:val="26"/>
        </w:rPr>
        <w:t>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6D62F5" w:rsidRDefault="006D62F5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D62F5" w:rsidRDefault="006D62F5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59EF" w:rsidRDefault="005A59EF" w:rsidP="005A59EF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 xml:space="preserve">О создании неснижаемого резерва </w:t>
      </w:r>
    </w:p>
    <w:p w:rsidR="005A59EF" w:rsidRDefault="005A59EF" w:rsidP="005A59EF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материально-технических ресурсов,</w:t>
      </w:r>
    </w:p>
    <w:p w:rsidR="005A59EF" w:rsidRDefault="005A59EF" w:rsidP="005A59EF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строительных материалов, предназначенных</w:t>
      </w:r>
    </w:p>
    <w:p w:rsidR="006D62F5" w:rsidRDefault="005A59EF" w:rsidP="005A59EF">
      <w:pPr>
        <w:ind w:left="120" w:right="245"/>
        <w:rPr>
          <w:sz w:val="28"/>
          <w:szCs w:val="28"/>
        </w:rPr>
      </w:pPr>
      <w:r>
        <w:rPr>
          <w:sz w:val="28"/>
          <w:szCs w:val="28"/>
        </w:rPr>
        <w:t>для ликвидации ЧС на гидротехнических сооружениях</w:t>
      </w:r>
      <w:r w:rsidR="006D62F5">
        <w:rPr>
          <w:sz w:val="28"/>
          <w:szCs w:val="28"/>
        </w:rPr>
        <w:t>.</w:t>
      </w:r>
    </w:p>
    <w:p w:rsidR="006D62F5" w:rsidRDefault="006D62F5" w:rsidP="006D62F5">
      <w:pPr>
        <w:ind w:left="120" w:right="245"/>
        <w:rPr>
          <w:sz w:val="28"/>
          <w:szCs w:val="28"/>
        </w:rPr>
      </w:pP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bCs/>
          <w:sz w:val="28"/>
          <w:szCs w:val="28"/>
        </w:rPr>
      </w:pPr>
      <w:r w:rsidRPr="00E45AF0">
        <w:rPr>
          <w:bCs/>
          <w:sz w:val="28"/>
          <w:szCs w:val="28"/>
        </w:rPr>
        <w:t xml:space="preserve">В целях снижения негативных последствий </w:t>
      </w:r>
      <w:r>
        <w:rPr>
          <w:bCs/>
          <w:sz w:val="28"/>
          <w:szCs w:val="28"/>
        </w:rPr>
        <w:t>на гидротехнических сооружениях, находящихся в собственности муниципального образования «Гигантовское сельское поселение»</w:t>
      </w:r>
      <w:r>
        <w:rPr>
          <w:sz w:val="28"/>
          <w:szCs w:val="28"/>
        </w:rPr>
        <w:t xml:space="preserve"> </w:t>
      </w:r>
      <w:r w:rsidRPr="00E45AF0">
        <w:rPr>
          <w:bCs/>
          <w:sz w:val="28"/>
          <w:szCs w:val="28"/>
        </w:rPr>
        <w:t>при прохождении паводка, а так же возникновения и ликвидации чрезвычайной ситуации</w:t>
      </w:r>
      <w:r w:rsidR="00403F36">
        <w:rPr>
          <w:bCs/>
          <w:sz w:val="28"/>
          <w:szCs w:val="28"/>
        </w:rPr>
        <w:t>,</w:t>
      </w: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</w:p>
    <w:p w:rsidR="005A59EF" w:rsidRDefault="00403F36" w:rsidP="005A59EF">
      <w:pPr>
        <w:widowControl w:val="0"/>
        <w:kinsoku w:val="0"/>
        <w:overflowPunct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5A59EF" w:rsidRPr="00E45AF0">
        <w:rPr>
          <w:b/>
          <w:bCs/>
          <w:sz w:val="28"/>
          <w:szCs w:val="28"/>
        </w:rPr>
        <w:t>ПРИКАЗЫВАЮ:</w:t>
      </w:r>
    </w:p>
    <w:p w:rsidR="00403F36" w:rsidRPr="00E45AF0" w:rsidRDefault="00403F36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5A59EF" w:rsidRPr="00881B54" w:rsidRDefault="00403F36" w:rsidP="00403F36">
      <w:pPr>
        <w:pStyle w:val="a7"/>
        <w:widowControl w:val="0"/>
        <w:suppressAutoHyphens w:val="0"/>
        <w:kinsoku w:val="0"/>
        <w:overflowPunct w:val="0"/>
        <w:ind w:left="709"/>
        <w:contextualSpacing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5A59EF" w:rsidRPr="00881B54">
        <w:rPr>
          <w:sz w:val="28"/>
          <w:szCs w:val="28"/>
          <w:lang w:eastAsia="ru-RU"/>
        </w:rPr>
        <w:t>Создать не снижаемый резерв</w:t>
      </w:r>
      <w:r w:rsidR="005A59EF" w:rsidRPr="00881B54">
        <w:rPr>
          <w:sz w:val="28"/>
          <w:szCs w:val="28"/>
        </w:rPr>
        <w:t xml:space="preserve"> материально-технических ресурсов и строительных материалов предназначенный </w:t>
      </w:r>
      <w:r w:rsidR="005A59EF" w:rsidRPr="00881B54">
        <w:rPr>
          <w:sz w:val="28"/>
          <w:szCs w:val="28"/>
          <w:lang w:eastAsia="ru-RU"/>
        </w:rPr>
        <w:t xml:space="preserve">для ликвидации ЧС </w:t>
      </w:r>
      <w:r w:rsidR="005A59EF" w:rsidRPr="00881B54">
        <w:rPr>
          <w:bCs/>
          <w:sz w:val="28"/>
          <w:szCs w:val="28"/>
          <w:lang w:eastAsia="ru-RU"/>
        </w:rPr>
        <w:t xml:space="preserve">на </w:t>
      </w:r>
      <w:r w:rsidR="005A59EF">
        <w:rPr>
          <w:bCs/>
          <w:sz w:val="28"/>
          <w:szCs w:val="28"/>
          <w:lang w:eastAsia="ru-RU"/>
        </w:rPr>
        <w:t>гидротехнических сооружениях, находящихся в собственности муниципального образования «Гигантовское сельское поселение»</w:t>
      </w:r>
      <w:r>
        <w:rPr>
          <w:bCs/>
          <w:sz w:val="28"/>
          <w:szCs w:val="28"/>
          <w:lang w:eastAsia="ru-RU"/>
        </w:rPr>
        <w:t>,</w:t>
      </w:r>
      <w:r w:rsidR="005A59EF" w:rsidRPr="00881B54">
        <w:rPr>
          <w:bCs/>
          <w:sz w:val="28"/>
          <w:szCs w:val="28"/>
          <w:lang w:eastAsia="ru-RU"/>
        </w:rPr>
        <w:t xml:space="preserve"> </w:t>
      </w:r>
      <w:proofErr w:type="gramStart"/>
      <w:r w:rsidR="005A59EF" w:rsidRPr="00881B54">
        <w:rPr>
          <w:sz w:val="28"/>
          <w:szCs w:val="28"/>
          <w:lang w:eastAsia="ru-RU"/>
        </w:rPr>
        <w:t>согласно приложения</w:t>
      </w:r>
      <w:proofErr w:type="gramEnd"/>
      <w:r w:rsidR="005A59EF" w:rsidRPr="00881B54">
        <w:rPr>
          <w:sz w:val="28"/>
          <w:szCs w:val="28"/>
          <w:lang w:eastAsia="ru-RU"/>
        </w:rPr>
        <w:t xml:space="preserve"> №1.</w:t>
      </w: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2. Определить места выемки резервного грунта (карьер) для ликвидации ЧС </w:t>
      </w:r>
      <w:r w:rsidR="00403F36">
        <w:rPr>
          <w:sz w:val="28"/>
          <w:szCs w:val="28"/>
        </w:rPr>
        <w:t xml:space="preserve">                                                </w:t>
      </w:r>
      <w:r w:rsidRPr="00E45AF0">
        <w:rPr>
          <w:sz w:val="28"/>
          <w:szCs w:val="28"/>
        </w:rPr>
        <w:t>на гидротехническ</w:t>
      </w:r>
      <w:r>
        <w:rPr>
          <w:sz w:val="28"/>
          <w:szCs w:val="28"/>
        </w:rPr>
        <w:t>ом</w:t>
      </w:r>
      <w:r w:rsidRPr="00E45AF0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и</w:t>
      </w:r>
      <w:r w:rsidRPr="00E45AF0">
        <w:rPr>
          <w:sz w:val="28"/>
          <w:szCs w:val="28"/>
        </w:rPr>
        <w:t>.</w:t>
      </w:r>
    </w:p>
    <w:p w:rsidR="005A59EF" w:rsidRPr="00C36D7B" w:rsidRDefault="005A59EF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  <w:r w:rsidRPr="00E45AF0">
        <w:rPr>
          <w:sz w:val="28"/>
          <w:szCs w:val="28"/>
        </w:rPr>
        <w:t xml:space="preserve">3. </w:t>
      </w:r>
      <w:proofErr w:type="gramStart"/>
      <w:r w:rsidRPr="00E45AF0">
        <w:rPr>
          <w:sz w:val="28"/>
          <w:szCs w:val="28"/>
        </w:rPr>
        <w:t>Контроль за</w:t>
      </w:r>
      <w:proofErr w:type="gramEnd"/>
      <w:r w:rsidRPr="00E45AF0">
        <w:rPr>
          <w:sz w:val="28"/>
          <w:szCs w:val="28"/>
        </w:rPr>
        <w:t xml:space="preserve"> исполнением настоящего </w:t>
      </w:r>
      <w:r w:rsidRPr="00C36D7B">
        <w:rPr>
          <w:sz w:val="28"/>
          <w:szCs w:val="28"/>
        </w:rPr>
        <w:t>приказа оставляю за собой.</w:t>
      </w: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5A59EF" w:rsidRPr="00E45AF0" w:rsidRDefault="005A59EF" w:rsidP="005A59EF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5A59EF" w:rsidRDefault="005A59EF" w:rsidP="005A59EF">
      <w:pPr>
        <w:widowControl w:val="0"/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A59EF" w:rsidRDefault="005A59EF" w:rsidP="005A59EF">
      <w:pPr>
        <w:widowControl w:val="0"/>
        <w:tabs>
          <w:tab w:val="left" w:pos="4962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       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5A59EF" w:rsidRDefault="005A59EF" w:rsidP="005A59EF">
      <w:pPr>
        <w:widowControl w:val="0"/>
        <w:tabs>
          <w:tab w:val="left" w:pos="4962"/>
        </w:tabs>
        <w:jc w:val="both"/>
        <w:rPr>
          <w:bCs/>
          <w:sz w:val="28"/>
          <w:szCs w:val="28"/>
        </w:rPr>
      </w:pPr>
    </w:p>
    <w:p w:rsidR="005A59EF" w:rsidRPr="00E45AF0" w:rsidRDefault="005A59EF" w:rsidP="005A59EF">
      <w:pPr>
        <w:widowControl w:val="0"/>
        <w:ind w:firstLine="709"/>
        <w:jc w:val="both"/>
        <w:rPr>
          <w:sz w:val="28"/>
          <w:szCs w:val="28"/>
        </w:rPr>
      </w:pPr>
    </w:p>
    <w:p w:rsidR="003E18A4" w:rsidRPr="006551E8" w:rsidRDefault="003E18A4" w:rsidP="003E18A4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6551E8">
        <w:rPr>
          <w:sz w:val="16"/>
          <w:szCs w:val="16"/>
        </w:rPr>
        <w:t>одготовил:</w:t>
      </w:r>
    </w:p>
    <w:p w:rsidR="003E18A4" w:rsidRPr="006551E8" w:rsidRDefault="003E18A4" w:rsidP="003E18A4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Pr="006551E8">
        <w:rPr>
          <w:sz w:val="16"/>
          <w:szCs w:val="16"/>
        </w:rPr>
        <w:t xml:space="preserve">пециалист </w:t>
      </w:r>
      <w:proofErr w:type="spellStart"/>
      <w:r w:rsidRPr="006551E8">
        <w:rPr>
          <w:sz w:val="16"/>
          <w:szCs w:val="16"/>
        </w:rPr>
        <w:t>Мажурина</w:t>
      </w:r>
      <w:proofErr w:type="spellEnd"/>
      <w:r w:rsidRPr="006551E8">
        <w:rPr>
          <w:sz w:val="16"/>
          <w:szCs w:val="16"/>
        </w:rPr>
        <w:t xml:space="preserve"> Е.В.</w:t>
      </w:r>
    </w:p>
    <w:p w:rsidR="005A59EF" w:rsidRPr="00E45AF0" w:rsidRDefault="005A59EF" w:rsidP="005A59EF">
      <w:pPr>
        <w:widowControl w:val="0"/>
        <w:ind w:firstLine="709"/>
        <w:jc w:val="both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Pr="00E45AF0" w:rsidRDefault="005A59EF" w:rsidP="00403F36">
      <w:pPr>
        <w:widowControl w:val="0"/>
        <w:rPr>
          <w:sz w:val="28"/>
          <w:szCs w:val="28"/>
        </w:rPr>
      </w:pPr>
    </w:p>
    <w:p w:rsidR="005A59EF" w:rsidRPr="00E45AF0" w:rsidRDefault="005A59EF" w:rsidP="005A59EF">
      <w:pPr>
        <w:widowControl w:val="0"/>
        <w:jc w:val="right"/>
        <w:rPr>
          <w:sz w:val="28"/>
          <w:szCs w:val="28"/>
        </w:rPr>
      </w:pPr>
    </w:p>
    <w:p w:rsidR="005A59EF" w:rsidRDefault="005A59EF" w:rsidP="005A59EF">
      <w:pPr>
        <w:widowControl w:val="0"/>
        <w:jc w:val="right"/>
        <w:rPr>
          <w:sz w:val="28"/>
          <w:szCs w:val="28"/>
        </w:rPr>
      </w:pPr>
      <w:r w:rsidRPr="009B1521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к постановлению</w:t>
      </w:r>
    </w:p>
    <w:p w:rsidR="005A59EF" w:rsidRDefault="005A59EF" w:rsidP="005A59E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Гигантовского </w:t>
      </w:r>
    </w:p>
    <w:p w:rsidR="005A59EF" w:rsidRDefault="005A59EF" w:rsidP="005A59E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5A59EF" w:rsidRPr="009B1521" w:rsidRDefault="005A59EF" w:rsidP="005A59EF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№ 47 от 28.02.2020 года.</w:t>
      </w:r>
    </w:p>
    <w:p w:rsidR="005A59EF" w:rsidRPr="00E45AF0" w:rsidRDefault="005A59EF" w:rsidP="005A59EF">
      <w:pPr>
        <w:widowControl w:val="0"/>
        <w:jc w:val="right"/>
        <w:rPr>
          <w:bCs/>
          <w:sz w:val="28"/>
          <w:szCs w:val="28"/>
        </w:rPr>
      </w:pPr>
    </w:p>
    <w:p w:rsidR="005A59EF" w:rsidRDefault="005A59EF" w:rsidP="005A59EF">
      <w:pPr>
        <w:widowControl w:val="0"/>
        <w:kinsoku w:val="0"/>
        <w:overflowPunct w:val="0"/>
        <w:ind w:firstLine="709"/>
        <w:jc w:val="center"/>
        <w:rPr>
          <w:bCs/>
          <w:sz w:val="28"/>
          <w:szCs w:val="28"/>
        </w:rPr>
      </w:pPr>
      <w:r w:rsidRPr="00881B54">
        <w:rPr>
          <w:sz w:val="28"/>
          <w:szCs w:val="28"/>
        </w:rPr>
        <w:t xml:space="preserve">Запас материально-технических ресурсов и строительных материалов предназначенный для ликвидации ЧС </w:t>
      </w:r>
      <w:r w:rsidRPr="00881B54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гидротехнических сооружениях, находящихся в собственности муниципального образования «Гигантовское сельское поселение»</w:t>
      </w:r>
    </w:p>
    <w:p w:rsidR="005A59EF" w:rsidRDefault="005A59EF" w:rsidP="005A59EF">
      <w:pPr>
        <w:widowControl w:val="0"/>
        <w:kinsoku w:val="0"/>
        <w:overflowPunct w:val="0"/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37"/>
        <w:gridCol w:w="1276"/>
        <w:gridCol w:w="3783"/>
      </w:tblGrid>
      <w:tr w:rsidR="005A59EF" w:rsidRPr="002A60C4" w:rsidTr="004B0061">
        <w:trPr>
          <w:jc w:val="center"/>
        </w:trPr>
        <w:tc>
          <w:tcPr>
            <w:tcW w:w="675" w:type="dxa"/>
          </w:tcPr>
          <w:p w:rsidR="005A59EF" w:rsidRPr="005A59EF" w:rsidRDefault="005A59EF" w:rsidP="005A59EF">
            <w:pPr>
              <w:widowControl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5A59EF">
              <w:rPr>
                <w:b/>
                <w:sz w:val="28"/>
                <w:szCs w:val="28"/>
              </w:rPr>
              <w:t>№</w:t>
            </w:r>
          </w:p>
          <w:p w:rsidR="005A59EF" w:rsidRPr="005A59EF" w:rsidRDefault="005A59EF" w:rsidP="005A59EF">
            <w:pPr>
              <w:widowControl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A59E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59EF">
              <w:rPr>
                <w:b/>
                <w:sz w:val="28"/>
                <w:szCs w:val="28"/>
              </w:rPr>
              <w:t>/</w:t>
            </w:r>
            <w:proofErr w:type="spellStart"/>
            <w:r w:rsidRPr="005A59E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7" w:type="dxa"/>
          </w:tcPr>
          <w:p w:rsidR="005A59EF" w:rsidRPr="005A59EF" w:rsidRDefault="005A59EF" w:rsidP="005A59EF">
            <w:pPr>
              <w:widowControl w:val="0"/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59EF" w:rsidRPr="005A59EF" w:rsidRDefault="005A59EF" w:rsidP="005A59EF">
            <w:pPr>
              <w:widowControl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5A59EF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3783" w:type="dxa"/>
          </w:tcPr>
          <w:p w:rsidR="005A59EF" w:rsidRPr="002A60C4" w:rsidRDefault="005A59EF" w:rsidP="005A59EF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A60C4">
              <w:rPr>
                <w:b/>
                <w:color w:val="000000"/>
                <w:sz w:val="28"/>
                <w:szCs w:val="28"/>
              </w:rPr>
              <w:t>Место хранения (содержания)</w:t>
            </w:r>
          </w:p>
        </w:tc>
      </w:tr>
      <w:tr w:rsidR="005A59EF" w:rsidRPr="009B1521" w:rsidTr="005A59EF">
        <w:trPr>
          <w:jc w:val="center"/>
        </w:trPr>
        <w:tc>
          <w:tcPr>
            <w:tcW w:w="9571" w:type="dxa"/>
            <w:gridSpan w:val="4"/>
          </w:tcPr>
          <w:p w:rsidR="005A59EF" w:rsidRPr="005A59EF" w:rsidRDefault="005A59EF" w:rsidP="005A59EF">
            <w:pPr>
              <w:widowControl w:val="0"/>
              <w:kinsoku w:val="0"/>
              <w:overflowPunct w:val="0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5A59EF">
              <w:rPr>
                <w:b/>
                <w:sz w:val="28"/>
                <w:szCs w:val="28"/>
              </w:rPr>
              <w:t>Материальные средства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tabs>
                <w:tab w:val="center" w:pos="1876"/>
              </w:tabs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Щебень, м3</w:t>
            </w:r>
          </w:p>
        </w:tc>
        <w:tc>
          <w:tcPr>
            <w:tcW w:w="1276" w:type="dxa"/>
          </w:tcPr>
          <w:p w:rsidR="005A59EF" w:rsidRPr="003E18A4" w:rsidRDefault="004B0061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A59EF" w:rsidRPr="003E18A4">
              <w:rPr>
                <w:color w:val="000000"/>
                <w:sz w:val="28"/>
                <w:szCs w:val="28"/>
              </w:rPr>
              <w:t>.0</w:t>
            </w:r>
          </w:p>
        </w:tc>
        <w:tc>
          <w:tcPr>
            <w:tcW w:w="3783" w:type="dxa"/>
          </w:tcPr>
          <w:p w:rsidR="005A59EF" w:rsidRPr="003E18A4" w:rsidRDefault="005A59EF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Песок, м3</w:t>
            </w:r>
          </w:p>
        </w:tc>
        <w:tc>
          <w:tcPr>
            <w:tcW w:w="1276" w:type="dxa"/>
          </w:tcPr>
          <w:p w:rsidR="005A59EF" w:rsidRPr="003E18A4" w:rsidRDefault="004B0061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A59EF" w:rsidRPr="003E18A4">
              <w:rPr>
                <w:color w:val="000000"/>
                <w:sz w:val="28"/>
                <w:szCs w:val="28"/>
              </w:rPr>
              <w:t>.0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 xml:space="preserve">ГСМ, </w:t>
            </w:r>
            <w:proofErr w:type="gramStart"/>
            <w:r w:rsidRPr="003E18A4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276" w:type="dxa"/>
          </w:tcPr>
          <w:p w:rsidR="005A59EF" w:rsidRPr="003E18A4" w:rsidRDefault="004B0061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5A59EF" w:rsidRPr="003E18A4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Топор,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Лопата штыковая,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Лопата совковая,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 xml:space="preserve">Доска </w:t>
            </w:r>
            <w:proofErr w:type="spellStart"/>
            <w:r w:rsidRPr="003E18A4">
              <w:rPr>
                <w:color w:val="000000"/>
                <w:sz w:val="28"/>
                <w:szCs w:val="28"/>
              </w:rPr>
              <w:t>необрезная</w:t>
            </w:r>
            <w:proofErr w:type="spellEnd"/>
            <w:r w:rsidRPr="003E18A4">
              <w:rPr>
                <w:color w:val="000000"/>
                <w:sz w:val="28"/>
                <w:szCs w:val="28"/>
              </w:rPr>
              <w:t>, м3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0.5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Гвозди 100-150мм, кг</w:t>
            </w:r>
          </w:p>
        </w:tc>
        <w:tc>
          <w:tcPr>
            <w:tcW w:w="1276" w:type="dxa"/>
          </w:tcPr>
          <w:p w:rsidR="005A59EF" w:rsidRPr="003E18A4" w:rsidRDefault="004B0061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 xml:space="preserve">Лента заградительная, </w:t>
            </w:r>
            <w:proofErr w:type="gramStart"/>
            <w:r w:rsidRPr="003E18A4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Рукавицы, пар.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Сапоги резиновые, пар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Мешки,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5A59EF" w:rsidP="005A59EF">
            <w:pPr>
              <w:pStyle w:val="a7"/>
              <w:widowControl w:val="0"/>
              <w:numPr>
                <w:ilvl w:val="0"/>
                <w:numId w:val="10"/>
              </w:numPr>
              <w:suppressAutoHyphens w:val="0"/>
              <w:spacing w:line="216" w:lineRule="auto"/>
              <w:ind w:left="0" w:firstLine="0"/>
              <w:contextualSpacing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837" w:type="dxa"/>
          </w:tcPr>
          <w:p w:rsidR="005A59EF" w:rsidRPr="003E18A4" w:rsidRDefault="005A59EF" w:rsidP="005A59EF">
            <w:pPr>
              <w:kinsoku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 xml:space="preserve">Веревка, </w:t>
            </w:r>
            <w:proofErr w:type="gramStart"/>
            <w:r w:rsidRPr="003E18A4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276" w:type="dxa"/>
          </w:tcPr>
          <w:p w:rsidR="005A59EF" w:rsidRPr="003E18A4" w:rsidRDefault="005A59EF" w:rsidP="005A59EF">
            <w:pPr>
              <w:kinsoku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5A59EF">
        <w:trPr>
          <w:jc w:val="center"/>
        </w:trPr>
        <w:tc>
          <w:tcPr>
            <w:tcW w:w="9571" w:type="dxa"/>
            <w:gridSpan w:val="4"/>
          </w:tcPr>
          <w:p w:rsidR="005A59EF" w:rsidRPr="002A60C4" w:rsidRDefault="005A59EF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A60C4">
              <w:rPr>
                <w:b/>
                <w:color w:val="000000"/>
                <w:sz w:val="28"/>
                <w:szCs w:val="28"/>
              </w:rPr>
              <w:t>Технические средства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3E18A4" w:rsidP="005A59EF">
            <w:pPr>
              <w:pStyle w:val="a7"/>
              <w:widowControl w:val="0"/>
              <w:suppressAutoHyphens w:val="0"/>
              <w:spacing w:line="216" w:lineRule="auto"/>
              <w:ind w:left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5A59EF" w:rsidRPr="003E18A4" w:rsidRDefault="005A59EF" w:rsidP="005A59EF">
            <w:pPr>
              <w:widowControl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Автокран,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widowControl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3E18A4" w:rsidP="005A59EF">
            <w:pPr>
              <w:pStyle w:val="a7"/>
              <w:widowControl w:val="0"/>
              <w:suppressAutoHyphens w:val="0"/>
              <w:spacing w:line="216" w:lineRule="auto"/>
              <w:ind w:left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37" w:type="dxa"/>
          </w:tcPr>
          <w:p w:rsidR="005A59EF" w:rsidRPr="003E18A4" w:rsidRDefault="005A59EF" w:rsidP="005A59EF">
            <w:pPr>
              <w:widowControl w:val="0"/>
              <w:overflowPunct w:val="0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Автосамосвал, шт.</w:t>
            </w:r>
          </w:p>
        </w:tc>
        <w:tc>
          <w:tcPr>
            <w:tcW w:w="1276" w:type="dxa"/>
          </w:tcPr>
          <w:p w:rsidR="005A59EF" w:rsidRPr="003E18A4" w:rsidRDefault="005A59EF" w:rsidP="005A59EF">
            <w:pPr>
              <w:widowControl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5A59EF" w:rsidRPr="003E18A4" w:rsidTr="004B0061">
        <w:trPr>
          <w:jc w:val="center"/>
        </w:trPr>
        <w:tc>
          <w:tcPr>
            <w:tcW w:w="675" w:type="dxa"/>
          </w:tcPr>
          <w:p w:rsidR="005A59EF" w:rsidRPr="003E18A4" w:rsidRDefault="003E18A4" w:rsidP="005A59EF">
            <w:pPr>
              <w:pStyle w:val="a7"/>
              <w:widowControl w:val="0"/>
              <w:suppressAutoHyphens w:val="0"/>
              <w:spacing w:line="216" w:lineRule="auto"/>
              <w:ind w:left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37" w:type="dxa"/>
          </w:tcPr>
          <w:p w:rsidR="005A59EF" w:rsidRPr="003E18A4" w:rsidRDefault="004B0061" w:rsidP="005A59EF">
            <w:pPr>
              <w:widowControl w:val="0"/>
              <w:overflowPunct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 МТЗ-82 с куном, шт.</w:t>
            </w:r>
          </w:p>
        </w:tc>
        <w:tc>
          <w:tcPr>
            <w:tcW w:w="1276" w:type="dxa"/>
          </w:tcPr>
          <w:p w:rsidR="005A59EF" w:rsidRPr="003E18A4" w:rsidRDefault="003E18A4" w:rsidP="005A59EF">
            <w:pPr>
              <w:widowControl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5A59EF" w:rsidRPr="003E18A4" w:rsidRDefault="002A60C4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4B0061" w:rsidRPr="003E18A4" w:rsidTr="004B0061">
        <w:trPr>
          <w:jc w:val="center"/>
        </w:trPr>
        <w:tc>
          <w:tcPr>
            <w:tcW w:w="675" w:type="dxa"/>
          </w:tcPr>
          <w:p w:rsidR="004B0061" w:rsidRDefault="004B0061" w:rsidP="005A59EF">
            <w:pPr>
              <w:pStyle w:val="a7"/>
              <w:widowControl w:val="0"/>
              <w:suppressAutoHyphens w:val="0"/>
              <w:spacing w:line="216" w:lineRule="auto"/>
              <w:ind w:left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37" w:type="dxa"/>
          </w:tcPr>
          <w:p w:rsidR="004B0061" w:rsidRDefault="004B0061" w:rsidP="005A59EF">
            <w:pPr>
              <w:widowControl w:val="0"/>
              <w:overflowPunct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 ДТ-75, шт.</w:t>
            </w:r>
          </w:p>
        </w:tc>
        <w:tc>
          <w:tcPr>
            <w:tcW w:w="1276" w:type="dxa"/>
          </w:tcPr>
          <w:p w:rsidR="004B0061" w:rsidRDefault="004B0061" w:rsidP="005A59EF">
            <w:pPr>
              <w:widowControl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:rsidR="004B0061" w:rsidRPr="003E18A4" w:rsidRDefault="004B0061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  <w:tr w:rsidR="004B0061" w:rsidRPr="003E18A4" w:rsidTr="004B0061">
        <w:trPr>
          <w:jc w:val="center"/>
        </w:trPr>
        <w:tc>
          <w:tcPr>
            <w:tcW w:w="675" w:type="dxa"/>
          </w:tcPr>
          <w:p w:rsidR="004B0061" w:rsidRDefault="004B0061" w:rsidP="005A59EF">
            <w:pPr>
              <w:pStyle w:val="a7"/>
              <w:widowControl w:val="0"/>
              <w:suppressAutoHyphens w:val="0"/>
              <w:spacing w:line="216" w:lineRule="auto"/>
              <w:ind w:left="0"/>
              <w:contextualSpacing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37" w:type="dxa"/>
          </w:tcPr>
          <w:p w:rsidR="004B0061" w:rsidRDefault="004B0061" w:rsidP="005A59EF">
            <w:pPr>
              <w:widowControl w:val="0"/>
              <w:overflowPunct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Экскаватор, шт.</w:t>
            </w:r>
          </w:p>
        </w:tc>
        <w:tc>
          <w:tcPr>
            <w:tcW w:w="1276" w:type="dxa"/>
          </w:tcPr>
          <w:p w:rsidR="004B0061" w:rsidRDefault="004B0061" w:rsidP="005A59EF">
            <w:pPr>
              <w:widowControl w:val="0"/>
              <w:overflowPunct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:rsidR="004B0061" w:rsidRPr="003E18A4" w:rsidRDefault="004B0061" w:rsidP="005A59EF">
            <w:pPr>
              <w:widowControl w:val="0"/>
              <w:shd w:val="clear" w:color="auto" w:fill="FFFFFF"/>
              <w:spacing w:line="216" w:lineRule="auto"/>
              <w:jc w:val="center"/>
              <w:rPr>
                <w:color w:val="000000"/>
                <w:sz w:val="28"/>
                <w:szCs w:val="28"/>
              </w:rPr>
            </w:pPr>
            <w:r w:rsidRPr="003E18A4">
              <w:rPr>
                <w:color w:val="000000"/>
                <w:sz w:val="28"/>
                <w:szCs w:val="28"/>
              </w:rPr>
              <w:t>п. Гигант, улица Чехова 1</w:t>
            </w:r>
          </w:p>
        </w:tc>
      </w:tr>
    </w:tbl>
    <w:p w:rsidR="006D62F5" w:rsidRPr="003E18A4" w:rsidRDefault="006D62F5" w:rsidP="006D62F5">
      <w:pPr>
        <w:ind w:left="120" w:right="245"/>
        <w:rPr>
          <w:color w:val="000000"/>
          <w:sz w:val="28"/>
          <w:szCs w:val="28"/>
        </w:rPr>
      </w:pPr>
    </w:p>
    <w:p w:rsidR="006D62F5" w:rsidRPr="00C36D7B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kinsoku w:val="0"/>
        <w:overflowPunct w:val="0"/>
        <w:ind w:firstLine="709"/>
        <w:jc w:val="both"/>
        <w:rPr>
          <w:sz w:val="28"/>
          <w:szCs w:val="28"/>
        </w:rPr>
      </w:pPr>
    </w:p>
    <w:p w:rsidR="006D62F5" w:rsidRDefault="006D62F5" w:rsidP="006D62F5">
      <w:pPr>
        <w:widowControl w:val="0"/>
        <w:tabs>
          <w:tab w:val="left" w:pos="4962"/>
        </w:tabs>
        <w:jc w:val="both"/>
        <w:rPr>
          <w:bCs/>
          <w:sz w:val="28"/>
          <w:szCs w:val="28"/>
        </w:rPr>
      </w:pPr>
    </w:p>
    <w:p w:rsidR="006D62F5" w:rsidRPr="006551E8" w:rsidRDefault="006551E8" w:rsidP="006551E8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Pr="006551E8">
        <w:rPr>
          <w:sz w:val="16"/>
          <w:szCs w:val="16"/>
        </w:rPr>
        <w:t>одготовил:</w:t>
      </w:r>
    </w:p>
    <w:p w:rsidR="006551E8" w:rsidRPr="006551E8" w:rsidRDefault="006551E8" w:rsidP="006551E8">
      <w:pPr>
        <w:widowControl w:val="0"/>
        <w:kinsoku w:val="0"/>
        <w:overflowPunct w:val="0"/>
        <w:jc w:val="both"/>
        <w:rPr>
          <w:sz w:val="16"/>
          <w:szCs w:val="16"/>
        </w:rPr>
      </w:pPr>
      <w:r>
        <w:rPr>
          <w:sz w:val="16"/>
          <w:szCs w:val="16"/>
        </w:rPr>
        <w:t>с</w:t>
      </w:r>
      <w:r w:rsidRPr="006551E8">
        <w:rPr>
          <w:sz w:val="16"/>
          <w:szCs w:val="16"/>
        </w:rPr>
        <w:t xml:space="preserve">пециалист </w:t>
      </w:r>
      <w:proofErr w:type="spellStart"/>
      <w:r w:rsidRPr="006551E8">
        <w:rPr>
          <w:sz w:val="16"/>
          <w:szCs w:val="16"/>
        </w:rPr>
        <w:t>Мажурина</w:t>
      </w:r>
      <w:proofErr w:type="spellEnd"/>
      <w:r w:rsidRPr="006551E8">
        <w:rPr>
          <w:sz w:val="16"/>
          <w:szCs w:val="16"/>
        </w:rPr>
        <w:t xml:space="preserve"> Е.В.</w:t>
      </w:r>
    </w:p>
    <w:p w:rsidR="006D62F5" w:rsidRPr="006551E8" w:rsidRDefault="006D62F5" w:rsidP="006D62F5">
      <w:pPr>
        <w:widowControl w:val="0"/>
        <w:kinsoku w:val="0"/>
        <w:overflowPunct w:val="0"/>
        <w:ind w:firstLine="709"/>
        <w:jc w:val="both"/>
        <w:rPr>
          <w:sz w:val="16"/>
          <w:szCs w:val="16"/>
        </w:rPr>
      </w:pPr>
    </w:p>
    <w:p w:rsidR="006D62F5" w:rsidRDefault="006D62F5" w:rsidP="006551E8">
      <w:pPr>
        <w:widowControl w:val="0"/>
        <w:kinsoku w:val="0"/>
        <w:overflowPunct w:val="0"/>
        <w:jc w:val="both"/>
        <w:rPr>
          <w:color w:val="FF0000"/>
          <w:sz w:val="28"/>
          <w:szCs w:val="28"/>
        </w:rPr>
      </w:pPr>
    </w:p>
    <w:p w:rsidR="006D62F5" w:rsidRDefault="006D62F5" w:rsidP="006D62F5">
      <w:pPr>
        <w:widowControl w:val="0"/>
        <w:kinsoku w:val="0"/>
        <w:overflowPunct w:val="0"/>
        <w:ind w:firstLine="709"/>
        <w:jc w:val="both"/>
        <w:rPr>
          <w:color w:val="FF0000"/>
          <w:sz w:val="28"/>
          <w:szCs w:val="28"/>
        </w:r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6D62F5">
      <w:pgSz w:w="11906" w:h="16838"/>
      <w:pgMar w:top="902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A79"/>
    <w:multiLevelType w:val="hybridMultilevel"/>
    <w:tmpl w:val="546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60526"/>
    <w:multiLevelType w:val="hybridMultilevel"/>
    <w:tmpl w:val="059C7BD2"/>
    <w:lvl w:ilvl="0" w:tplc="844617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94C69E3"/>
    <w:multiLevelType w:val="hybridMultilevel"/>
    <w:tmpl w:val="8AEE6A24"/>
    <w:lvl w:ilvl="0" w:tplc="7A045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1387"/>
    <w:rsid w:val="000650A7"/>
    <w:rsid w:val="000803B5"/>
    <w:rsid w:val="00081EF2"/>
    <w:rsid w:val="0008421D"/>
    <w:rsid w:val="00086B2A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E57BB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3E5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0564"/>
    <w:rsid w:val="001A3696"/>
    <w:rsid w:val="001A52D0"/>
    <w:rsid w:val="001B74B7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811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A60C4"/>
    <w:rsid w:val="002B0670"/>
    <w:rsid w:val="002B1C2F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8A4"/>
    <w:rsid w:val="003E1C6F"/>
    <w:rsid w:val="003E7AD6"/>
    <w:rsid w:val="003F0912"/>
    <w:rsid w:val="003F1424"/>
    <w:rsid w:val="003F7793"/>
    <w:rsid w:val="003F7EC9"/>
    <w:rsid w:val="00403F36"/>
    <w:rsid w:val="00404FEC"/>
    <w:rsid w:val="00411076"/>
    <w:rsid w:val="00411F4E"/>
    <w:rsid w:val="00421560"/>
    <w:rsid w:val="00424CD3"/>
    <w:rsid w:val="00430630"/>
    <w:rsid w:val="004373A7"/>
    <w:rsid w:val="00440A12"/>
    <w:rsid w:val="00442F2A"/>
    <w:rsid w:val="00445AF0"/>
    <w:rsid w:val="00463F0B"/>
    <w:rsid w:val="004659B8"/>
    <w:rsid w:val="0046796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0061"/>
    <w:rsid w:val="004B179D"/>
    <w:rsid w:val="004B4F9A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187"/>
    <w:rsid w:val="00571E81"/>
    <w:rsid w:val="0057247F"/>
    <w:rsid w:val="0057377E"/>
    <w:rsid w:val="00576A78"/>
    <w:rsid w:val="00576EC7"/>
    <w:rsid w:val="00577988"/>
    <w:rsid w:val="00584BD5"/>
    <w:rsid w:val="00585C74"/>
    <w:rsid w:val="005942EC"/>
    <w:rsid w:val="005A56F7"/>
    <w:rsid w:val="005A59EF"/>
    <w:rsid w:val="005A5D63"/>
    <w:rsid w:val="005B582A"/>
    <w:rsid w:val="005D0044"/>
    <w:rsid w:val="005D37BF"/>
    <w:rsid w:val="005F55B9"/>
    <w:rsid w:val="005F6CEA"/>
    <w:rsid w:val="005F7020"/>
    <w:rsid w:val="006013DF"/>
    <w:rsid w:val="006061D5"/>
    <w:rsid w:val="006152F9"/>
    <w:rsid w:val="00616D2C"/>
    <w:rsid w:val="00622C36"/>
    <w:rsid w:val="006340FD"/>
    <w:rsid w:val="00635BE1"/>
    <w:rsid w:val="0064622D"/>
    <w:rsid w:val="00654A57"/>
    <w:rsid w:val="006551E8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62F5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0348"/>
    <w:rsid w:val="0080141E"/>
    <w:rsid w:val="00805203"/>
    <w:rsid w:val="008063F7"/>
    <w:rsid w:val="00807903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6610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2AA4"/>
    <w:rsid w:val="008D3F1D"/>
    <w:rsid w:val="008E136B"/>
    <w:rsid w:val="008E626D"/>
    <w:rsid w:val="008F0121"/>
    <w:rsid w:val="00900C93"/>
    <w:rsid w:val="00906878"/>
    <w:rsid w:val="009235C8"/>
    <w:rsid w:val="00930270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D788A"/>
    <w:rsid w:val="009E4AED"/>
    <w:rsid w:val="009E57D9"/>
    <w:rsid w:val="00A114A1"/>
    <w:rsid w:val="00A261BF"/>
    <w:rsid w:val="00A30EBA"/>
    <w:rsid w:val="00A41960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0CC"/>
    <w:rsid w:val="00A957E7"/>
    <w:rsid w:val="00A96C5E"/>
    <w:rsid w:val="00AA66C3"/>
    <w:rsid w:val="00AB2983"/>
    <w:rsid w:val="00AB7334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B57A3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77A54"/>
    <w:rsid w:val="00C813D2"/>
    <w:rsid w:val="00C85C73"/>
    <w:rsid w:val="00C92BE8"/>
    <w:rsid w:val="00C9613D"/>
    <w:rsid w:val="00C968E8"/>
    <w:rsid w:val="00CC32C9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0072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C6390"/>
    <w:rsid w:val="00ED4AAE"/>
    <w:rsid w:val="00EE14C7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22BA0"/>
    <w:rsid w:val="00F35465"/>
    <w:rsid w:val="00F41B53"/>
    <w:rsid w:val="00F4288F"/>
    <w:rsid w:val="00F46E09"/>
    <w:rsid w:val="00F50A85"/>
    <w:rsid w:val="00F52EB1"/>
    <w:rsid w:val="00F60F16"/>
    <w:rsid w:val="00F632A8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E57DB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uiPriority w:val="99"/>
    <w:unhideWhenUsed/>
    <w:rsid w:val="006D62F5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5A59E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2020-03-12T12:11:00Z</cp:lastPrinted>
  <dcterms:created xsi:type="dcterms:W3CDTF">2020-06-08T05:57:00Z</dcterms:created>
  <dcterms:modified xsi:type="dcterms:W3CDTF">2020-06-08T05:57:00Z</dcterms:modified>
</cp:coreProperties>
</file>