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B13CC" w14:textId="77777777" w:rsidR="00D03B10" w:rsidRPr="00D03B10" w:rsidRDefault="00D03B10" w:rsidP="00D03B10">
      <w:pPr>
        <w:spacing w:line="360" w:lineRule="atLeast"/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ru-RU"/>
        </w:rPr>
      </w:pPr>
      <w:r w:rsidRPr="00D03B10"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ru-RU"/>
        </w:rPr>
        <w:t>Туляремия. Памятка для населения</w:t>
      </w:r>
    </w:p>
    <w:p w14:paraId="05B35EA4" w14:textId="22FF7678" w:rsidR="00D03B10" w:rsidRPr="00D03B10" w:rsidRDefault="00D03B10" w:rsidP="00D03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3B1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Туляремия</w:t>
      </w:r>
      <w:r w:rsidRPr="00D03B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природно-очаговая инфекция, передаваемая от животных.</w:t>
      </w:r>
    </w:p>
    <w:p w14:paraId="4D4271C6" w14:textId="3D7096A9" w:rsidR="00D03B10" w:rsidRPr="00D03B10" w:rsidRDefault="00D03B10" w:rsidP="00D03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3B1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Возбудитель заболевания</w:t>
      </w:r>
      <w:r w:rsidRPr="00D03B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мелкая бактерия </w:t>
      </w:r>
      <w:proofErr w:type="spellStart"/>
      <w:r w:rsidRPr="00D03B1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Francisella</w:t>
      </w:r>
      <w:proofErr w:type="spellEnd"/>
      <w:r w:rsidRPr="00D03B1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03B1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tularensis</w:t>
      </w:r>
      <w:proofErr w:type="spellEnd"/>
      <w:r w:rsidRPr="00D03B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Возбудитель туляремии характеризуется высокой устойчивостью в окружающей среде, особенно при низких температурах и высокой влажности (выживает при −30 °C, сохраняется во льду до 10 месяцев, в мороженом мясе до 3 месяцев), менее устойчив к высыханию (в шкурках павших от туляремии грызунов сохраняется до 1,5 месяцев при комнатной температуре и до 1 недели при температуре 30 °C). Остается жизнеспособным в речной воде при температуре 10 °C до 9 месяцев, в почве до 2,5-4 месяцев, на зерне, соломе при температуре −5 °C до 190 дней, при 8 °C до 2 месяцев, при 20-30°С до 3 недель. Длительно сохраняется в молоке, сливках при низких температурах. Малоустойчив к высоким температурам (при 60 °C погибает через 5-10 минут, при 100° С - в течение 1-2 минут), солнечному свету, УФ-лучам, дезинфицирующим средствам (растворы лизола, хлорамина, хлорной извести убивают его за 3-5 минут).</w:t>
      </w:r>
    </w:p>
    <w:p w14:paraId="09139B9D" w14:textId="216359E7" w:rsidR="00D03B10" w:rsidRPr="00D03B10" w:rsidRDefault="00D03B10" w:rsidP="00D03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3B1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Природные очаги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03B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туляремии распространены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Ростовской области</w:t>
      </w:r>
      <w:r w:rsidRPr="00D03B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04591FA" w14:textId="77777777" w:rsidR="00D03B10" w:rsidRPr="00D03B10" w:rsidRDefault="00D03B10" w:rsidP="00D03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3B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Рост заболеваемости наблюдается в годы повышения численности грызунов.</w:t>
      </w:r>
    </w:p>
    <w:p w14:paraId="17FE09A7" w14:textId="6D56D030" w:rsidR="00D03B10" w:rsidRPr="00D03B10" w:rsidRDefault="00D03B10" w:rsidP="00D03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3B1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Носители </w:t>
      </w:r>
      <w:proofErr w:type="spellStart"/>
      <w:r w:rsidRPr="00D03B1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туляреми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йного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микроба</w:t>
      </w:r>
      <w:r w:rsidRPr="00D03B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зайцы, кролики, водяные крысы, полевки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мыши</w:t>
      </w:r>
      <w:r w:rsidRPr="00D03B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Инфекция передается человеку или непосредственно при контакте с животными (охота), или через заражённые пищевые продукты и воду, реже аспирационным путем (при дыхании - при обработке зерновых и фуражных продуктов, обмолоте хлеба), кровососущими членистоногими (слепень, клещ, комар и др.).</w:t>
      </w:r>
    </w:p>
    <w:p w14:paraId="07C4F961" w14:textId="77777777" w:rsidR="00D03B10" w:rsidRPr="00D03B10" w:rsidRDefault="00D03B10" w:rsidP="00D03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3B1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Клинические проявления заболевания.</w:t>
      </w:r>
    </w:p>
    <w:p w14:paraId="2A9FAA13" w14:textId="367DB5F4" w:rsidR="00D03B10" w:rsidRPr="00D03B10" w:rsidRDefault="00D03B10" w:rsidP="00D03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3B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Инкубационный период от нескольких часов до 3-7 дней. Различают бубонную, легочную и генерализованную (распространенную по организму) формы. Болезнь начинается остро с внезапного подъёма температуры до 38,5-40°С. Появляется резкая головная боль, головокружение, боли в мышцах ног, спины и поясничной области, потеря аппетита. В тяжелых случаях может быть рвота, носовые кровотечения. Лихорадка длится от 6 до 30 дней.</w:t>
      </w:r>
    </w:p>
    <w:p w14:paraId="2BABC5F7" w14:textId="77777777" w:rsidR="00D03B10" w:rsidRDefault="00D03B10" w:rsidP="00D03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3B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03B1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бубонной форме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03B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туляремии возбудитель проникает через кожу, не оставляя следа, через 2-3 дня болезни развивается воспаление регионарных лимфатических узлов (лимфаденит). Бубоны мало болезненны и имеют чёткие контуры величиной до 5 см. В дальнейшем происходит либо размягчение бубона (1-4 мес.), либо его самопроизвольное вскрытие с выделением густого </w:t>
      </w:r>
      <w:proofErr w:type="spellStart"/>
      <w:r w:rsidRPr="00D03B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сливкообразного</w:t>
      </w:r>
      <w:proofErr w:type="spellEnd"/>
      <w:r w:rsidRPr="00D03B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гноя и образованием </w:t>
      </w:r>
      <w:proofErr w:type="spellStart"/>
      <w:r w:rsidRPr="00D03B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туляремийного</w:t>
      </w:r>
      <w:proofErr w:type="spellEnd"/>
      <w:r w:rsidRPr="00D03B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свища. Чаще поражаются подмышечные, паховые и бедренные лимфатические узлы.</w:t>
      </w:r>
    </w:p>
    <w:p w14:paraId="6DE5FFB5" w14:textId="56737358" w:rsidR="00D03B10" w:rsidRPr="00D03B10" w:rsidRDefault="00D03B10" w:rsidP="00D03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03B1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Глазо</w:t>
      </w:r>
      <w:proofErr w:type="spellEnd"/>
      <w:r w:rsidRPr="00D03B1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-бубонная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03B1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форма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03B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развивается при попадании возбудителя на слизистые оболочки глаз. Бубон развивается в околоушных или подчелюстных областях, течение болезни длительное.</w:t>
      </w:r>
    </w:p>
    <w:p w14:paraId="2B8FB77E" w14:textId="3C1B9482" w:rsidR="00D03B10" w:rsidRPr="00D03B10" w:rsidRDefault="00D03B10" w:rsidP="00D03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3B1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Ангинозно-бубонная форма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03B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возникает при первичном поражении слизистой оболочки миндалин, обычно одной. Встречается при пищевом пути заражения. Есть формы туляремии с преимущественным поражением внутренних органов.</w:t>
      </w:r>
    </w:p>
    <w:p w14:paraId="437F369D" w14:textId="3AD08470" w:rsidR="00D03B10" w:rsidRPr="00D03B10" w:rsidRDefault="00D03B10" w:rsidP="00D03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3B1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Легочная форма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03B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чаще регистрируется в осенне-зимний период.</w:t>
      </w:r>
    </w:p>
    <w:p w14:paraId="025EF6B6" w14:textId="73CC655A" w:rsidR="00D03B10" w:rsidRPr="00D03B10" w:rsidRDefault="00D03B10" w:rsidP="00D03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3B1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Генерализованная форма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03B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протекает по типу общей инфекции с выраженным токсикозом, потерей сознания, бредом, сильной головной и мышечной болями.</w:t>
      </w:r>
    </w:p>
    <w:p w14:paraId="102B5726" w14:textId="0FEF1A8C" w:rsidR="00D03B10" w:rsidRPr="00D03B10" w:rsidRDefault="00D03B10" w:rsidP="00D03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3B1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Осложнения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D03B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могут быть специфические (вторичная </w:t>
      </w:r>
      <w:proofErr w:type="spellStart"/>
      <w:r w:rsidRPr="00D03B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туляремийная</w:t>
      </w:r>
      <w:proofErr w:type="spellEnd"/>
      <w:r w:rsidRPr="00D03B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пневмония, перитонит, перикардит, менингоэнцефалит), а также абсцессы, гангрены, обусловленные вторичной бактериальной флорой.</w:t>
      </w:r>
    </w:p>
    <w:p w14:paraId="69BAF4AB" w14:textId="63820726" w:rsidR="00D03B10" w:rsidRPr="00D03B10" w:rsidRDefault="00D03B10" w:rsidP="00D03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3B1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Диагностика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D03B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основывается на </w:t>
      </w:r>
      <w:proofErr w:type="spellStart"/>
      <w:r w:rsidRPr="00D03B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кожноаллергической</w:t>
      </w:r>
      <w:proofErr w:type="spellEnd"/>
      <w:r w:rsidRPr="00D03B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пробе и серологических (иммунологических) реакциях. Больных с туляремией или подозрением на неё следует госпитализировать.</w:t>
      </w:r>
    </w:p>
    <w:p w14:paraId="59A0EA03" w14:textId="1C57CF7B" w:rsidR="00D03B10" w:rsidRPr="00D03B10" w:rsidRDefault="00D03B10" w:rsidP="00D03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</w:t>
      </w:r>
      <w:r w:rsidRPr="00D03B1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рофилактика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туляремии </w:t>
      </w:r>
      <w:r w:rsidRPr="00D03B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проводится живой </w:t>
      </w:r>
      <w:proofErr w:type="spellStart"/>
      <w:r w:rsidRPr="00D03B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туляремийной</w:t>
      </w:r>
      <w:proofErr w:type="spellEnd"/>
      <w:r w:rsidRPr="00D03B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вакциной. Вакцина через 20-30 дней обеспечивает развитие иммунитета до 5 лет.</w:t>
      </w:r>
    </w:p>
    <w:p w14:paraId="0D3E498A" w14:textId="77777777" w:rsidR="00D03B10" w:rsidRPr="00D03B10" w:rsidRDefault="00D03B10" w:rsidP="00D03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3B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Прививкам подлежит население, проживающее на неблагополучных по туляремии территориях и выполняющие следующие виды работ: сельскохозяйственные, строительные, гидромелиоративные, работы по выемке и перемещению грунта, заготовительные, промысловые, геологические, изыскательные, экспедиционные, </w:t>
      </w:r>
      <w:proofErr w:type="spellStart"/>
      <w:r w:rsidRPr="00D03B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дератизационные</w:t>
      </w:r>
      <w:proofErr w:type="spellEnd"/>
      <w:r w:rsidRPr="00D03B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дезинсекционные; по лесозаготовке, расчистке и благоустройству леса, зон оздоровления и отдыха населения.</w:t>
      </w:r>
    </w:p>
    <w:p w14:paraId="3D6E55AD" w14:textId="77777777" w:rsidR="001A140E" w:rsidRDefault="001A140E"/>
    <w:sectPr w:rsidR="001A1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C8"/>
    <w:rsid w:val="001A140E"/>
    <w:rsid w:val="00D03B10"/>
    <w:rsid w:val="00D9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C8C02"/>
  <w15:chartTrackingRefBased/>
  <w15:docId w15:val="{883FD1B8-2340-426B-85F3-F5DFA87A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55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 Dns</dc:creator>
  <cp:keywords/>
  <dc:description/>
  <cp:lastModifiedBy>Dns Dns</cp:lastModifiedBy>
  <cp:revision>3</cp:revision>
  <dcterms:created xsi:type="dcterms:W3CDTF">2020-08-14T13:53:00Z</dcterms:created>
  <dcterms:modified xsi:type="dcterms:W3CDTF">2020-08-14T13:58:00Z</dcterms:modified>
</cp:coreProperties>
</file>