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88" w:rsidRPr="00D05E88" w:rsidRDefault="00D05E88" w:rsidP="00D05E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05E88">
        <w:rPr>
          <w:rFonts w:ascii="Times New Roman" w:hAnsi="Times New Roman" w:cs="Times New Roman"/>
          <w:sz w:val="28"/>
          <w:szCs w:val="28"/>
        </w:rPr>
        <w:t>РОССИЙСКАЯ ФЕДЕРЕЦИЯ</w:t>
      </w:r>
    </w:p>
    <w:p w:rsidR="00D05E88" w:rsidRPr="00D05E88" w:rsidRDefault="00D05E88" w:rsidP="00D05E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05E8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05E88" w:rsidRPr="00D05E88" w:rsidRDefault="00D05E88" w:rsidP="00DB540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05E88">
        <w:rPr>
          <w:rFonts w:ascii="Times New Roman" w:hAnsi="Times New Roman" w:cs="Times New Roman"/>
          <w:sz w:val="28"/>
          <w:szCs w:val="28"/>
        </w:rPr>
        <w:t>ГИГАНТОВСКОЕ СЕЛЬСКОЕ ПОСЕЛЕНИЕ</w:t>
      </w:r>
    </w:p>
    <w:p w:rsidR="00D05E88" w:rsidRPr="00D05E88" w:rsidRDefault="00D05E88" w:rsidP="00D05E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05E8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D05E88" w:rsidRPr="00D05E88" w:rsidRDefault="00D05E88" w:rsidP="00D05E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05E88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</w:p>
    <w:p w:rsidR="00D05E88" w:rsidRPr="00D05E88" w:rsidRDefault="00C37D97" w:rsidP="00D05E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26" style="position:absolute;left:0;text-align:left;z-index:251660288" from="18pt,10.6pt" to="477pt,10.6pt" strokeweight=".79mm">
            <v:stroke joinstyle="miter"/>
          </v:line>
        </w:pict>
      </w:r>
    </w:p>
    <w:p w:rsidR="00D05E88" w:rsidRPr="00D05E88" w:rsidRDefault="00D05E88" w:rsidP="00D05E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05E88" w:rsidRPr="00D05E88" w:rsidRDefault="00D05E88" w:rsidP="00D05E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E88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D05E88" w:rsidRPr="00D05E88" w:rsidRDefault="00D05E88" w:rsidP="00D05E88">
      <w:pPr>
        <w:pStyle w:val="ConsPlusTitle"/>
        <w:tabs>
          <w:tab w:val="left" w:pos="3420"/>
          <w:tab w:val="left" w:pos="41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406" w:rsidRPr="00DB5406" w:rsidRDefault="00DB5406" w:rsidP="00DB5406">
      <w:pPr>
        <w:ind w:right="3685"/>
        <w:jc w:val="both"/>
        <w:rPr>
          <w:rFonts w:ascii="Times New Roman" w:hAnsi="Times New Roman" w:cs="Times New Roman"/>
        </w:rPr>
      </w:pPr>
      <w:proofErr w:type="gramStart"/>
      <w:r w:rsidRPr="00DB5406">
        <w:rPr>
          <w:rFonts w:ascii="Times New Roman" w:hAnsi="Times New Roman" w:cs="Times New Roman"/>
        </w:rPr>
        <w:t>О внесении изменений в решение Собрания депутатов Гигантовского сельского поселения от 29.02.2016 № 175 «Об утверждении схемы избирательных округов для проведения выборов депутатов Собрания депутатов Гигантовского сельского поселения»</w:t>
      </w:r>
      <w:proofErr w:type="gramEnd"/>
    </w:p>
    <w:p w:rsidR="00D05E88" w:rsidRPr="00D05E88" w:rsidRDefault="00D05E88" w:rsidP="00D05E88">
      <w:pPr>
        <w:pStyle w:val="ConsPlusTitle"/>
        <w:tabs>
          <w:tab w:val="left" w:pos="3420"/>
          <w:tab w:val="left" w:pos="414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05E88" w:rsidRPr="00D05E88" w:rsidRDefault="00D05E88" w:rsidP="00D05E8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05E88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D05E88" w:rsidRPr="00D05E88" w:rsidRDefault="00D05E88" w:rsidP="00D05E8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05E88">
        <w:rPr>
          <w:rFonts w:ascii="Times New Roman" w:hAnsi="Times New Roman" w:cs="Times New Roman"/>
          <w:sz w:val="24"/>
          <w:szCs w:val="24"/>
        </w:rPr>
        <w:t xml:space="preserve">Гигантовского сельского поселения                                   </w:t>
      </w:r>
      <w:r w:rsidR="00DB5406">
        <w:rPr>
          <w:rFonts w:ascii="Times New Roman" w:hAnsi="Times New Roman" w:cs="Times New Roman"/>
          <w:sz w:val="24"/>
          <w:szCs w:val="24"/>
        </w:rPr>
        <w:t>25</w:t>
      </w:r>
      <w:r w:rsidRPr="00D05E88">
        <w:rPr>
          <w:rFonts w:ascii="Times New Roman" w:hAnsi="Times New Roman" w:cs="Times New Roman"/>
          <w:sz w:val="24"/>
          <w:szCs w:val="24"/>
        </w:rPr>
        <w:t xml:space="preserve"> декабря 2020 г.</w:t>
      </w:r>
      <w:r w:rsidRPr="00D05E8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05E88" w:rsidRPr="00D05E88" w:rsidRDefault="00D05E88" w:rsidP="00D05E8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B5406" w:rsidRPr="0091582D" w:rsidRDefault="00D05E88" w:rsidP="00DB54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5E88">
        <w:rPr>
          <w:rFonts w:ascii="Times New Roman" w:hAnsi="Times New Roman" w:cs="Times New Roman"/>
          <w:sz w:val="28"/>
          <w:szCs w:val="28"/>
        </w:rPr>
        <w:tab/>
      </w:r>
      <w:r w:rsidR="00DB5406" w:rsidRPr="0091582D">
        <w:rPr>
          <w:rFonts w:ascii="Times New Roman" w:hAnsi="Times New Roman" w:cs="Times New Roman"/>
          <w:sz w:val="24"/>
          <w:szCs w:val="24"/>
        </w:rPr>
        <w:t>В соответствии со статьей 18 Федерального закона № 67-ФЗ от 12 июня 2002 года «Об основных гарантиях избирательных прав и права на участие в референдуме граждан Российской Федерации»  Собрание депутатов</w:t>
      </w:r>
      <w:r w:rsidR="00DB5406" w:rsidRPr="009158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5406" w:rsidRPr="0091582D">
        <w:rPr>
          <w:rFonts w:ascii="Times New Roman" w:hAnsi="Times New Roman" w:cs="Times New Roman"/>
          <w:sz w:val="24"/>
          <w:szCs w:val="24"/>
        </w:rPr>
        <w:t>Гигантовского  сельского поселения</w:t>
      </w:r>
      <w:r w:rsidR="00DB5406" w:rsidRPr="009158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05E88" w:rsidRPr="0091582D" w:rsidRDefault="00D05E88" w:rsidP="00DB5406">
      <w:pPr>
        <w:pStyle w:val="a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1582D">
        <w:rPr>
          <w:rFonts w:ascii="Times New Roman" w:hAnsi="Times New Roman" w:cs="Times New Roman"/>
          <w:b/>
          <w:caps/>
          <w:sz w:val="24"/>
          <w:szCs w:val="24"/>
        </w:rPr>
        <w:t>решИЛО:</w:t>
      </w:r>
    </w:p>
    <w:p w:rsidR="00DB5406" w:rsidRPr="0091582D" w:rsidRDefault="00DB5406" w:rsidP="00DB5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82D">
        <w:rPr>
          <w:rFonts w:ascii="Times New Roman" w:hAnsi="Times New Roman" w:cs="Times New Roman"/>
          <w:sz w:val="24"/>
          <w:szCs w:val="24"/>
        </w:rPr>
        <w:t xml:space="preserve">1. Внести следующие  изменения в решение Собрания депутатов Гигантовского сельского поселения от 29.02.2016 № 175 «Об утверждении схемы избирательных округов для проведения </w:t>
      </w:r>
      <w:proofErr w:type="gramStart"/>
      <w:r w:rsidRPr="0091582D">
        <w:rPr>
          <w:rFonts w:ascii="Times New Roman" w:hAnsi="Times New Roman" w:cs="Times New Roman"/>
          <w:sz w:val="24"/>
          <w:szCs w:val="24"/>
        </w:rPr>
        <w:t>выборов депутатов Собрания депутатов</w:t>
      </w:r>
      <w:proofErr w:type="gramEnd"/>
      <w:r w:rsidRPr="0091582D">
        <w:rPr>
          <w:rFonts w:ascii="Times New Roman" w:hAnsi="Times New Roman" w:cs="Times New Roman"/>
          <w:sz w:val="24"/>
          <w:szCs w:val="24"/>
        </w:rPr>
        <w:t xml:space="preserve">  Гигантовского сельского поселения»:</w:t>
      </w:r>
    </w:p>
    <w:p w:rsidR="00DB5406" w:rsidRPr="0091582D" w:rsidRDefault="00DB5406" w:rsidP="00DB54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82D">
        <w:rPr>
          <w:rFonts w:ascii="Times New Roman" w:hAnsi="Times New Roman" w:cs="Times New Roman"/>
          <w:sz w:val="24"/>
          <w:szCs w:val="24"/>
        </w:rPr>
        <w:t>1.1. в пункте 1 слова «четвертого созыва» исключить;</w:t>
      </w:r>
    </w:p>
    <w:p w:rsidR="00DB5406" w:rsidRPr="0091582D" w:rsidRDefault="00DB5406" w:rsidP="00DB54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82D">
        <w:rPr>
          <w:rFonts w:ascii="Times New Roman" w:hAnsi="Times New Roman" w:cs="Times New Roman"/>
          <w:sz w:val="24"/>
          <w:szCs w:val="24"/>
        </w:rPr>
        <w:t>1.2  в приложении 1 слова «четвертого созыва» исключить;</w:t>
      </w:r>
    </w:p>
    <w:p w:rsidR="00DB5406" w:rsidRPr="0091582D" w:rsidRDefault="00DB5406" w:rsidP="00DB54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82D">
        <w:rPr>
          <w:rFonts w:ascii="Times New Roman" w:hAnsi="Times New Roman" w:cs="Times New Roman"/>
          <w:sz w:val="24"/>
          <w:szCs w:val="24"/>
        </w:rPr>
        <w:t>1.3  в приложении 2 слова «четвертого созыва» исключить.</w:t>
      </w:r>
    </w:p>
    <w:p w:rsidR="00DB5406" w:rsidRPr="0091582D" w:rsidRDefault="00DB5406" w:rsidP="00DB54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2D">
        <w:rPr>
          <w:rFonts w:ascii="Times New Roman" w:hAnsi="Times New Roman" w:cs="Times New Roman"/>
          <w:sz w:val="24"/>
          <w:szCs w:val="24"/>
        </w:rPr>
        <w:t>2. Обнародовать настоящее решение, в том числе разместить на официальном сайте Администрации</w:t>
      </w:r>
      <w:r w:rsidRPr="009158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582D">
        <w:rPr>
          <w:rFonts w:ascii="Times New Roman" w:hAnsi="Times New Roman" w:cs="Times New Roman"/>
          <w:sz w:val="24"/>
          <w:szCs w:val="24"/>
        </w:rPr>
        <w:t>Гигантовского сельского</w:t>
      </w:r>
      <w:r w:rsidRPr="009158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582D">
        <w:rPr>
          <w:rFonts w:ascii="Times New Roman" w:hAnsi="Times New Roman" w:cs="Times New Roman"/>
          <w:sz w:val="24"/>
          <w:szCs w:val="24"/>
        </w:rPr>
        <w:t>поселения  в сети Интернет.</w:t>
      </w:r>
    </w:p>
    <w:p w:rsidR="00DB5406" w:rsidRPr="0091582D" w:rsidRDefault="00DB5406" w:rsidP="00DB54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2D">
        <w:rPr>
          <w:rFonts w:ascii="Times New Roman" w:hAnsi="Times New Roman" w:cs="Times New Roman"/>
          <w:sz w:val="24"/>
          <w:szCs w:val="24"/>
        </w:rPr>
        <w:t>3. Предоставить настоящее решение в Территориальную избирательную комиссию Сальского района Ростовской области.</w:t>
      </w:r>
    </w:p>
    <w:p w:rsidR="00D05E88" w:rsidRPr="0091582D" w:rsidRDefault="00DB5406" w:rsidP="0091582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582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158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582D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Собрания депутатов</w:t>
      </w:r>
      <w:r w:rsidRPr="009158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582D">
        <w:rPr>
          <w:rFonts w:ascii="Times New Roman" w:hAnsi="Times New Roman" w:cs="Times New Roman"/>
          <w:sz w:val="24"/>
          <w:szCs w:val="24"/>
        </w:rPr>
        <w:t>Гигантовского сельского</w:t>
      </w:r>
      <w:r w:rsidRPr="009158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582D">
        <w:rPr>
          <w:rFonts w:ascii="Times New Roman" w:hAnsi="Times New Roman" w:cs="Times New Roman"/>
          <w:sz w:val="24"/>
          <w:szCs w:val="24"/>
        </w:rPr>
        <w:t>поселения  по местному самоуправлению и социальной политике.</w:t>
      </w:r>
    </w:p>
    <w:p w:rsidR="00D05E88" w:rsidRPr="00D05E88" w:rsidRDefault="0091582D" w:rsidP="00D05E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64309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E88" w:rsidRPr="00D05E88" w:rsidRDefault="00D05E88" w:rsidP="00D05E88">
      <w:pPr>
        <w:pStyle w:val="a5"/>
        <w:rPr>
          <w:rFonts w:ascii="Times New Roman" w:hAnsi="Times New Roman" w:cs="Times New Roman"/>
          <w:sz w:val="24"/>
          <w:szCs w:val="24"/>
        </w:rPr>
      </w:pPr>
      <w:r w:rsidRPr="00D05E88">
        <w:rPr>
          <w:rFonts w:ascii="Times New Roman" w:hAnsi="Times New Roman" w:cs="Times New Roman"/>
          <w:sz w:val="24"/>
          <w:szCs w:val="24"/>
        </w:rPr>
        <w:t>п. Гигант</w:t>
      </w:r>
    </w:p>
    <w:p w:rsidR="00D1516B" w:rsidRPr="00D05E88" w:rsidRDefault="00D05E88" w:rsidP="00D05E88">
      <w:pPr>
        <w:spacing w:after="0"/>
        <w:rPr>
          <w:rFonts w:ascii="Times New Roman" w:hAnsi="Times New Roman" w:cs="Times New Roman"/>
          <w:sz w:val="24"/>
          <w:szCs w:val="24"/>
        </w:rPr>
        <w:sectPr w:rsidR="00D1516B" w:rsidRPr="00D05E88" w:rsidSect="0091582D">
          <w:pgSz w:w="11906" w:h="16838"/>
          <w:pgMar w:top="851" w:right="851" w:bottom="851" w:left="1304" w:header="709" w:footer="709" w:gutter="0"/>
          <w:cols w:space="708"/>
          <w:docGrid w:linePitch="360"/>
        </w:sectPr>
      </w:pPr>
      <w:r w:rsidRPr="00D05E88">
        <w:rPr>
          <w:rFonts w:ascii="Times New Roman" w:hAnsi="Times New Roman" w:cs="Times New Roman"/>
          <w:sz w:val="24"/>
          <w:szCs w:val="24"/>
        </w:rPr>
        <w:t xml:space="preserve">№  </w:t>
      </w:r>
      <w:r w:rsidR="00DB5406">
        <w:rPr>
          <w:rFonts w:ascii="Times New Roman" w:hAnsi="Times New Roman" w:cs="Times New Roman"/>
          <w:sz w:val="24"/>
          <w:szCs w:val="24"/>
        </w:rPr>
        <w:t>213  от  25</w:t>
      </w:r>
      <w:r w:rsidRPr="00D05E88">
        <w:rPr>
          <w:rFonts w:ascii="Times New Roman" w:hAnsi="Times New Roman" w:cs="Times New Roman"/>
          <w:sz w:val="24"/>
          <w:szCs w:val="24"/>
        </w:rPr>
        <w:t>.12.2020</w:t>
      </w:r>
      <w:r w:rsidR="00DB540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C1D9B" w:rsidRPr="00D05E88" w:rsidRDefault="007C1D9B" w:rsidP="00DB540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C1D9B" w:rsidRPr="00D05E88" w:rsidSect="00DB5406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20EB"/>
    <w:multiLevelType w:val="multilevel"/>
    <w:tmpl w:val="A9A80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B662772"/>
    <w:multiLevelType w:val="multilevel"/>
    <w:tmpl w:val="BD808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516B"/>
    <w:rsid w:val="002E26D8"/>
    <w:rsid w:val="00363A29"/>
    <w:rsid w:val="00443E57"/>
    <w:rsid w:val="004F5762"/>
    <w:rsid w:val="006913B9"/>
    <w:rsid w:val="007C1D9B"/>
    <w:rsid w:val="008B58AA"/>
    <w:rsid w:val="0091582D"/>
    <w:rsid w:val="00A15A67"/>
    <w:rsid w:val="00C10ADF"/>
    <w:rsid w:val="00C37D97"/>
    <w:rsid w:val="00D05E88"/>
    <w:rsid w:val="00D1516B"/>
    <w:rsid w:val="00DB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1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13B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913B9"/>
    <w:pPr>
      <w:ind w:left="720"/>
      <w:contextualSpacing/>
    </w:pPr>
  </w:style>
  <w:style w:type="paragraph" w:customStyle="1" w:styleId="ConsPlusTitle">
    <w:name w:val="ConsPlusTitle"/>
    <w:rsid w:val="00D05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nhideWhenUsed/>
    <w:rsid w:val="00D05E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05E8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D05E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D05E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D05E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2020-12-25T10:01:00Z</cp:lastPrinted>
  <dcterms:created xsi:type="dcterms:W3CDTF">2020-12-21T11:18:00Z</dcterms:created>
  <dcterms:modified xsi:type="dcterms:W3CDTF">2020-12-25T10:02:00Z</dcterms:modified>
</cp:coreProperties>
</file>