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685C1B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1113C">
        <w:rPr>
          <w:sz w:val="26"/>
          <w:szCs w:val="26"/>
        </w:rPr>
        <w:t>24.07.2023</w:t>
      </w:r>
      <w:r w:rsidR="0077024D" w:rsidRPr="008F7665">
        <w:rPr>
          <w:sz w:val="26"/>
          <w:szCs w:val="26"/>
        </w:rPr>
        <w:t xml:space="preserve">                                                                                                       </w:t>
      </w:r>
      <w:r w:rsidR="0077024D" w:rsidRPr="006A04D7">
        <w:rPr>
          <w:sz w:val="26"/>
          <w:szCs w:val="26"/>
        </w:rPr>
        <w:t>№</w:t>
      </w:r>
      <w:r w:rsidR="0003151C" w:rsidRPr="006A04D7">
        <w:rPr>
          <w:sz w:val="26"/>
          <w:szCs w:val="26"/>
        </w:rPr>
        <w:t xml:space="preserve"> </w:t>
      </w:r>
      <w:r w:rsidR="006A04D7" w:rsidRPr="006A04D7">
        <w:rPr>
          <w:sz w:val="26"/>
          <w:szCs w:val="26"/>
        </w:rPr>
        <w:t xml:space="preserve"> </w:t>
      </w:r>
      <w:r w:rsidR="00C1113C">
        <w:rPr>
          <w:sz w:val="26"/>
          <w:szCs w:val="26"/>
        </w:rPr>
        <w:t>89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0B3A0F" w:rsidRPr="00685C1B" w:rsidRDefault="00470FE2" w:rsidP="000B3A0F">
      <w:pPr>
        <w:tabs>
          <w:tab w:val="left" w:pos="4680"/>
        </w:tabs>
        <w:ind w:right="4818"/>
        <w:jc w:val="both"/>
        <w:rPr>
          <w:sz w:val="26"/>
          <w:szCs w:val="26"/>
        </w:rPr>
      </w:pPr>
      <w:r w:rsidRPr="000B3A0F">
        <w:rPr>
          <w:sz w:val="26"/>
          <w:szCs w:val="26"/>
        </w:rPr>
        <w:t>Об увеличении (индексации) должностных окладов муниципальным служащим</w:t>
      </w:r>
      <w:r w:rsidR="000B3A0F">
        <w:rPr>
          <w:sz w:val="26"/>
          <w:szCs w:val="26"/>
        </w:rPr>
        <w:t>,</w:t>
      </w:r>
      <w:r w:rsidRPr="00613DE0">
        <w:rPr>
          <w:sz w:val="28"/>
          <w:szCs w:val="28"/>
        </w:rPr>
        <w:t xml:space="preserve"> </w:t>
      </w:r>
      <w:r w:rsidR="000B3A0F" w:rsidRPr="00685C1B">
        <w:rPr>
          <w:sz w:val="26"/>
          <w:szCs w:val="26"/>
        </w:rPr>
        <w:t>ставок заработной платы работников муниципальных учреждений, технического и обслуживающего персонала органов местного самоуправления Гигантовского сельского поселения</w:t>
      </w:r>
    </w:p>
    <w:p w:rsidR="0077024D" w:rsidRDefault="0077024D" w:rsidP="000B3A0F">
      <w:pPr>
        <w:tabs>
          <w:tab w:val="left" w:pos="4680"/>
        </w:tabs>
        <w:ind w:right="4818"/>
        <w:jc w:val="both"/>
        <w:rPr>
          <w:sz w:val="28"/>
          <w:szCs w:val="28"/>
        </w:rPr>
      </w:pPr>
    </w:p>
    <w:p w:rsidR="000B3A0F" w:rsidRDefault="00470FE2" w:rsidP="00470FE2">
      <w:pPr>
        <w:pStyle w:val="a9"/>
        <w:spacing w:after="0"/>
        <w:ind w:right="-83" w:firstLine="709"/>
        <w:jc w:val="both"/>
        <w:rPr>
          <w:sz w:val="28"/>
          <w:szCs w:val="28"/>
        </w:rPr>
      </w:pPr>
      <w:r w:rsidRPr="003C78EE">
        <w:rPr>
          <w:sz w:val="28"/>
          <w:szCs w:val="28"/>
        </w:rPr>
        <w:t xml:space="preserve">В соответствии со статьей 53 Федерального закона от 06.10.2003 № 131- ФЗ «Об общих принципах организации местного самоуправления в Российской Федерации», </w:t>
      </w:r>
      <w:r w:rsidR="000B3A0F">
        <w:rPr>
          <w:sz w:val="28"/>
          <w:szCs w:val="28"/>
        </w:rPr>
        <w:t xml:space="preserve">постановлением Правительства Ростовской области от 26.06.2023 № 470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</w:t>
      </w:r>
      <w:r w:rsidRPr="003C78EE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Гигантовского</w:t>
      </w:r>
      <w:r w:rsidRPr="003C78EE">
        <w:rPr>
          <w:sz w:val="28"/>
          <w:szCs w:val="28"/>
        </w:rPr>
        <w:t xml:space="preserve"> сельского поселения от 29.04.2011 № 1</w:t>
      </w:r>
      <w:r>
        <w:rPr>
          <w:sz w:val="28"/>
          <w:szCs w:val="28"/>
        </w:rPr>
        <w:t>11</w:t>
      </w:r>
      <w:r w:rsidRPr="003C78EE">
        <w:rPr>
          <w:sz w:val="28"/>
          <w:szCs w:val="28"/>
        </w:rPr>
        <w:t xml:space="preserve"> «Об утверждении Положения о муниципальной службе в </w:t>
      </w:r>
      <w:r>
        <w:rPr>
          <w:sz w:val="28"/>
          <w:szCs w:val="28"/>
        </w:rPr>
        <w:t>Гигантовском</w:t>
      </w:r>
      <w:r w:rsidRPr="003C78EE">
        <w:rPr>
          <w:sz w:val="28"/>
          <w:szCs w:val="28"/>
        </w:rPr>
        <w:t xml:space="preserve"> сельском поселении», </w:t>
      </w:r>
      <w:r w:rsidR="000B3A0F">
        <w:rPr>
          <w:sz w:val="28"/>
          <w:szCs w:val="28"/>
        </w:rPr>
        <w:t xml:space="preserve">статьей 6 Положения об оплате труда работников, осуществляющих техническое обеспечение деятельности органов местного самоуправления </w:t>
      </w:r>
      <w:proofErr w:type="gramStart"/>
      <w:r w:rsidR="000B3A0F">
        <w:rPr>
          <w:sz w:val="28"/>
          <w:szCs w:val="28"/>
        </w:rPr>
        <w:t>о</w:t>
      </w:r>
      <w:proofErr w:type="gramEnd"/>
      <w:r w:rsidR="000B3A0F">
        <w:rPr>
          <w:sz w:val="28"/>
          <w:szCs w:val="28"/>
        </w:rPr>
        <w:t xml:space="preserve"> обслуживающего персонала </w:t>
      </w:r>
      <w:r w:rsidR="000B3A0F" w:rsidRPr="000B3A0F">
        <w:rPr>
          <w:sz w:val="28"/>
          <w:szCs w:val="28"/>
        </w:rPr>
        <w:t>органов местного самоуправления Гигантовского сельского поселения Сальского района</w:t>
      </w:r>
      <w:r w:rsidR="000B3A0F">
        <w:rPr>
          <w:sz w:val="28"/>
          <w:szCs w:val="28"/>
        </w:rPr>
        <w:t xml:space="preserve">, утвержденного решением Собрания депутатов Гигантовского сельского поселения от 28.04.2008 № 22, </w:t>
      </w:r>
    </w:p>
    <w:p w:rsidR="00470FE2" w:rsidRPr="000B3A0F" w:rsidRDefault="00470FE2" w:rsidP="00470FE2">
      <w:pPr>
        <w:pStyle w:val="a9"/>
        <w:spacing w:after="0"/>
        <w:ind w:right="-83" w:firstLine="709"/>
        <w:jc w:val="both"/>
        <w:rPr>
          <w:szCs w:val="26"/>
        </w:rPr>
      </w:pPr>
      <w:r w:rsidRPr="000B3A0F">
        <w:rPr>
          <w:szCs w:val="26"/>
        </w:rPr>
        <w:t xml:space="preserve">  </w:t>
      </w:r>
    </w:p>
    <w:p w:rsidR="00470FE2" w:rsidRDefault="00470FE2" w:rsidP="00470FE2">
      <w:pPr>
        <w:pStyle w:val="a9"/>
        <w:spacing w:after="0"/>
        <w:ind w:right="-83"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055B7D">
        <w:rPr>
          <w:b/>
          <w:sz w:val="28"/>
          <w:szCs w:val="28"/>
        </w:rPr>
        <w:t>п</w:t>
      </w:r>
      <w:proofErr w:type="spellEnd"/>
      <w:proofErr w:type="gramEnd"/>
      <w:r w:rsidRPr="00055B7D">
        <w:rPr>
          <w:b/>
          <w:sz w:val="28"/>
          <w:szCs w:val="28"/>
        </w:rPr>
        <w:t xml:space="preserve"> о с т а </w:t>
      </w:r>
      <w:proofErr w:type="spellStart"/>
      <w:r w:rsidRPr="00055B7D">
        <w:rPr>
          <w:b/>
          <w:sz w:val="28"/>
          <w:szCs w:val="28"/>
        </w:rPr>
        <w:t>н</w:t>
      </w:r>
      <w:proofErr w:type="spellEnd"/>
      <w:r w:rsidRPr="00055B7D">
        <w:rPr>
          <w:b/>
          <w:sz w:val="28"/>
          <w:szCs w:val="28"/>
        </w:rPr>
        <w:t xml:space="preserve"> о в л я ю:</w:t>
      </w:r>
    </w:p>
    <w:p w:rsidR="00470FE2" w:rsidRPr="00055B7D" w:rsidRDefault="00470FE2" w:rsidP="00470FE2">
      <w:pPr>
        <w:pStyle w:val="a9"/>
        <w:spacing w:after="0"/>
        <w:ind w:right="-83" w:firstLine="709"/>
        <w:jc w:val="both"/>
        <w:rPr>
          <w:sz w:val="28"/>
          <w:szCs w:val="28"/>
        </w:rPr>
      </w:pPr>
    </w:p>
    <w:p w:rsidR="00470FE2" w:rsidRPr="00F33FA9" w:rsidRDefault="00470FE2" w:rsidP="00470FE2">
      <w:pPr>
        <w:pStyle w:val="21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613DE0">
        <w:rPr>
          <w:color w:val="auto"/>
          <w:sz w:val="28"/>
          <w:szCs w:val="28"/>
        </w:rPr>
        <w:t>1. Увеличить с 01 октября 202</w:t>
      </w:r>
      <w:r w:rsidR="000B3A0F">
        <w:rPr>
          <w:color w:val="auto"/>
          <w:sz w:val="28"/>
          <w:szCs w:val="28"/>
        </w:rPr>
        <w:t>3</w:t>
      </w:r>
      <w:r w:rsidRPr="00613DE0">
        <w:rPr>
          <w:color w:val="auto"/>
          <w:sz w:val="28"/>
          <w:szCs w:val="28"/>
        </w:rPr>
        <w:t xml:space="preserve"> года размеры должностных окладов </w:t>
      </w:r>
      <w:r w:rsidR="000B3A0F">
        <w:rPr>
          <w:color w:val="auto"/>
          <w:sz w:val="28"/>
          <w:szCs w:val="28"/>
        </w:rPr>
        <w:t>руководителей,</w:t>
      </w:r>
      <w:r w:rsidRPr="00613DE0">
        <w:rPr>
          <w:color w:val="auto"/>
          <w:sz w:val="28"/>
          <w:szCs w:val="28"/>
        </w:rPr>
        <w:t xml:space="preserve"> </w:t>
      </w:r>
      <w:r w:rsidR="000B3A0F">
        <w:rPr>
          <w:color w:val="auto"/>
          <w:sz w:val="28"/>
          <w:szCs w:val="28"/>
        </w:rPr>
        <w:t xml:space="preserve">специалистов и служащих, ставок заработной платы        рабочих муниципальных учреждений, должностных окладов технического персонала и ставок заработной платы обслуживающего персонала </w:t>
      </w:r>
      <w:r w:rsidRPr="00613DE0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Гигантовском</w:t>
      </w:r>
      <w:r w:rsidRPr="00613DE0">
        <w:rPr>
          <w:color w:val="auto"/>
          <w:sz w:val="28"/>
          <w:szCs w:val="28"/>
        </w:rPr>
        <w:t xml:space="preserve"> сельском поселении на </w:t>
      </w:r>
      <w:r w:rsidR="005F2897">
        <w:rPr>
          <w:color w:val="auto"/>
          <w:sz w:val="28"/>
          <w:szCs w:val="28"/>
        </w:rPr>
        <w:t>5,5</w:t>
      </w:r>
      <w:r>
        <w:rPr>
          <w:sz w:val="28"/>
          <w:szCs w:val="28"/>
        </w:rPr>
        <w:t xml:space="preserve"> процент</w:t>
      </w:r>
      <w:r w:rsidR="005F2897">
        <w:rPr>
          <w:sz w:val="28"/>
          <w:szCs w:val="28"/>
        </w:rPr>
        <w:t>ов</w:t>
      </w:r>
      <w:r w:rsidRPr="00470FE2">
        <w:rPr>
          <w:color w:val="auto"/>
          <w:sz w:val="28"/>
          <w:szCs w:val="28"/>
        </w:rPr>
        <w:t>.</w:t>
      </w:r>
    </w:p>
    <w:p w:rsidR="00685C1B" w:rsidRPr="00055B7D" w:rsidRDefault="00685C1B" w:rsidP="00685C1B">
      <w:pPr>
        <w:pStyle w:val="a9"/>
        <w:spacing w:after="0"/>
        <w:ind w:firstLine="709"/>
        <w:jc w:val="both"/>
        <w:rPr>
          <w:spacing w:val="-3"/>
          <w:sz w:val="28"/>
          <w:szCs w:val="28"/>
        </w:rPr>
      </w:pPr>
      <w:r w:rsidRPr="00055B7D">
        <w:rPr>
          <w:spacing w:val="-3"/>
          <w:sz w:val="28"/>
          <w:szCs w:val="28"/>
        </w:rPr>
        <w:t xml:space="preserve">2. </w:t>
      </w:r>
      <w:r>
        <w:rPr>
          <w:sz w:val="28"/>
          <w:szCs w:val="28"/>
        </w:rPr>
        <w:t xml:space="preserve">Финансово-экономическому отделу </w:t>
      </w:r>
      <w:r w:rsidRPr="00055B7D">
        <w:rPr>
          <w:sz w:val="28"/>
          <w:szCs w:val="28"/>
        </w:rPr>
        <w:t xml:space="preserve">производить финансирование расходов в пределах средств, предусмотренных на эти цели в бюджете </w:t>
      </w:r>
      <w:r>
        <w:rPr>
          <w:sz w:val="28"/>
          <w:szCs w:val="28"/>
        </w:rPr>
        <w:t xml:space="preserve">Гигантовского </w:t>
      </w:r>
      <w:r w:rsidRPr="00055B7D">
        <w:rPr>
          <w:sz w:val="28"/>
          <w:szCs w:val="28"/>
        </w:rPr>
        <w:t xml:space="preserve"> сельского поселения Сальского района на 202</w:t>
      </w:r>
      <w:r w:rsidR="005F2897">
        <w:rPr>
          <w:sz w:val="28"/>
          <w:szCs w:val="28"/>
        </w:rPr>
        <w:t>3</w:t>
      </w:r>
      <w:r w:rsidRPr="00055B7D">
        <w:rPr>
          <w:sz w:val="28"/>
          <w:szCs w:val="28"/>
        </w:rPr>
        <w:t xml:space="preserve"> год.</w:t>
      </w:r>
      <w:r w:rsidRPr="00055B7D">
        <w:rPr>
          <w:spacing w:val="-3"/>
          <w:sz w:val="28"/>
          <w:szCs w:val="28"/>
        </w:rPr>
        <w:t xml:space="preserve"> </w:t>
      </w:r>
      <w:r w:rsidRPr="00055B7D">
        <w:rPr>
          <w:spacing w:val="-3"/>
          <w:sz w:val="28"/>
          <w:szCs w:val="28"/>
        </w:rPr>
        <w:tab/>
      </w:r>
    </w:p>
    <w:p w:rsidR="00685C1B" w:rsidRPr="00055B7D" w:rsidRDefault="00685C1B" w:rsidP="00685C1B">
      <w:pPr>
        <w:pStyle w:val="a9"/>
        <w:spacing w:after="0"/>
        <w:ind w:firstLine="709"/>
        <w:jc w:val="both"/>
        <w:rPr>
          <w:sz w:val="28"/>
          <w:szCs w:val="28"/>
        </w:rPr>
      </w:pPr>
      <w:r w:rsidRPr="00055B7D">
        <w:rPr>
          <w:spacing w:val="-3"/>
          <w:sz w:val="28"/>
          <w:szCs w:val="28"/>
        </w:rPr>
        <w:t xml:space="preserve">3. </w:t>
      </w:r>
      <w:proofErr w:type="gramStart"/>
      <w:r w:rsidRPr="00055B7D">
        <w:rPr>
          <w:sz w:val="28"/>
          <w:szCs w:val="28"/>
        </w:rPr>
        <w:t>Разместить</w:t>
      </w:r>
      <w:proofErr w:type="gramEnd"/>
      <w:r w:rsidRPr="00055B7D">
        <w:rPr>
          <w:sz w:val="28"/>
          <w:szCs w:val="28"/>
        </w:rPr>
        <w:t xml:space="preserve"> настоящее постановление в  сети Интернет   на  официальном  сайте Администрации </w:t>
      </w:r>
      <w:r>
        <w:rPr>
          <w:sz w:val="28"/>
          <w:szCs w:val="28"/>
        </w:rPr>
        <w:t>Гигантовского</w:t>
      </w:r>
      <w:r w:rsidRPr="00055B7D">
        <w:rPr>
          <w:sz w:val="28"/>
          <w:szCs w:val="28"/>
        </w:rPr>
        <w:t xml:space="preserve"> сельского поселения.</w:t>
      </w:r>
    </w:p>
    <w:p w:rsidR="005F2897" w:rsidRDefault="005F2897" w:rsidP="00685C1B">
      <w:pPr>
        <w:ind w:firstLine="709"/>
        <w:jc w:val="both"/>
        <w:rPr>
          <w:sz w:val="28"/>
          <w:szCs w:val="28"/>
        </w:rPr>
      </w:pPr>
    </w:p>
    <w:p w:rsidR="00685C1B" w:rsidRPr="00055B7D" w:rsidRDefault="00685C1B" w:rsidP="00685C1B">
      <w:pPr>
        <w:ind w:firstLine="709"/>
        <w:jc w:val="both"/>
        <w:rPr>
          <w:sz w:val="28"/>
          <w:szCs w:val="28"/>
        </w:rPr>
      </w:pPr>
      <w:r w:rsidRPr="00055B7D">
        <w:rPr>
          <w:sz w:val="28"/>
          <w:szCs w:val="28"/>
        </w:rPr>
        <w:t xml:space="preserve">4. Настоящее постановление вступает в силу после его официального </w:t>
      </w:r>
      <w:r w:rsidR="005F2897">
        <w:rPr>
          <w:sz w:val="28"/>
          <w:szCs w:val="28"/>
        </w:rPr>
        <w:t>обнародования, путем размещения на информационных стендах в границах Гигантовского сельского поселения.</w:t>
      </w:r>
    </w:p>
    <w:p w:rsidR="00685C1B" w:rsidRPr="00055B7D" w:rsidRDefault="00685C1B" w:rsidP="00685C1B">
      <w:pPr>
        <w:ind w:firstLine="709"/>
        <w:jc w:val="both"/>
        <w:rPr>
          <w:sz w:val="28"/>
          <w:szCs w:val="28"/>
        </w:rPr>
      </w:pPr>
      <w:r w:rsidRPr="00055B7D">
        <w:rPr>
          <w:sz w:val="28"/>
          <w:szCs w:val="28"/>
        </w:rPr>
        <w:t>5. </w:t>
      </w:r>
      <w:proofErr w:type="gramStart"/>
      <w:r w:rsidRPr="00055B7D">
        <w:rPr>
          <w:kern w:val="2"/>
          <w:sz w:val="28"/>
          <w:szCs w:val="28"/>
        </w:rPr>
        <w:t>Контроль за</w:t>
      </w:r>
      <w:proofErr w:type="gramEnd"/>
      <w:r w:rsidRPr="00055B7D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685C1B" w:rsidRDefault="00685C1B" w:rsidP="00685C1B">
      <w:pPr>
        <w:ind w:right="-113"/>
        <w:jc w:val="both"/>
        <w:rPr>
          <w:sz w:val="28"/>
          <w:szCs w:val="28"/>
        </w:rPr>
      </w:pPr>
    </w:p>
    <w:p w:rsidR="005F2897" w:rsidRDefault="005F2897" w:rsidP="00685C1B">
      <w:pPr>
        <w:ind w:right="-113"/>
        <w:jc w:val="both"/>
        <w:rPr>
          <w:sz w:val="28"/>
          <w:szCs w:val="28"/>
        </w:rPr>
      </w:pPr>
    </w:p>
    <w:p w:rsidR="005F2897" w:rsidRDefault="005F2897" w:rsidP="00685C1B">
      <w:pPr>
        <w:ind w:right="-113"/>
        <w:jc w:val="both"/>
        <w:rPr>
          <w:sz w:val="28"/>
          <w:szCs w:val="28"/>
        </w:rPr>
      </w:pPr>
    </w:p>
    <w:p w:rsidR="005F2897" w:rsidRDefault="005F2897" w:rsidP="00685C1B">
      <w:pPr>
        <w:ind w:right="-113"/>
        <w:jc w:val="both"/>
        <w:rPr>
          <w:sz w:val="28"/>
          <w:szCs w:val="28"/>
        </w:rPr>
      </w:pPr>
    </w:p>
    <w:p w:rsidR="005F2897" w:rsidRDefault="005F2897" w:rsidP="00685C1B">
      <w:pPr>
        <w:ind w:right="-113"/>
        <w:jc w:val="both"/>
        <w:rPr>
          <w:sz w:val="28"/>
          <w:szCs w:val="28"/>
        </w:rPr>
      </w:pPr>
    </w:p>
    <w:p w:rsidR="005F2897" w:rsidRDefault="005F2897" w:rsidP="00685C1B">
      <w:pPr>
        <w:ind w:right="-113"/>
        <w:jc w:val="both"/>
        <w:rPr>
          <w:sz w:val="28"/>
          <w:szCs w:val="28"/>
        </w:rPr>
      </w:pPr>
    </w:p>
    <w:p w:rsidR="0077024D" w:rsidRDefault="000C0B76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0C0B76">
        <w:rPr>
          <w:sz w:val="28"/>
          <w:szCs w:val="28"/>
        </w:rPr>
        <w:t xml:space="preserve">                  Ю.М. </w:t>
      </w:r>
      <w:proofErr w:type="spellStart"/>
      <w:r w:rsidR="000C0B76">
        <w:rPr>
          <w:sz w:val="28"/>
          <w:szCs w:val="28"/>
        </w:rPr>
        <w:t>Штельман</w:t>
      </w:r>
      <w:proofErr w:type="spellEnd"/>
    </w:p>
    <w:p w:rsidR="00470FE2" w:rsidRDefault="00470FE2" w:rsidP="00685C1B">
      <w:pPr>
        <w:ind w:right="245"/>
        <w:jc w:val="both"/>
        <w:rPr>
          <w:sz w:val="20"/>
          <w:szCs w:val="20"/>
        </w:rPr>
      </w:pPr>
    </w:p>
    <w:p w:rsidR="00470FE2" w:rsidRDefault="00470FE2" w:rsidP="00685C1B">
      <w:pPr>
        <w:ind w:right="245"/>
        <w:jc w:val="both"/>
        <w:rPr>
          <w:sz w:val="20"/>
          <w:szCs w:val="20"/>
        </w:rPr>
      </w:pPr>
    </w:p>
    <w:p w:rsidR="005F2897" w:rsidRDefault="005F2897" w:rsidP="00685C1B">
      <w:pPr>
        <w:ind w:right="245"/>
        <w:jc w:val="both"/>
        <w:rPr>
          <w:sz w:val="20"/>
          <w:szCs w:val="20"/>
        </w:rPr>
      </w:pPr>
    </w:p>
    <w:p w:rsidR="005F2897" w:rsidRDefault="005F2897" w:rsidP="00685C1B">
      <w:pPr>
        <w:ind w:right="245"/>
        <w:jc w:val="both"/>
        <w:rPr>
          <w:sz w:val="20"/>
          <w:szCs w:val="20"/>
        </w:rPr>
      </w:pPr>
    </w:p>
    <w:p w:rsidR="005F2897" w:rsidRDefault="005F2897" w:rsidP="00685C1B">
      <w:pPr>
        <w:ind w:right="245"/>
        <w:jc w:val="both"/>
        <w:rPr>
          <w:sz w:val="20"/>
          <w:szCs w:val="20"/>
        </w:rPr>
      </w:pPr>
    </w:p>
    <w:p w:rsidR="005F2897" w:rsidRDefault="005F2897" w:rsidP="00685C1B">
      <w:pPr>
        <w:ind w:right="245"/>
        <w:jc w:val="both"/>
        <w:rPr>
          <w:sz w:val="20"/>
          <w:szCs w:val="20"/>
        </w:rPr>
      </w:pPr>
    </w:p>
    <w:p w:rsidR="005F2897" w:rsidRDefault="005F2897" w:rsidP="00685C1B">
      <w:pPr>
        <w:ind w:right="245"/>
        <w:jc w:val="both"/>
        <w:rPr>
          <w:sz w:val="20"/>
          <w:szCs w:val="20"/>
        </w:rPr>
      </w:pPr>
    </w:p>
    <w:p w:rsidR="005F2897" w:rsidRDefault="005F2897" w:rsidP="00685C1B">
      <w:pPr>
        <w:ind w:right="245"/>
        <w:jc w:val="both"/>
        <w:rPr>
          <w:sz w:val="20"/>
          <w:szCs w:val="20"/>
        </w:rPr>
      </w:pPr>
    </w:p>
    <w:p w:rsidR="005F2897" w:rsidRDefault="005F2897" w:rsidP="00685C1B">
      <w:pPr>
        <w:ind w:right="245"/>
        <w:jc w:val="both"/>
        <w:rPr>
          <w:sz w:val="20"/>
          <w:szCs w:val="20"/>
        </w:rPr>
      </w:pPr>
    </w:p>
    <w:p w:rsidR="005F2897" w:rsidRDefault="005F2897" w:rsidP="00685C1B">
      <w:pPr>
        <w:ind w:right="245"/>
        <w:jc w:val="both"/>
        <w:rPr>
          <w:sz w:val="20"/>
          <w:szCs w:val="20"/>
        </w:rPr>
      </w:pPr>
    </w:p>
    <w:p w:rsidR="0077024D" w:rsidRDefault="0077024D" w:rsidP="00685C1B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Pr="005F2897" w:rsidRDefault="005F2897" w:rsidP="005F2897">
      <w:pPr>
        <w:ind w:left="120" w:right="245"/>
        <w:rPr>
          <w:sz w:val="20"/>
          <w:szCs w:val="20"/>
        </w:rPr>
        <w:sectPr w:rsidR="0077024D" w:rsidRPr="005F2897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Кожухова С.Н.</w:t>
      </w:r>
    </w:p>
    <w:p w:rsidR="0031097C" w:rsidRPr="00271F6C" w:rsidRDefault="0031097C" w:rsidP="00685C1B">
      <w:pPr>
        <w:rPr>
          <w:sz w:val="20"/>
          <w:szCs w:val="20"/>
        </w:rPr>
      </w:pPr>
    </w:p>
    <w:sectPr w:rsidR="0031097C" w:rsidRPr="00271F6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901F9"/>
    <w:rsid w:val="000B3A0F"/>
    <w:rsid w:val="000C0B76"/>
    <w:rsid w:val="000D40E8"/>
    <w:rsid w:val="000E612E"/>
    <w:rsid w:val="00160722"/>
    <w:rsid w:val="00174658"/>
    <w:rsid w:val="00264F50"/>
    <w:rsid w:val="00271F6C"/>
    <w:rsid w:val="002B5347"/>
    <w:rsid w:val="002E7DF9"/>
    <w:rsid w:val="0030719D"/>
    <w:rsid w:val="0031097C"/>
    <w:rsid w:val="00315AA2"/>
    <w:rsid w:val="0032409B"/>
    <w:rsid w:val="0034552F"/>
    <w:rsid w:val="003A655E"/>
    <w:rsid w:val="003C2A8F"/>
    <w:rsid w:val="00460032"/>
    <w:rsid w:val="00470FE2"/>
    <w:rsid w:val="00492791"/>
    <w:rsid w:val="004C0777"/>
    <w:rsid w:val="004D3962"/>
    <w:rsid w:val="00560E57"/>
    <w:rsid w:val="005F2897"/>
    <w:rsid w:val="006057F2"/>
    <w:rsid w:val="00610C33"/>
    <w:rsid w:val="0062134E"/>
    <w:rsid w:val="00643D58"/>
    <w:rsid w:val="00685C1B"/>
    <w:rsid w:val="006A04D7"/>
    <w:rsid w:val="006B0277"/>
    <w:rsid w:val="006F1483"/>
    <w:rsid w:val="0071095F"/>
    <w:rsid w:val="0077024D"/>
    <w:rsid w:val="0077397D"/>
    <w:rsid w:val="007F24E4"/>
    <w:rsid w:val="0081642B"/>
    <w:rsid w:val="0084412E"/>
    <w:rsid w:val="00850671"/>
    <w:rsid w:val="00857550"/>
    <w:rsid w:val="00857AA5"/>
    <w:rsid w:val="008E7B69"/>
    <w:rsid w:val="008F7665"/>
    <w:rsid w:val="0091402E"/>
    <w:rsid w:val="009B3A9C"/>
    <w:rsid w:val="009D1162"/>
    <w:rsid w:val="009F2D76"/>
    <w:rsid w:val="00A44ACA"/>
    <w:rsid w:val="00A54B23"/>
    <w:rsid w:val="00A75CB0"/>
    <w:rsid w:val="00B65BC1"/>
    <w:rsid w:val="00B679DF"/>
    <w:rsid w:val="00BA6562"/>
    <w:rsid w:val="00BF56CB"/>
    <w:rsid w:val="00C0229B"/>
    <w:rsid w:val="00C1113C"/>
    <w:rsid w:val="00C734B8"/>
    <w:rsid w:val="00C84CE8"/>
    <w:rsid w:val="00C850AA"/>
    <w:rsid w:val="00C95414"/>
    <w:rsid w:val="00CC2A8E"/>
    <w:rsid w:val="00CF7419"/>
    <w:rsid w:val="00D237DF"/>
    <w:rsid w:val="00D52A24"/>
    <w:rsid w:val="00D57785"/>
    <w:rsid w:val="00D66BAC"/>
    <w:rsid w:val="00D837C8"/>
    <w:rsid w:val="00DA502B"/>
    <w:rsid w:val="00DF702D"/>
    <w:rsid w:val="00E760F3"/>
    <w:rsid w:val="00E77465"/>
    <w:rsid w:val="00EB40ED"/>
    <w:rsid w:val="00EB572F"/>
    <w:rsid w:val="00EB7D90"/>
    <w:rsid w:val="00EE0F28"/>
    <w:rsid w:val="00EE1B42"/>
    <w:rsid w:val="00F02AAA"/>
    <w:rsid w:val="00F555C0"/>
    <w:rsid w:val="00FB1A35"/>
    <w:rsid w:val="00FB3D41"/>
    <w:rsid w:val="00FD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A75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C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685C1B"/>
    <w:pPr>
      <w:spacing w:after="120"/>
    </w:pPr>
    <w:rPr>
      <w:color w:val="000000"/>
      <w:sz w:val="26"/>
      <w:szCs w:val="20"/>
    </w:rPr>
  </w:style>
  <w:style w:type="character" w:customStyle="1" w:styleId="aa">
    <w:name w:val="Основной текст Знак"/>
    <w:basedOn w:val="a0"/>
    <w:link w:val="a9"/>
    <w:rsid w:val="00685C1B"/>
    <w:rPr>
      <w:rFonts w:ascii="Times New Roman" w:eastAsia="Times New Roman" w:hAnsi="Times New Roman"/>
      <w:color w:val="000000"/>
      <w:sz w:val="26"/>
    </w:rPr>
  </w:style>
  <w:style w:type="paragraph" w:customStyle="1" w:styleId="21">
    <w:name w:val="Основной текст с отступом 21"/>
    <w:basedOn w:val="a"/>
    <w:rsid w:val="00685C1B"/>
    <w:pPr>
      <w:spacing w:after="120" w:line="480" w:lineRule="auto"/>
      <w:ind w:left="283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945F-F5CA-4BB4-BDD7-8BCB528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4</cp:revision>
  <cp:lastPrinted>2023-07-26T05:39:00Z</cp:lastPrinted>
  <dcterms:created xsi:type="dcterms:W3CDTF">2023-07-24T10:35:00Z</dcterms:created>
  <dcterms:modified xsi:type="dcterms:W3CDTF">2023-07-26T05:44:00Z</dcterms:modified>
</cp:coreProperties>
</file>