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19" w:rsidRDefault="00FB4219">
      <w:pPr>
        <w:jc w:val="center"/>
        <w:rPr>
          <w:b/>
          <w:bCs/>
          <w:sz w:val="28"/>
          <w:szCs w:val="28"/>
        </w:rPr>
      </w:pPr>
    </w:p>
    <w:p w:rsidR="00FB4219" w:rsidRDefault="00FB4219">
      <w:pPr>
        <w:jc w:val="center"/>
        <w:rPr>
          <w:b/>
          <w:bCs/>
          <w:sz w:val="28"/>
          <w:szCs w:val="28"/>
        </w:rPr>
      </w:pPr>
    </w:p>
    <w:p w:rsidR="00777D13" w:rsidRDefault="00777D13" w:rsidP="00777D13">
      <w:pPr>
        <w:jc w:val="center"/>
        <w:rPr>
          <w:sz w:val="28"/>
          <w:szCs w:val="28"/>
        </w:rPr>
      </w:pPr>
      <w:r>
        <w:t>РОССИЙСКАЯ      ФЕДЕРАЦИЯ</w:t>
      </w:r>
    </w:p>
    <w:p w:rsidR="00777D13" w:rsidRDefault="00777D13" w:rsidP="00777D13">
      <w:pPr>
        <w:jc w:val="center"/>
      </w:pPr>
      <w:r>
        <w:t>РОСТОВСКАЯ   ОБЛАСТЬ</w:t>
      </w:r>
    </w:p>
    <w:p w:rsidR="00777D13" w:rsidRDefault="00777D13" w:rsidP="00777D13">
      <w:pPr>
        <w:jc w:val="center"/>
      </w:pPr>
      <w:r>
        <w:t>САЛЬСКИЙ     РАЙОН</w:t>
      </w:r>
    </w:p>
    <w:p w:rsidR="00777D13" w:rsidRDefault="00777D13" w:rsidP="00777D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0EC6">
        <w:rPr>
          <w:sz w:val="28"/>
          <w:szCs w:val="28"/>
        </w:rPr>
        <w:t>Гигантовского</w:t>
      </w:r>
      <w:r w:rsidR="00922A1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</w:p>
    <w:p w:rsidR="00777D13" w:rsidRDefault="00777D13" w:rsidP="00777D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7D13" w:rsidRDefault="00777D13" w:rsidP="00777D13">
      <w:pPr>
        <w:rPr>
          <w:sz w:val="28"/>
          <w:szCs w:val="28"/>
        </w:rPr>
      </w:pPr>
    </w:p>
    <w:p w:rsidR="00777D13" w:rsidRDefault="00777D13" w:rsidP="00050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7D13" w:rsidRDefault="00777D13" w:rsidP="00777D13"/>
    <w:p w:rsidR="00777D13" w:rsidRPr="00A62CE6" w:rsidRDefault="00D504D1" w:rsidP="00922A1E">
      <w:pPr>
        <w:rPr>
          <w:sz w:val="28"/>
          <w:szCs w:val="28"/>
        </w:rPr>
      </w:pPr>
      <w:r>
        <w:rPr>
          <w:sz w:val="28"/>
          <w:szCs w:val="28"/>
        </w:rPr>
        <w:t>От 27.09.2024</w:t>
      </w:r>
      <w:r w:rsidR="00777D13" w:rsidRPr="00A62CE6">
        <w:rPr>
          <w:sz w:val="28"/>
          <w:szCs w:val="28"/>
        </w:rPr>
        <w:t xml:space="preserve">                                                                  </w:t>
      </w:r>
      <w:r w:rsidR="00922A1E">
        <w:rPr>
          <w:sz w:val="28"/>
          <w:szCs w:val="28"/>
        </w:rPr>
        <w:t xml:space="preserve">                                    </w:t>
      </w:r>
      <w:r w:rsidR="00777D13" w:rsidRPr="00A62CE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204</w:t>
      </w:r>
    </w:p>
    <w:p w:rsidR="00777D13" w:rsidRDefault="00922A1E" w:rsidP="00777D13">
      <w:pPr>
        <w:jc w:val="center"/>
      </w:pPr>
      <w:r>
        <w:rPr>
          <w:sz w:val="28"/>
          <w:szCs w:val="28"/>
        </w:rPr>
        <w:t>п</w:t>
      </w:r>
      <w:r w:rsidR="00777D13" w:rsidRPr="00D846A5">
        <w:rPr>
          <w:sz w:val="28"/>
          <w:szCs w:val="28"/>
        </w:rPr>
        <w:t>.</w:t>
      </w:r>
      <w:r w:rsidR="00050EC6">
        <w:rPr>
          <w:sz w:val="28"/>
          <w:szCs w:val="28"/>
        </w:rPr>
        <w:t xml:space="preserve"> Гигант</w:t>
      </w:r>
    </w:p>
    <w:p w:rsidR="00FB4219" w:rsidRDefault="00FB4219">
      <w:pPr>
        <w:jc w:val="center"/>
        <w:rPr>
          <w:sz w:val="28"/>
          <w:szCs w:val="28"/>
        </w:rPr>
      </w:pPr>
    </w:p>
    <w:p w:rsidR="00527E4B" w:rsidRPr="00777D13" w:rsidRDefault="00527E4B" w:rsidP="00A62CE6">
      <w:pPr>
        <w:spacing w:line="276" w:lineRule="auto"/>
        <w:jc w:val="center"/>
        <w:rPr>
          <w:sz w:val="28"/>
          <w:szCs w:val="28"/>
        </w:rPr>
      </w:pPr>
    </w:p>
    <w:p w:rsidR="00922A1E" w:rsidRDefault="007D4057" w:rsidP="00922A1E">
      <w:pPr>
        <w:spacing w:line="276" w:lineRule="auto"/>
        <w:rPr>
          <w:sz w:val="28"/>
          <w:szCs w:val="28"/>
        </w:rPr>
      </w:pPr>
      <w:bookmarkStart w:id="0" w:name="sub_3"/>
      <w:r w:rsidRPr="00777D13">
        <w:rPr>
          <w:sz w:val="28"/>
          <w:szCs w:val="28"/>
        </w:rPr>
        <w:t>Об ут</w:t>
      </w:r>
      <w:r w:rsidR="00777D13">
        <w:rPr>
          <w:sz w:val="28"/>
          <w:szCs w:val="28"/>
        </w:rPr>
        <w:t xml:space="preserve">верждении </w:t>
      </w:r>
      <w:r w:rsidRPr="00777D13">
        <w:rPr>
          <w:sz w:val="28"/>
          <w:szCs w:val="28"/>
        </w:rPr>
        <w:t>Положения</w:t>
      </w:r>
    </w:p>
    <w:p w:rsidR="00922A1E" w:rsidRDefault="007D4057" w:rsidP="00922A1E">
      <w:pPr>
        <w:spacing w:line="276" w:lineRule="auto"/>
        <w:rPr>
          <w:sz w:val="28"/>
          <w:szCs w:val="28"/>
        </w:rPr>
      </w:pPr>
      <w:r w:rsidRPr="00777D13">
        <w:rPr>
          <w:sz w:val="28"/>
          <w:szCs w:val="28"/>
        </w:rPr>
        <w:t>об э</w:t>
      </w:r>
      <w:r w:rsidR="00777D13">
        <w:rPr>
          <w:sz w:val="28"/>
          <w:szCs w:val="28"/>
        </w:rPr>
        <w:t>кспертной комиссии А</w:t>
      </w:r>
      <w:r w:rsidRPr="00777D13">
        <w:rPr>
          <w:sz w:val="28"/>
          <w:szCs w:val="28"/>
        </w:rPr>
        <w:t>дминистрации</w:t>
      </w:r>
    </w:p>
    <w:p w:rsidR="007D4057" w:rsidRPr="00777D13" w:rsidRDefault="00050EC6" w:rsidP="00922A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922A1E">
        <w:rPr>
          <w:sz w:val="28"/>
          <w:szCs w:val="28"/>
        </w:rPr>
        <w:t xml:space="preserve"> </w:t>
      </w:r>
      <w:r w:rsidR="007D4057" w:rsidRPr="00777D13">
        <w:rPr>
          <w:sz w:val="28"/>
          <w:szCs w:val="28"/>
        </w:rPr>
        <w:t xml:space="preserve">сельского поселения </w:t>
      </w:r>
    </w:p>
    <w:p w:rsidR="007D4057" w:rsidRPr="007D4057" w:rsidRDefault="007D4057" w:rsidP="007D4057">
      <w:pPr>
        <w:ind w:firstLine="708"/>
        <w:jc w:val="center"/>
        <w:rPr>
          <w:b/>
          <w:sz w:val="28"/>
          <w:szCs w:val="28"/>
        </w:rPr>
      </w:pPr>
    </w:p>
    <w:p w:rsidR="00777D13" w:rsidRDefault="007D4057" w:rsidP="00A62CE6">
      <w:pPr>
        <w:spacing w:line="276" w:lineRule="auto"/>
        <w:ind w:firstLine="708"/>
        <w:jc w:val="both"/>
        <w:rPr>
          <w:sz w:val="28"/>
          <w:szCs w:val="28"/>
        </w:rPr>
      </w:pPr>
      <w:r w:rsidRPr="007D405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</w:t>
      </w:r>
      <w:r w:rsidR="00777D13">
        <w:rPr>
          <w:sz w:val="28"/>
          <w:szCs w:val="28"/>
        </w:rPr>
        <w:t xml:space="preserve"> и Федеральным законом от 22.10.2004 г. № 125-ФЗ «Об архивном деле в Российской Федерации», для организации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России, образующихся в процессе деятельности секторов и муниципальных служащих Администрации </w:t>
      </w:r>
      <w:r w:rsidR="00050EC6">
        <w:rPr>
          <w:sz w:val="28"/>
          <w:szCs w:val="28"/>
        </w:rPr>
        <w:t>Гигантовского</w:t>
      </w:r>
      <w:r w:rsidR="00922A1E">
        <w:rPr>
          <w:sz w:val="28"/>
          <w:szCs w:val="28"/>
        </w:rPr>
        <w:t xml:space="preserve"> </w:t>
      </w:r>
      <w:r w:rsidR="00777D13">
        <w:rPr>
          <w:sz w:val="28"/>
          <w:szCs w:val="28"/>
        </w:rPr>
        <w:t>сельского поселения</w:t>
      </w:r>
    </w:p>
    <w:p w:rsidR="00A62CE6" w:rsidRDefault="00A62CE6" w:rsidP="00A62CE6">
      <w:pPr>
        <w:spacing w:line="276" w:lineRule="auto"/>
        <w:ind w:firstLine="708"/>
        <w:jc w:val="both"/>
        <w:rPr>
          <w:sz w:val="28"/>
          <w:szCs w:val="28"/>
        </w:rPr>
      </w:pPr>
    </w:p>
    <w:p w:rsidR="007D4057" w:rsidRDefault="00777D13" w:rsidP="00777D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A62CE6">
        <w:rPr>
          <w:sz w:val="28"/>
          <w:szCs w:val="28"/>
        </w:rPr>
        <w:t>:</w:t>
      </w:r>
    </w:p>
    <w:p w:rsidR="00A62CE6" w:rsidRPr="007D4057" w:rsidRDefault="00A62CE6" w:rsidP="00777D13">
      <w:pPr>
        <w:ind w:firstLine="708"/>
        <w:jc w:val="center"/>
        <w:rPr>
          <w:sz w:val="28"/>
          <w:szCs w:val="28"/>
        </w:rPr>
      </w:pPr>
    </w:p>
    <w:p w:rsidR="007D4057" w:rsidRPr="007D4057" w:rsidRDefault="007D4057" w:rsidP="00A62CE6">
      <w:pPr>
        <w:spacing w:line="276" w:lineRule="auto"/>
        <w:ind w:firstLine="708"/>
        <w:jc w:val="both"/>
        <w:rPr>
          <w:sz w:val="28"/>
          <w:szCs w:val="28"/>
        </w:rPr>
      </w:pPr>
      <w:r w:rsidRPr="007D4057">
        <w:rPr>
          <w:sz w:val="28"/>
          <w:szCs w:val="28"/>
        </w:rPr>
        <w:t>1. Утвердить Пол</w:t>
      </w:r>
      <w:r w:rsidR="00777D13">
        <w:rPr>
          <w:sz w:val="28"/>
          <w:szCs w:val="28"/>
        </w:rPr>
        <w:t>ожение об экспертной комиссии  А</w:t>
      </w:r>
      <w:r w:rsidRPr="007D4057">
        <w:rPr>
          <w:sz w:val="28"/>
          <w:szCs w:val="28"/>
        </w:rPr>
        <w:t xml:space="preserve">дминистрации </w:t>
      </w:r>
      <w:r w:rsidR="00050EC6">
        <w:rPr>
          <w:sz w:val="28"/>
          <w:szCs w:val="28"/>
        </w:rPr>
        <w:t>Гигантовского</w:t>
      </w:r>
      <w:r w:rsidR="00922A1E">
        <w:rPr>
          <w:sz w:val="28"/>
          <w:szCs w:val="28"/>
        </w:rPr>
        <w:t xml:space="preserve"> </w:t>
      </w:r>
      <w:r w:rsidRPr="007D4057">
        <w:rPr>
          <w:sz w:val="28"/>
          <w:szCs w:val="28"/>
        </w:rPr>
        <w:t xml:space="preserve">сельского поселения </w:t>
      </w:r>
      <w:r w:rsidR="00777D13">
        <w:rPr>
          <w:sz w:val="28"/>
          <w:szCs w:val="28"/>
        </w:rPr>
        <w:t>(приложение</w:t>
      </w:r>
      <w:r w:rsidRPr="007D4057">
        <w:rPr>
          <w:sz w:val="28"/>
          <w:szCs w:val="28"/>
        </w:rPr>
        <w:t>).</w:t>
      </w:r>
    </w:p>
    <w:p w:rsidR="0084076E" w:rsidRPr="007D4057" w:rsidRDefault="00BF596D" w:rsidP="00A62C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4057" w:rsidRPr="007D4057">
        <w:rPr>
          <w:sz w:val="28"/>
          <w:szCs w:val="28"/>
        </w:rPr>
        <w:t xml:space="preserve">. </w:t>
      </w:r>
      <w:r w:rsidR="0084076E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Положение о постоянно действующей экспертной комисс</w:t>
      </w:r>
      <w:r w:rsidR="00A62CE6">
        <w:rPr>
          <w:sz w:val="28"/>
          <w:szCs w:val="28"/>
        </w:rPr>
        <w:t>ии (ЭК), утвер</w:t>
      </w:r>
      <w:r>
        <w:rPr>
          <w:sz w:val="28"/>
          <w:szCs w:val="28"/>
        </w:rPr>
        <w:t>ж</w:t>
      </w:r>
      <w:r w:rsidR="00A62CE6">
        <w:rPr>
          <w:sz w:val="28"/>
          <w:szCs w:val="28"/>
        </w:rPr>
        <w:t>д</w:t>
      </w:r>
      <w:r>
        <w:rPr>
          <w:sz w:val="28"/>
          <w:szCs w:val="28"/>
        </w:rPr>
        <w:t xml:space="preserve">енного </w:t>
      </w:r>
      <w:r w:rsidR="00922A1E">
        <w:rPr>
          <w:sz w:val="28"/>
          <w:szCs w:val="28"/>
        </w:rPr>
        <w:t xml:space="preserve">постановлением </w:t>
      </w:r>
      <w:proofErr w:type="gramStart"/>
      <w:r w:rsidR="00922A1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050EC6">
        <w:rPr>
          <w:sz w:val="28"/>
          <w:szCs w:val="28"/>
        </w:rPr>
        <w:t>Гигантовского</w:t>
      </w:r>
      <w:proofErr w:type="gramEnd"/>
      <w:r w:rsidR="0092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22A1E">
        <w:rPr>
          <w:sz w:val="28"/>
          <w:szCs w:val="28"/>
        </w:rPr>
        <w:t xml:space="preserve">от </w:t>
      </w:r>
      <w:r w:rsidR="00CA6077">
        <w:rPr>
          <w:sz w:val="28"/>
          <w:szCs w:val="28"/>
        </w:rPr>
        <w:t>31.05.2019</w:t>
      </w:r>
      <w:r>
        <w:rPr>
          <w:sz w:val="28"/>
          <w:szCs w:val="28"/>
        </w:rPr>
        <w:t xml:space="preserve"> г</w:t>
      </w:r>
      <w:r w:rsidR="00922A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22A1E">
        <w:rPr>
          <w:sz w:val="28"/>
          <w:szCs w:val="28"/>
        </w:rPr>
        <w:t xml:space="preserve"> №</w:t>
      </w:r>
      <w:r w:rsidR="00CA6077">
        <w:rPr>
          <w:sz w:val="28"/>
          <w:szCs w:val="28"/>
        </w:rPr>
        <w:t xml:space="preserve"> 79</w:t>
      </w:r>
      <w:r w:rsidR="00922A1E">
        <w:rPr>
          <w:sz w:val="28"/>
          <w:szCs w:val="28"/>
        </w:rPr>
        <w:t>.</w:t>
      </w:r>
    </w:p>
    <w:p w:rsidR="007D4057" w:rsidRPr="007D4057" w:rsidRDefault="00BF596D" w:rsidP="00A62C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057" w:rsidRPr="007D4057">
        <w:rPr>
          <w:sz w:val="28"/>
          <w:szCs w:val="28"/>
        </w:rPr>
        <w:t xml:space="preserve">. Контроль за выполнением настоящего </w:t>
      </w:r>
      <w:bookmarkStart w:id="1" w:name="sub_4"/>
      <w:bookmarkEnd w:id="0"/>
      <w:r>
        <w:rPr>
          <w:sz w:val="28"/>
          <w:szCs w:val="28"/>
        </w:rPr>
        <w:t>постановления</w:t>
      </w:r>
      <w:r w:rsidR="007D4057" w:rsidRPr="007D4057">
        <w:rPr>
          <w:sz w:val="28"/>
          <w:szCs w:val="28"/>
        </w:rPr>
        <w:t xml:space="preserve"> оставляю за собой.</w:t>
      </w:r>
    </w:p>
    <w:p w:rsidR="007D4057" w:rsidRPr="007D4057" w:rsidRDefault="007D4057" w:rsidP="007D4057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_GoBack"/>
      <w:bookmarkEnd w:id="2"/>
    </w:p>
    <w:bookmarkEnd w:id="1"/>
    <w:p w:rsidR="007D4057" w:rsidRPr="007D4057" w:rsidRDefault="007D4057" w:rsidP="007D4057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4057" w:rsidRPr="007D4057" w:rsidRDefault="007D4057" w:rsidP="00A62CE6">
      <w:pPr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D4057" w:rsidRPr="007D4057" w:rsidRDefault="00F37D0F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7D4057" w:rsidRPr="007D405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D4057" w:rsidRPr="007D4057" w:rsidRDefault="00050EC6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1E">
        <w:rPr>
          <w:rFonts w:ascii="Times New Roman" w:hAnsi="Times New Roman" w:cs="Times New Roman"/>
          <w:sz w:val="28"/>
          <w:szCs w:val="28"/>
        </w:rPr>
        <w:t xml:space="preserve"> </w:t>
      </w:r>
      <w:r w:rsidR="007D4057" w:rsidRPr="007D40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7D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A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7D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Ю.М.Штельман</w:t>
      </w:r>
      <w:proofErr w:type="spellEnd"/>
    </w:p>
    <w:p w:rsidR="00D504D1" w:rsidRDefault="007D4057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4057">
        <w:rPr>
          <w:rFonts w:ascii="Times New Roman" w:hAnsi="Times New Roman" w:cs="Times New Roman"/>
          <w:sz w:val="28"/>
          <w:szCs w:val="28"/>
        </w:rPr>
        <w:tab/>
      </w:r>
    </w:p>
    <w:p w:rsidR="00D504D1" w:rsidRDefault="00D504D1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04D1" w:rsidRDefault="00D504D1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04D1" w:rsidRDefault="00D504D1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057" w:rsidRPr="007D4057" w:rsidRDefault="007D4057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D4057" w:rsidRPr="00922A1E" w:rsidRDefault="00A62CE6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22A1E">
        <w:rPr>
          <w:rFonts w:ascii="Times New Roman" w:hAnsi="Times New Roman" w:cs="Times New Roman"/>
          <w:sz w:val="22"/>
          <w:szCs w:val="22"/>
        </w:rPr>
        <w:t>Постановление вносит ведущий специалист</w:t>
      </w:r>
    </w:p>
    <w:p w:rsidR="00A62CE6" w:rsidRPr="00922A1E" w:rsidRDefault="00A62CE6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22A1E">
        <w:rPr>
          <w:rFonts w:ascii="Times New Roman" w:hAnsi="Times New Roman" w:cs="Times New Roman"/>
          <w:sz w:val="22"/>
          <w:szCs w:val="22"/>
        </w:rPr>
        <w:t xml:space="preserve">по </w:t>
      </w:r>
      <w:r w:rsidR="008602D9">
        <w:rPr>
          <w:rFonts w:ascii="Times New Roman" w:hAnsi="Times New Roman" w:cs="Times New Roman"/>
          <w:sz w:val="22"/>
          <w:szCs w:val="22"/>
        </w:rPr>
        <w:t xml:space="preserve"> правовой, </w:t>
      </w:r>
      <w:r w:rsidRPr="00922A1E">
        <w:rPr>
          <w:rFonts w:ascii="Times New Roman" w:hAnsi="Times New Roman" w:cs="Times New Roman"/>
          <w:sz w:val="22"/>
          <w:szCs w:val="22"/>
        </w:rPr>
        <w:t>кадровой</w:t>
      </w:r>
      <w:r w:rsidR="008602D9">
        <w:rPr>
          <w:rFonts w:ascii="Times New Roman" w:hAnsi="Times New Roman" w:cs="Times New Roman"/>
          <w:sz w:val="22"/>
          <w:szCs w:val="22"/>
        </w:rPr>
        <w:t xml:space="preserve"> и архивной </w:t>
      </w:r>
      <w:r w:rsidRPr="00922A1E">
        <w:rPr>
          <w:rFonts w:ascii="Times New Roman" w:hAnsi="Times New Roman" w:cs="Times New Roman"/>
          <w:sz w:val="22"/>
          <w:szCs w:val="22"/>
        </w:rPr>
        <w:t xml:space="preserve"> работе</w:t>
      </w:r>
    </w:p>
    <w:p w:rsidR="00A62CE6" w:rsidRPr="00922A1E" w:rsidRDefault="00050EC6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С.Н.Кожухова</w:t>
      </w:r>
    </w:p>
    <w:p w:rsidR="007D4057" w:rsidRPr="00922A1E" w:rsidRDefault="007D4057" w:rsidP="007D405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4057" w:rsidRDefault="007D4057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A7A" w:rsidRDefault="00A25A7A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A7A" w:rsidRDefault="00A25A7A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8A2" w:rsidRPr="00CF7F4A" w:rsidRDefault="00CC68A2" w:rsidP="007D4057">
      <w:pPr>
        <w:pStyle w:val="a9"/>
        <w:ind w:left="284" w:firstLine="851"/>
        <w:jc w:val="both"/>
        <w:rPr>
          <w:szCs w:val="28"/>
        </w:rPr>
      </w:pPr>
    </w:p>
    <w:p w:rsidR="007D4057" w:rsidRDefault="00922A1E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D4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057" w:rsidRDefault="007D4057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62CE6" w:rsidRDefault="00A62CE6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D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40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0EC6">
        <w:rPr>
          <w:rFonts w:ascii="Times New Roman" w:hAnsi="Times New Roman" w:cs="Times New Roman"/>
          <w:sz w:val="28"/>
          <w:szCs w:val="28"/>
        </w:rPr>
        <w:t>Гигантовского</w:t>
      </w:r>
      <w:r w:rsidR="00922A1E">
        <w:rPr>
          <w:rFonts w:ascii="Times New Roman" w:hAnsi="Times New Roman" w:cs="Times New Roman"/>
          <w:sz w:val="28"/>
          <w:szCs w:val="28"/>
        </w:rPr>
        <w:t xml:space="preserve"> </w:t>
      </w:r>
      <w:r w:rsidR="007D40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4057" w:rsidRDefault="007D4057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04D1">
        <w:rPr>
          <w:rFonts w:ascii="Times New Roman" w:hAnsi="Times New Roman" w:cs="Times New Roman"/>
          <w:sz w:val="28"/>
          <w:szCs w:val="28"/>
        </w:rPr>
        <w:t>27.09.2024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04D1">
        <w:rPr>
          <w:rFonts w:ascii="Times New Roman" w:hAnsi="Times New Roman" w:cs="Times New Roman"/>
          <w:sz w:val="28"/>
          <w:szCs w:val="28"/>
        </w:rPr>
        <w:t>204</w:t>
      </w:r>
    </w:p>
    <w:p w:rsidR="007D4057" w:rsidRDefault="007D4057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057" w:rsidRDefault="007D4057" w:rsidP="007D4057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D504D1" w:rsidRDefault="00D504D1" w:rsidP="00D504D1">
      <w:pPr>
        <w:pStyle w:val="paragraph"/>
        <w:ind w:left="270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 xml:space="preserve"> об экспертной </w:t>
      </w:r>
      <w:proofErr w:type="gramStart"/>
      <w:r>
        <w:rPr>
          <w:rStyle w:val="contextualspellingandgrammarerror"/>
          <w:b/>
          <w:bCs/>
          <w:sz w:val="28"/>
          <w:szCs w:val="28"/>
        </w:rPr>
        <w:t>комиссии  Администрации</w:t>
      </w:r>
      <w:proofErr w:type="gramEnd"/>
      <w:r>
        <w:rPr>
          <w:rStyle w:val="normaltextrun1"/>
          <w:b/>
          <w:b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/>
        <w:jc w:val="center"/>
        <w:textAlignment w:val="baseline"/>
      </w:pPr>
      <w:proofErr w:type="spellStart"/>
      <w:r w:rsidRPr="00D504D1">
        <w:rPr>
          <w:rStyle w:val="spellingerror"/>
          <w:b/>
          <w:bCs/>
          <w:sz w:val="28"/>
          <w:szCs w:val="28"/>
        </w:rPr>
        <w:t>Гигантовского</w:t>
      </w:r>
      <w:proofErr w:type="spellEnd"/>
      <w:r>
        <w:rPr>
          <w:rStyle w:val="normaltextrun1"/>
          <w:b/>
          <w:bCs/>
          <w:sz w:val="28"/>
          <w:szCs w:val="28"/>
        </w:rPr>
        <w:t xml:space="preserve"> сельского поселения 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numPr>
          <w:ilvl w:val="0"/>
          <w:numId w:val="5"/>
        </w:numPr>
        <w:ind w:left="-450" w:firstLine="0"/>
        <w:jc w:val="center"/>
        <w:textAlignment w:val="baseline"/>
        <w:rPr>
          <w:sz w:val="28"/>
          <w:szCs w:val="28"/>
        </w:rPr>
      </w:pPr>
      <w:r>
        <w:rPr>
          <w:rStyle w:val="normaltextrun1"/>
          <w:b/>
          <w:bCs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1.1 Положение об экспертной комиссии Администрации </w:t>
      </w:r>
      <w:proofErr w:type="spellStart"/>
      <w:r w:rsidRPr="00D504D1"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сельского поселения (далее - Положение) разработано в соответствии с подпунктом 9 пункта б Положения о Федеральном архивном агентстве, утвержденного Указом Президента Российской Федерации от 22 июня 2016 г. №</w:t>
      </w:r>
      <w:r>
        <w:rPr>
          <w:rStyle w:val="normaltextrun1"/>
          <w:i/>
          <w:iCs/>
          <w:sz w:val="28"/>
          <w:szCs w:val="28"/>
        </w:rPr>
        <w:t xml:space="preserve"> </w:t>
      </w:r>
      <w:r>
        <w:rPr>
          <w:rStyle w:val="normaltextrun1"/>
          <w:sz w:val="28"/>
          <w:szCs w:val="28"/>
        </w:rPr>
        <w:t xml:space="preserve">293 (Собрание законодательства Российской Федерации, 2016, </w:t>
      </w:r>
      <w:r>
        <w:rPr>
          <w:rStyle w:val="normaltextrun1"/>
          <w:i/>
          <w:iCs/>
          <w:sz w:val="28"/>
          <w:szCs w:val="28"/>
        </w:rPr>
        <w:t xml:space="preserve">№ </w:t>
      </w:r>
      <w:r>
        <w:rPr>
          <w:rStyle w:val="normaltextrun1"/>
          <w:sz w:val="28"/>
          <w:szCs w:val="28"/>
        </w:rPr>
        <w:t>26, ст. 4034).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1.2. Экспертная комиссия Администрации </w:t>
      </w:r>
      <w:proofErr w:type="spellStart"/>
      <w:r w:rsidRPr="00D504D1"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сельского поселения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proofErr w:type="spellStart"/>
      <w:r w:rsidRPr="00D504D1"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(далее - Администрация) сельского поселения.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1.3. ЭК является совещательным органом при главе Администрации, создается постановлением администрации и действует на основании положения, разработанного на основе Примерного положения, утвержденного главой администрации.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Администрация </w:t>
      </w:r>
      <w:proofErr w:type="spellStart"/>
      <w:r w:rsidRPr="00D504D1"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сельского поселения, выступающая источником комплектования архивного отдела Администрации </w:t>
      </w:r>
      <w:proofErr w:type="spellStart"/>
      <w:r>
        <w:rPr>
          <w:rStyle w:val="spellingerror"/>
          <w:sz w:val="28"/>
          <w:szCs w:val="28"/>
        </w:rPr>
        <w:t>Сальского</w:t>
      </w:r>
      <w:proofErr w:type="spellEnd"/>
      <w:r>
        <w:rPr>
          <w:rStyle w:val="normaltextrun1"/>
          <w:sz w:val="28"/>
          <w:szCs w:val="28"/>
        </w:rPr>
        <w:t xml:space="preserve"> района, согласовывает положение об ЭК с архивным отделом Администрации </w:t>
      </w:r>
      <w:proofErr w:type="spellStart"/>
      <w:r>
        <w:rPr>
          <w:rStyle w:val="spellingerror"/>
          <w:sz w:val="28"/>
          <w:szCs w:val="28"/>
        </w:rPr>
        <w:t>Сальского</w:t>
      </w:r>
      <w:proofErr w:type="spellEnd"/>
      <w:r>
        <w:rPr>
          <w:rStyle w:val="normaltextrun1"/>
          <w:sz w:val="28"/>
          <w:szCs w:val="28"/>
        </w:rPr>
        <w:t xml:space="preserve"> района.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1.4. Персональный состав ЭК определяется распоряжением главы Администрации по основной деятельности.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В состав ЭК включаются: председатель комиссии, секретарь комиссии, специалисты администрации. 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1.5. 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</w:t>
      </w:r>
      <w:r>
        <w:rPr>
          <w:rStyle w:val="normaltextrun1"/>
          <w:i/>
          <w:iCs/>
          <w:sz w:val="28"/>
          <w:szCs w:val="28"/>
        </w:rPr>
        <w:t xml:space="preserve">№ </w:t>
      </w:r>
      <w:r>
        <w:rPr>
          <w:rStyle w:val="normaltextrun1"/>
          <w:sz w:val="28"/>
          <w:szCs w:val="28"/>
        </w:rPr>
        <w:t>43, ст. 4169; 2006, № 50, ст. 5280; 2007, №</w:t>
      </w:r>
      <w:r>
        <w:rPr>
          <w:rStyle w:val="normaltextrun1"/>
          <w:i/>
          <w:iCs/>
          <w:sz w:val="28"/>
          <w:szCs w:val="28"/>
        </w:rPr>
        <w:t xml:space="preserve"> </w:t>
      </w:r>
      <w:r>
        <w:rPr>
          <w:rStyle w:val="normaltextrun1"/>
          <w:sz w:val="28"/>
          <w:szCs w:val="28"/>
        </w:rPr>
        <w:t xml:space="preserve">49, ст. 6079; 2008, № 20, ст. 2253; 2010, № 19, ст. 2291, № 31, ст. 4196; 2013, № 7, ст. 611; 2014, № 40, ст. 5320; 2015, </w:t>
      </w:r>
      <w:r>
        <w:rPr>
          <w:rStyle w:val="normaltextrun1"/>
          <w:i/>
          <w:iCs/>
          <w:sz w:val="28"/>
          <w:szCs w:val="28"/>
        </w:rPr>
        <w:t xml:space="preserve">№ </w:t>
      </w:r>
      <w:r>
        <w:rPr>
          <w:rStyle w:val="normaltextrun1"/>
          <w:sz w:val="28"/>
          <w:szCs w:val="28"/>
        </w:rPr>
        <w:t xml:space="preserve">48, ст. 6723; 2016, № 10, ст. 1317, № 22, ст. 3097; 2017, № 25, ст. 3596; 2018, </w:t>
      </w:r>
      <w:r>
        <w:rPr>
          <w:rStyle w:val="normaltextrun1"/>
          <w:i/>
          <w:iCs/>
          <w:sz w:val="28"/>
          <w:szCs w:val="28"/>
        </w:rPr>
        <w:t xml:space="preserve">№ </w:t>
      </w:r>
      <w:r>
        <w:rPr>
          <w:rStyle w:val="normaltextrun1"/>
          <w:sz w:val="28"/>
          <w:szCs w:val="28"/>
        </w:rPr>
        <w:t xml:space="preserve">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</w:t>
      </w:r>
      <w:r>
        <w:rPr>
          <w:rStyle w:val="normaltextrun1"/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center"/>
        <w:textAlignment w:val="baseline"/>
      </w:pPr>
      <w:r>
        <w:rPr>
          <w:rStyle w:val="normaltextrun1"/>
          <w:b/>
          <w:bCs/>
          <w:sz w:val="28"/>
          <w:szCs w:val="28"/>
          <w:lang w:val="en-US"/>
        </w:rPr>
        <w:t>II</w:t>
      </w:r>
      <w:r>
        <w:rPr>
          <w:rStyle w:val="normaltextrun1"/>
          <w:b/>
          <w:bCs/>
          <w:sz w:val="28"/>
          <w:szCs w:val="28"/>
        </w:rPr>
        <w:t>. Функции ЭК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2.1 Экспертная комиссия осуществляет следующие функции: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2.1.</w:t>
      </w:r>
      <w:proofErr w:type="gramStart"/>
      <w:r>
        <w:rPr>
          <w:rStyle w:val="contextualspellingandgrammarerror"/>
          <w:sz w:val="28"/>
          <w:szCs w:val="28"/>
        </w:rPr>
        <w:t>1.Организует</w:t>
      </w:r>
      <w:proofErr w:type="gramEnd"/>
      <w:r>
        <w:rPr>
          <w:rStyle w:val="normaltextrun1"/>
          <w:sz w:val="28"/>
          <w:szCs w:val="28"/>
        </w:rPr>
        <w:t xml:space="preserve"> ежегодный отбор дел, образующихся в деятельности организации, для хранения и уничтожения.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2.1.</w:t>
      </w:r>
      <w:proofErr w:type="gramStart"/>
      <w:r>
        <w:rPr>
          <w:rStyle w:val="contextualspellingandgrammarerror"/>
          <w:sz w:val="28"/>
          <w:szCs w:val="28"/>
        </w:rPr>
        <w:t>2.Рассматривает</w:t>
      </w:r>
      <w:proofErr w:type="gramEnd"/>
      <w:r>
        <w:rPr>
          <w:rStyle w:val="normaltextrun1"/>
          <w:sz w:val="28"/>
          <w:szCs w:val="28"/>
        </w:rPr>
        <w:t xml:space="preserve"> и принимает решения о согласовании: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а) описей</w:t>
      </w:r>
      <w:r>
        <w:rPr>
          <w:rStyle w:val="normaltextrun1"/>
          <w:sz w:val="28"/>
          <w:szCs w:val="28"/>
        </w:rPr>
        <w:t xml:space="preserve"> дел постоянного хранения управленческой и иных видов документации;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б) перечня</w:t>
      </w:r>
      <w:r>
        <w:rPr>
          <w:rStyle w:val="normaltextrun1"/>
          <w:sz w:val="28"/>
          <w:szCs w:val="28"/>
        </w:rPr>
        <w:t xml:space="preserve"> проектов/объектов, проблем/тем, научно-техническая документация по которым подлежит передаче на постоянное хранение;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в) описей</w:t>
      </w:r>
      <w:r>
        <w:rPr>
          <w:rStyle w:val="normaltextrun1"/>
          <w:sz w:val="28"/>
          <w:szCs w:val="28"/>
        </w:rPr>
        <w:t xml:space="preserve"> дел по личному составу;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г) описей</w:t>
      </w:r>
      <w:r>
        <w:rPr>
          <w:rStyle w:val="normaltextrun1"/>
          <w:sz w:val="28"/>
          <w:szCs w:val="28"/>
        </w:rPr>
        <w:t xml:space="preserve"> дел временных (свыше 10 лет) сроков хранения;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д) номенклатуры</w:t>
      </w:r>
      <w:r>
        <w:rPr>
          <w:rStyle w:val="normaltextrun1"/>
          <w:sz w:val="28"/>
          <w:szCs w:val="28"/>
        </w:rPr>
        <w:t xml:space="preserve"> дел организации;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е) актов</w:t>
      </w:r>
      <w:r>
        <w:rPr>
          <w:rStyle w:val="normaltextrun1"/>
          <w:sz w:val="28"/>
          <w:szCs w:val="28"/>
        </w:rPr>
        <w:t xml:space="preserve"> о выделении к уничтожению документов, не подлежащих хранению;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ind w:left="15" w:firstLine="69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ж)  актов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необнаружении</w:t>
      </w:r>
      <w:proofErr w:type="spellEnd"/>
      <w:r>
        <w:rPr>
          <w:sz w:val="28"/>
          <w:szCs w:val="28"/>
        </w:rPr>
        <w:t xml:space="preserve"> архивных документов, пути розыска, которых исчерпаны;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з) актов</w:t>
      </w:r>
      <w:r>
        <w:rPr>
          <w:rStyle w:val="normaltextrun1"/>
          <w:sz w:val="28"/>
          <w:szCs w:val="28"/>
        </w:rPr>
        <w:t xml:space="preserve"> о неисправимом повреждении архивных документов;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и) проектов локальных нормативных актов и методических документов организации по делопроизводству и архивному делу.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2.1.</w:t>
      </w:r>
      <w:r>
        <w:rPr>
          <w:rStyle w:val="contextualspellingandgrammarerror"/>
          <w:sz w:val="28"/>
          <w:szCs w:val="28"/>
        </w:rPr>
        <w:t>3.Обеспечивает</w:t>
      </w:r>
      <w:r>
        <w:rPr>
          <w:rStyle w:val="normaltextrun1"/>
          <w:sz w:val="28"/>
          <w:szCs w:val="28"/>
        </w:rPr>
        <w:t xml:space="preserve">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</w:t>
      </w:r>
      <w:r>
        <w:rPr>
          <w:sz w:val="28"/>
          <w:szCs w:val="28"/>
        </w:rPr>
        <w:t xml:space="preserve"> 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>
        <w:rPr>
          <w:sz w:val="28"/>
          <w:szCs w:val="28"/>
        </w:rPr>
        <w:t>необнаружении</w:t>
      </w:r>
      <w:proofErr w:type="spellEnd"/>
      <w:r>
        <w:rPr>
          <w:sz w:val="28"/>
          <w:szCs w:val="28"/>
        </w:rPr>
        <w:t xml:space="preserve"> документов Архивного фонда Российской Федерации пути розыска, которых исчерпаны</w:t>
      </w:r>
      <w:r>
        <w:rPr>
          <w:rStyle w:val="normaltextrun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2.1.</w:t>
      </w:r>
      <w:proofErr w:type="gramStart"/>
      <w:r>
        <w:rPr>
          <w:rStyle w:val="contextualspellingandgrammarerror"/>
          <w:sz w:val="28"/>
          <w:szCs w:val="28"/>
        </w:rPr>
        <w:t>4.Организует</w:t>
      </w:r>
      <w:proofErr w:type="gramEnd"/>
      <w:r>
        <w:rPr>
          <w:rStyle w:val="normaltextrun1"/>
          <w:sz w:val="28"/>
          <w:szCs w:val="28"/>
        </w:rPr>
        <w:t xml:space="preserve"> для работников Администрации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center"/>
        <w:textAlignment w:val="baseline"/>
      </w:pPr>
      <w:r>
        <w:rPr>
          <w:rStyle w:val="normaltextrun1"/>
          <w:b/>
          <w:bCs/>
          <w:sz w:val="28"/>
          <w:szCs w:val="28"/>
          <w:lang w:val="en-US"/>
        </w:rPr>
        <w:t>III</w:t>
      </w:r>
      <w:r>
        <w:rPr>
          <w:rStyle w:val="normaltextrun1"/>
          <w:b/>
          <w:bCs/>
          <w:sz w:val="28"/>
          <w:szCs w:val="28"/>
        </w:rPr>
        <w:t>. Права ЭК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3.1 ЭК имеет право: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Давать рекомендации </w:t>
      </w:r>
      <w:proofErr w:type="gramStart"/>
      <w:r>
        <w:rPr>
          <w:rStyle w:val="contextualspellingandgrammarerror"/>
          <w:sz w:val="28"/>
          <w:szCs w:val="28"/>
        </w:rPr>
        <w:t>специалистам  Администрации</w:t>
      </w:r>
      <w:proofErr w:type="gramEnd"/>
      <w:r>
        <w:rPr>
          <w:rStyle w:val="normaltextrun1"/>
          <w:sz w:val="28"/>
          <w:szCs w:val="28"/>
        </w:rPr>
        <w:t xml:space="preserve">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3.</w:t>
      </w:r>
      <w:proofErr w:type="gramStart"/>
      <w:r>
        <w:rPr>
          <w:rStyle w:val="contextualspellingandgrammarerror"/>
          <w:sz w:val="28"/>
          <w:szCs w:val="28"/>
        </w:rPr>
        <w:t>2.Запрашивать</w:t>
      </w:r>
      <w:proofErr w:type="gramEnd"/>
      <w:r>
        <w:rPr>
          <w:rStyle w:val="normaltextrun1"/>
          <w:sz w:val="28"/>
          <w:szCs w:val="28"/>
        </w:rPr>
        <w:t xml:space="preserve"> у специалистов администрации: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а) письменные</w:t>
      </w:r>
      <w:r>
        <w:rPr>
          <w:rStyle w:val="normaltextrun1"/>
          <w:sz w:val="28"/>
          <w:szCs w:val="28"/>
        </w:rPr>
        <w:t xml:space="preserve">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б) предложения</w:t>
      </w:r>
      <w:r>
        <w:rPr>
          <w:rStyle w:val="normaltextrun1"/>
          <w:sz w:val="28"/>
          <w:szCs w:val="28"/>
        </w:rPr>
        <w:t xml:space="preserve"> и заключения, необходимые для определения сроков хранения документов.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lastRenderedPageBreak/>
        <w:t>3.</w:t>
      </w:r>
      <w:proofErr w:type="gramStart"/>
      <w:r>
        <w:rPr>
          <w:rStyle w:val="contextualspellingandgrammarerror"/>
          <w:sz w:val="28"/>
          <w:szCs w:val="28"/>
        </w:rPr>
        <w:t>3.Заслушивать</w:t>
      </w:r>
      <w:proofErr w:type="gramEnd"/>
      <w:r>
        <w:rPr>
          <w:rStyle w:val="normaltextrun1"/>
          <w:sz w:val="28"/>
          <w:szCs w:val="28"/>
        </w:rPr>
        <w:t xml:space="preserve"> на своих заседаниях специалистов администрации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3.</w:t>
      </w:r>
      <w:proofErr w:type="gramStart"/>
      <w:r>
        <w:rPr>
          <w:rStyle w:val="contextualspellingandgrammarerror"/>
          <w:sz w:val="28"/>
          <w:szCs w:val="28"/>
        </w:rPr>
        <w:t>4.Приглашать</w:t>
      </w:r>
      <w:proofErr w:type="gramEnd"/>
      <w:r>
        <w:rPr>
          <w:rStyle w:val="normaltextrun1"/>
          <w:sz w:val="28"/>
          <w:szCs w:val="28"/>
        </w:rPr>
        <w:t xml:space="preserve"> на заседания ЭК в качестве консультантов и экспертов представителей научных, общественных и иных организаций.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3.</w:t>
      </w:r>
      <w:proofErr w:type="gramStart"/>
      <w:r>
        <w:rPr>
          <w:rStyle w:val="contextualspellingandgrammarerror"/>
          <w:sz w:val="28"/>
          <w:szCs w:val="28"/>
        </w:rPr>
        <w:t>5.Не</w:t>
      </w:r>
      <w:proofErr w:type="gramEnd"/>
      <w:r>
        <w:rPr>
          <w:rStyle w:val="normaltextrun1"/>
          <w:sz w:val="28"/>
          <w:szCs w:val="28"/>
        </w:rPr>
        <w:t xml:space="preserve">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center"/>
        <w:textAlignment w:val="baseline"/>
      </w:pPr>
      <w:r>
        <w:rPr>
          <w:rStyle w:val="normaltextrun1"/>
          <w:b/>
          <w:bCs/>
          <w:sz w:val="28"/>
          <w:szCs w:val="28"/>
          <w:lang w:val="en-US"/>
        </w:rPr>
        <w:t>IV</w:t>
      </w:r>
      <w:r>
        <w:rPr>
          <w:rStyle w:val="normaltextrun1"/>
          <w:b/>
          <w:bCs/>
          <w:sz w:val="28"/>
          <w:szCs w:val="28"/>
        </w:rPr>
        <w:t>. Организация работы ЭК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contextualspellingandgrammarerror"/>
          <w:sz w:val="28"/>
          <w:szCs w:val="28"/>
        </w:rPr>
        <w:t>ЭК взаимодействует</w:t>
      </w:r>
      <w:r>
        <w:rPr>
          <w:rStyle w:val="normaltextrun1"/>
          <w:sz w:val="28"/>
          <w:szCs w:val="28"/>
        </w:rPr>
        <w:t xml:space="preserve"> с </w:t>
      </w:r>
      <w:proofErr w:type="gramStart"/>
      <w:r>
        <w:rPr>
          <w:rStyle w:val="normaltextrun1"/>
          <w:sz w:val="28"/>
          <w:szCs w:val="28"/>
        </w:rPr>
        <w:t>соответствующей  ЭПК</w:t>
      </w:r>
      <w:proofErr w:type="gramEnd"/>
      <w:r>
        <w:rPr>
          <w:rStyle w:val="normaltextrun1"/>
          <w:sz w:val="28"/>
          <w:szCs w:val="28"/>
        </w:rPr>
        <w:t xml:space="preserve">  комитета по управлению архивным делом Ростовской области, а  также  с архивным отделом Администрации </w:t>
      </w:r>
      <w:proofErr w:type="spellStart"/>
      <w:r>
        <w:rPr>
          <w:rStyle w:val="spellingerror"/>
          <w:sz w:val="28"/>
          <w:szCs w:val="28"/>
        </w:rPr>
        <w:t>Сальского</w:t>
      </w:r>
      <w:proofErr w:type="spellEnd"/>
      <w:r>
        <w:rPr>
          <w:rStyle w:val="normaltextrun1"/>
          <w:sz w:val="28"/>
          <w:szCs w:val="28"/>
        </w:rPr>
        <w:t xml:space="preserve"> района.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Заседания </w:t>
      </w:r>
      <w:r>
        <w:rPr>
          <w:rStyle w:val="contextualspellingandgrammarerror"/>
          <w:sz w:val="28"/>
          <w:szCs w:val="28"/>
        </w:rPr>
        <w:t>ЭК и</w:t>
      </w:r>
      <w:r>
        <w:rPr>
          <w:rStyle w:val="normaltextrun1"/>
          <w:sz w:val="28"/>
          <w:szCs w:val="28"/>
        </w:rPr>
        <w:t xml:space="preserve"> принятые решения считаются правомочными, если на заседании присутствует более половины ее состава.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 xml:space="preserve">Право решающего </w:t>
      </w:r>
      <w:proofErr w:type="gramStart"/>
      <w:r>
        <w:rPr>
          <w:rStyle w:val="contextualspellingandgrammarerror"/>
          <w:sz w:val="28"/>
          <w:szCs w:val="28"/>
        </w:rPr>
        <w:t>голоса  имеют</w:t>
      </w:r>
      <w:proofErr w:type="gramEnd"/>
      <w:r>
        <w:rPr>
          <w:rStyle w:val="normaltextrun1"/>
          <w:sz w:val="28"/>
          <w:szCs w:val="28"/>
        </w:rPr>
        <w:t xml:space="preserve"> только члены ЭК. Приглашенные консультанты  и эксперты имеют право совещательного голоса.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normaltextrun1"/>
          <w:sz w:val="28"/>
          <w:szCs w:val="28"/>
        </w:rPr>
        <w:t>Ведение делопроизводства ЭК возлагается на секретаря ЭК.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left="270" w:firstLine="84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firstLine="84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  <w:rPr>
          <w:rStyle w:val="normaltextrun1"/>
          <w:sz w:val="28"/>
          <w:szCs w:val="28"/>
        </w:rPr>
      </w:pPr>
      <w:r>
        <w:rPr>
          <w:rStyle w:val="normaltextrun1"/>
          <w:sz w:val="28"/>
          <w:szCs w:val="28"/>
        </w:rPr>
        <w:t>Ведущий специалист по кадровой,</w:t>
      </w:r>
    </w:p>
    <w:p w:rsidR="00D504D1" w:rsidRDefault="00D504D1" w:rsidP="00D504D1">
      <w:pPr>
        <w:rPr>
          <w:rStyle w:val="normaltextrun1"/>
          <w:sz w:val="28"/>
          <w:szCs w:val="28"/>
        </w:rPr>
      </w:pPr>
      <w:proofErr w:type="gramStart"/>
      <w:r>
        <w:rPr>
          <w:rStyle w:val="normaltextrun1"/>
          <w:sz w:val="28"/>
          <w:szCs w:val="28"/>
        </w:rPr>
        <w:t>правовой  и</w:t>
      </w:r>
      <w:proofErr w:type="gramEnd"/>
      <w:r>
        <w:rPr>
          <w:rStyle w:val="normaltextrun1"/>
          <w:sz w:val="28"/>
          <w:szCs w:val="28"/>
        </w:rPr>
        <w:t xml:space="preserve"> архивной работе                                          </w:t>
      </w:r>
      <w:proofErr w:type="spellStart"/>
      <w:r>
        <w:rPr>
          <w:rStyle w:val="normaltextrun1"/>
          <w:sz w:val="28"/>
          <w:szCs w:val="28"/>
        </w:rPr>
        <w:t>С.Н.Кожухова</w:t>
      </w:r>
      <w:proofErr w:type="spellEnd"/>
    </w:p>
    <w:p w:rsidR="00D504D1" w:rsidRDefault="00D504D1" w:rsidP="00D504D1">
      <w:pPr>
        <w:pStyle w:val="paragraph"/>
        <w:ind w:left="270"/>
        <w:textAlignment w:val="baseline"/>
      </w:pPr>
      <w:r>
        <w:t xml:space="preserve"> </w:t>
      </w:r>
    </w:p>
    <w:p w:rsidR="00D504D1" w:rsidRDefault="00D504D1" w:rsidP="00D504D1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both"/>
        <w:textAlignment w:val="baseline"/>
      </w:pP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ЛИСТ СОГЛАСОВАНИЯ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проекта постановления 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 xml:space="preserve">Администрации </w:t>
      </w:r>
      <w:proofErr w:type="spellStart"/>
      <w:r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сельского поселения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 от ________________ № ____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ind w:firstLine="705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 xml:space="preserve">«Об утверждении Положения об экспертной комиссии Администрации </w:t>
      </w:r>
      <w:proofErr w:type="spellStart"/>
      <w:r>
        <w:rPr>
          <w:rStyle w:val="spellingerror"/>
          <w:b/>
          <w:bCs/>
          <w:sz w:val="28"/>
          <w:szCs w:val="28"/>
        </w:rPr>
        <w:t>Гигантовского</w:t>
      </w:r>
      <w:proofErr w:type="spellEnd"/>
      <w:r>
        <w:rPr>
          <w:rStyle w:val="normaltextrun1"/>
          <w:b/>
          <w:bCs/>
          <w:sz w:val="28"/>
          <w:szCs w:val="28"/>
        </w:rPr>
        <w:t xml:space="preserve"> сельского поселения»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eop"/>
        </w:rPr>
        <w:t> </w:t>
      </w:r>
    </w:p>
    <w:p w:rsidR="00D504D1" w:rsidRDefault="00D504D1" w:rsidP="00D504D1">
      <w:pPr>
        <w:pStyle w:val="paragraph"/>
        <w:jc w:val="both"/>
        <w:textAlignment w:val="baseline"/>
      </w:pPr>
      <w:r>
        <w:rPr>
          <w:rStyle w:val="normaltextrun1"/>
          <w:sz w:val="28"/>
          <w:szCs w:val="28"/>
        </w:rPr>
        <w:t>Проект подготовлен и внесен: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  <w:rPr>
          <w:rStyle w:val="normaltextrun1"/>
          <w:sz w:val="28"/>
          <w:szCs w:val="28"/>
        </w:rPr>
      </w:pPr>
      <w:r>
        <w:rPr>
          <w:rStyle w:val="normaltextrun1"/>
          <w:sz w:val="28"/>
          <w:szCs w:val="28"/>
        </w:rPr>
        <w:t>Ведущий специалист по кадровой,</w:t>
      </w:r>
    </w:p>
    <w:p w:rsidR="00D504D1" w:rsidRDefault="00D504D1" w:rsidP="00D504D1">
      <w:pPr>
        <w:rPr>
          <w:rStyle w:val="normaltextrun1"/>
          <w:sz w:val="28"/>
          <w:szCs w:val="28"/>
        </w:rPr>
      </w:pPr>
      <w:r>
        <w:rPr>
          <w:rStyle w:val="normaltextrun1"/>
          <w:sz w:val="28"/>
          <w:szCs w:val="28"/>
        </w:rPr>
        <w:t xml:space="preserve">правовой </w:t>
      </w:r>
      <w:proofErr w:type="gramStart"/>
      <w:r>
        <w:rPr>
          <w:rStyle w:val="normaltextrun1"/>
          <w:sz w:val="28"/>
          <w:szCs w:val="28"/>
        </w:rPr>
        <w:t>и  архивной</w:t>
      </w:r>
      <w:proofErr w:type="gramEnd"/>
      <w:r>
        <w:rPr>
          <w:rStyle w:val="normaltextrun1"/>
          <w:sz w:val="28"/>
          <w:szCs w:val="28"/>
        </w:rPr>
        <w:t xml:space="preserve"> работе                                </w:t>
      </w:r>
      <w:proofErr w:type="spellStart"/>
      <w:r>
        <w:rPr>
          <w:rStyle w:val="normaltextrun1"/>
          <w:sz w:val="28"/>
          <w:szCs w:val="28"/>
        </w:rPr>
        <w:t>С.Н.Кожухова</w:t>
      </w:r>
      <w:proofErr w:type="spellEnd"/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 xml:space="preserve"> 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>Проект согласован: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 xml:space="preserve">Ведущий специалист по культуре и спорту 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>(председатель ЭК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 xml:space="preserve">Администрации </w:t>
      </w:r>
      <w:proofErr w:type="spellStart"/>
      <w:r>
        <w:rPr>
          <w:rStyle w:val="spellingerror"/>
          <w:sz w:val="28"/>
          <w:szCs w:val="28"/>
        </w:rPr>
        <w:t>Гигантовского</w:t>
      </w:r>
      <w:proofErr w:type="spellEnd"/>
      <w:r>
        <w:rPr>
          <w:rStyle w:val="normaltextrun1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с.п</w:t>
      </w:r>
      <w:proofErr w:type="spellEnd"/>
      <w:r>
        <w:rPr>
          <w:rStyle w:val="normaltextrun1"/>
          <w:sz w:val="28"/>
          <w:szCs w:val="28"/>
        </w:rPr>
        <w:t xml:space="preserve">.)                                  </w:t>
      </w:r>
      <w:proofErr w:type="spellStart"/>
      <w:r>
        <w:rPr>
          <w:rStyle w:val="normaltextrun1"/>
          <w:sz w:val="28"/>
          <w:szCs w:val="28"/>
        </w:rPr>
        <w:t>М.С.Матюшкина</w:t>
      </w:r>
      <w:proofErr w:type="spellEnd"/>
    </w:p>
    <w:p w:rsidR="00D504D1" w:rsidRDefault="00D504D1" w:rsidP="00D504D1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>Начальник архивного отдела </w:t>
      </w:r>
      <w:r>
        <w:rPr>
          <w:rStyle w:val="eop"/>
          <w:sz w:val="28"/>
          <w:szCs w:val="28"/>
        </w:rPr>
        <w:t> </w:t>
      </w:r>
    </w:p>
    <w:p w:rsidR="00D504D1" w:rsidRDefault="00D504D1" w:rsidP="00D504D1">
      <w:pPr>
        <w:pStyle w:val="paragraph"/>
        <w:textAlignment w:val="baseline"/>
      </w:pPr>
      <w:r>
        <w:rPr>
          <w:rStyle w:val="normaltextrun1"/>
          <w:sz w:val="28"/>
          <w:szCs w:val="28"/>
        </w:rPr>
        <w:t xml:space="preserve">Администрации </w:t>
      </w:r>
      <w:proofErr w:type="spellStart"/>
      <w:r>
        <w:rPr>
          <w:rStyle w:val="spellingerror"/>
          <w:sz w:val="28"/>
          <w:szCs w:val="28"/>
        </w:rPr>
        <w:t>Сальского</w:t>
      </w:r>
      <w:proofErr w:type="spellEnd"/>
      <w:r>
        <w:rPr>
          <w:rStyle w:val="normaltextrun1"/>
          <w:sz w:val="28"/>
          <w:szCs w:val="28"/>
        </w:rPr>
        <w:t xml:space="preserve"> района                                     Н.М. Бутова</w:t>
      </w:r>
      <w:r>
        <w:rPr>
          <w:rStyle w:val="eop"/>
          <w:sz w:val="28"/>
          <w:szCs w:val="28"/>
        </w:rPr>
        <w:t> </w:t>
      </w:r>
    </w:p>
    <w:p w:rsidR="00D504D1" w:rsidRDefault="00D504D1" w:rsidP="00D504D1"/>
    <w:p w:rsidR="00E446BE" w:rsidRPr="0046008F" w:rsidRDefault="00E446BE" w:rsidP="00D504D1">
      <w:pPr>
        <w:pStyle w:val="ConsPlusNormal"/>
        <w:ind w:left="284"/>
        <w:jc w:val="center"/>
        <w:rPr>
          <w:sz w:val="28"/>
          <w:szCs w:val="28"/>
        </w:rPr>
      </w:pPr>
    </w:p>
    <w:sectPr w:rsidR="00E446BE" w:rsidRPr="0046008F" w:rsidSect="00922A1E">
      <w:footnotePr>
        <w:pos w:val="beneathText"/>
      </w:footnotePr>
      <w:pgSz w:w="11905" w:h="16837"/>
      <w:pgMar w:top="284" w:right="706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eiry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63CD6"/>
    <w:multiLevelType w:val="multilevel"/>
    <w:tmpl w:val="4A0CF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E7ECB"/>
    <w:multiLevelType w:val="hybridMultilevel"/>
    <w:tmpl w:val="A4E08DB8"/>
    <w:lvl w:ilvl="0" w:tplc="521683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523F8A"/>
    <w:multiLevelType w:val="hybridMultilevel"/>
    <w:tmpl w:val="4684814E"/>
    <w:lvl w:ilvl="0" w:tplc="5FCC7F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70"/>
    <w:rsid w:val="00050EC6"/>
    <w:rsid w:val="00125E70"/>
    <w:rsid w:val="00184A30"/>
    <w:rsid w:val="00227A20"/>
    <w:rsid w:val="00345F2F"/>
    <w:rsid w:val="00354442"/>
    <w:rsid w:val="0041333C"/>
    <w:rsid w:val="00451C12"/>
    <w:rsid w:val="0046008F"/>
    <w:rsid w:val="004C19F7"/>
    <w:rsid w:val="004C58D1"/>
    <w:rsid w:val="00527E4B"/>
    <w:rsid w:val="00584C2D"/>
    <w:rsid w:val="00616412"/>
    <w:rsid w:val="006403A8"/>
    <w:rsid w:val="00777D13"/>
    <w:rsid w:val="007D4057"/>
    <w:rsid w:val="007D7A61"/>
    <w:rsid w:val="0084076E"/>
    <w:rsid w:val="008602D9"/>
    <w:rsid w:val="008924B5"/>
    <w:rsid w:val="008C39C3"/>
    <w:rsid w:val="008D5D01"/>
    <w:rsid w:val="00922A1E"/>
    <w:rsid w:val="00A059E1"/>
    <w:rsid w:val="00A25A7A"/>
    <w:rsid w:val="00A4645A"/>
    <w:rsid w:val="00A62CE6"/>
    <w:rsid w:val="00B60191"/>
    <w:rsid w:val="00B6105F"/>
    <w:rsid w:val="00B83425"/>
    <w:rsid w:val="00BF596D"/>
    <w:rsid w:val="00C235F5"/>
    <w:rsid w:val="00CA6077"/>
    <w:rsid w:val="00CC68A2"/>
    <w:rsid w:val="00CD41DD"/>
    <w:rsid w:val="00CE43FE"/>
    <w:rsid w:val="00D422FD"/>
    <w:rsid w:val="00D4582D"/>
    <w:rsid w:val="00D504D1"/>
    <w:rsid w:val="00DD2EB9"/>
    <w:rsid w:val="00E446BE"/>
    <w:rsid w:val="00E67762"/>
    <w:rsid w:val="00F058EE"/>
    <w:rsid w:val="00F37D0F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F93B"/>
  <w15:docId w15:val="{09F7CD35-2C20-4892-9404-8A39BE5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D4057"/>
    <w:rPr>
      <w:sz w:val="28"/>
      <w:szCs w:val="24"/>
    </w:rPr>
  </w:style>
  <w:style w:type="paragraph" w:customStyle="1" w:styleId="paragraph">
    <w:name w:val="paragraph"/>
    <w:basedOn w:val="a"/>
    <w:uiPriority w:val="99"/>
    <w:rsid w:val="00D504D1"/>
    <w:pPr>
      <w:suppressAutoHyphens w:val="0"/>
    </w:pPr>
    <w:rPr>
      <w:rFonts w:eastAsia="SimSun"/>
      <w:lang w:eastAsia="zh-CN"/>
    </w:rPr>
  </w:style>
  <w:style w:type="character" w:customStyle="1" w:styleId="spellingerror">
    <w:name w:val="spellingerror"/>
    <w:uiPriority w:val="99"/>
    <w:rsid w:val="00D504D1"/>
  </w:style>
  <w:style w:type="character" w:customStyle="1" w:styleId="contextualspellingandgrammarerror">
    <w:name w:val="contextualspellingandgrammarerror"/>
    <w:uiPriority w:val="99"/>
    <w:rsid w:val="00D504D1"/>
  </w:style>
  <w:style w:type="character" w:customStyle="1" w:styleId="normaltextrun1">
    <w:name w:val="normaltextrun1"/>
    <w:uiPriority w:val="99"/>
    <w:rsid w:val="00D504D1"/>
  </w:style>
  <w:style w:type="character" w:customStyle="1" w:styleId="eop">
    <w:name w:val="eop"/>
    <w:uiPriority w:val="99"/>
    <w:rsid w:val="00D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Acer</cp:lastModifiedBy>
  <cp:revision>6</cp:revision>
  <cp:lastPrinted>2024-10-07T12:42:00Z</cp:lastPrinted>
  <dcterms:created xsi:type="dcterms:W3CDTF">2024-10-07T12:37:00Z</dcterms:created>
  <dcterms:modified xsi:type="dcterms:W3CDTF">2024-10-08T11:02:00Z</dcterms:modified>
</cp:coreProperties>
</file>