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2CD" w:rsidRPr="00333E07" w:rsidRDefault="003752CD" w:rsidP="003752CD">
      <w:pPr>
        <w:jc w:val="center"/>
        <w:rPr>
          <w:sz w:val="26"/>
          <w:szCs w:val="26"/>
        </w:rPr>
      </w:pPr>
      <w:r w:rsidRPr="00333E07">
        <w:rPr>
          <w:sz w:val="26"/>
          <w:szCs w:val="26"/>
        </w:rPr>
        <w:t>Российская Федерация</w:t>
      </w:r>
    </w:p>
    <w:p w:rsidR="003752CD" w:rsidRPr="00333E07" w:rsidRDefault="003752CD" w:rsidP="003752CD">
      <w:pPr>
        <w:jc w:val="center"/>
        <w:rPr>
          <w:sz w:val="26"/>
          <w:szCs w:val="26"/>
        </w:rPr>
      </w:pPr>
      <w:r w:rsidRPr="00333E07">
        <w:rPr>
          <w:sz w:val="26"/>
          <w:szCs w:val="26"/>
        </w:rPr>
        <w:t>Ростовская область Сальский район</w:t>
      </w:r>
    </w:p>
    <w:p w:rsidR="003752CD" w:rsidRPr="00333E07" w:rsidRDefault="003752CD" w:rsidP="003752CD">
      <w:pPr>
        <w:jc w:val="center"/>
        <w:rPr>
          <w:sz w:val="26"/>
          <w:szCs w:val="26"/>
        </w:rPr>
      </w:pPr>
      <w:r w:rsidRPr="00333E07">
        <w:rPr>
          <w:sz w:val="26"/>
          <w:szCs w:val="26"/>
        </w:rPr>
        <w:t xml:space="preserve"> Администрация Гигантовского сельского поселения</w:t>
      </w:r>
    </w:p>
    <w:p w:rsidR="003752CD" w:rsidRPr="004664EC" w:rsidRDefault="003752CD" w:rsidP="003752CD">
      <w:pPr>
        <w:jc w:val="center"/>
        <w:rPr>
          <w:b/>
          <w:sz w:val="22"/>
        </w:rPr>
      </w:pPr>
      <w:r w:rsidRPr="004664EC">
        <w:rPr>
          <w:b/>
          <w:sz w:val="22"/>
        </w:rPr>
        <w:t>___________________________________________________________________________________</w:t>
      </w:r>
    </w:p>
    <w:p w:rsidR="003752CD" w:rsidRPr="007932D6" w:rsidRDefault="003752CD" w:rsidP="003752CD">
      <w:pPr>
        <w:rPr>
          <w:sz w:val="28"/>
          <w:szCs w:val="28"/>
        </w:rPr>
      </w:pPr>
    </w:p>
    <w:p w:rsidR="003752CD" w:rsidRDefault="003752CD" w:rsidP="003752CD">
      <w:pPr>
        <w:jc w:val="center"/>
        <w:rPr>
          <w:sz w:val="28"/>
          <w:szCs w:val="28"/>
        </w:rPr>
      </w:pPr>
      <w:r>
        <w:rPr>
          <w:sz w:val="28"/>
          <w:szCs w:val="28"/>
        </w:rPr>
        <w:t>РАСПОРЯЖЕНИЕ</w:t>
      </w:r>
    </w:p>
    <w:p w:rsidR="003752CD" w:rsidRPr="00B4469B" w:rsidRDefault="003752CD" w:rsidP="003752CD">
      <w:pPr>
        <w:jc w:val="center"/>
        <w:rPr>
          <w:sz w:val="22"/>
        </w:rPr>
      </w:pPr>
    </w:p>
    <w:tbl>
      <w:tblPr>
        <w:tblW w:w="0" w:type="auto"/>
        <w:tblInd w:w="108" w:type="dxa"/>
        <w:tblLook w:val="01E0"/>
      </w:tblPr>
      <w:tblGrid>
        <w:gridCol w:w="3176"/>
        <w:gridCol w:w="2944"/>
        <w:gridCol w:w="3600"/>
      </w:tblGrid>
      <w:tr w:rsidR="003752CD" w:rsidRPr="00833948" w:rsidTr="00F4308B">
        <w:tc>
          <w:tcPr>
            <w:tcW w:w="3176" w:type="dxa"/>
            <w:shd w:val="clear" w:color="auto" w:fill="auto"/>
          </w:tcPr>
          <w:p w:rsidR="003752CD" w:rsidRPr="00433EEB" w:rsidRDefault="003752CD" w:rsidP="00F4308B">
            <w:pPr>
              <w:jc w:val="center"/>
              <w:rPr>
                <w:sz w:val="28"/>
                <w:szCs w:val="28"/>
              </w:rPr>
            </w:pPr>
            <w:r>
              <w:rPr>
                <w:sz w:val="28"/>
                <w:szCs w:val="28"/>
              </w:rPr>
              <w:t>От 25.07.</w:t>
            </w:r>
            <w:r w:rsidRPr="00433EEB">
              <w:rPr>
                <w:sz w:val="28"/>
                <w:szCs w:val="28"/>
              </w:rPr>
              <w:t xml:space="preserve">2024 </w:t>
            </w:r>
          </w:p>
        </w:tc>
        <w:tc>
          <w:tcPr>
            <w:tcW w:w="2944" w:type="dxa"/>
            <w:shd w:val="clear" w:color="auto" w:fill="auto"/>
          </w:tcPr>
          <w:p w:rsidR="003752CD" w:rsidRPr="00433EEB" w:rsidRDefault="003752CD" w:rsidP="00F4308B">
            <w:pPr>
              <w:jc w:val="center"/>
              <w:rPr>
                <w:sz w:val="28"/>
                <w:szCs w:val="28"/>
              </w:rPr>
            </w:pPr>
          </w:p>
        </w:tc>
        <w:tc>
          <w:tcPr>
            <w:tcW w:w="3600" w:type="dxa"/>
            <w:shd w:val="clear" w:color="auto" w:fill="auto"/>
          </w:tcPr>
          <w:p w:rsidR="003752CD" w:rsidRPr="00433EEB" w:rsidRDefault="003752CD" w:rsidP="003752CD">
            <w:pPr>
              <w:tabs>
                <w:tab w:val="left" w:pos="2451"/>
                <w:tab w:val="right" w:pos="3384"/>
              </w:tabs>
              <w:jc w:val="center"/>
              <w:rPr>
                <w:sz w:val="28"/>
                <w:szCs w:val="28"/>
              </w:rPr>
            </w:pPr>
            <w:r>
              <w:rPr>
                <w:sz w:val="28"/>
                <w:szCs w:val="28"/>
              </w:rPr>
              <w:t>№ 86</w:t>
            </w:r>
          </w:p>
        </w:tc>
      </w:tr>
      <w:tr w:rsidR="003752CD" w:rsidRPr="00833948" w:rsidTr="00F4308B">
        <w:tc>
          <w:tcPr>
            <w:tcW w:w="3176" w:type="dxa"/>
            <w:shd w:val="clear" w:color="auto" w:fill="auto"/>
          </w:tcPr>
          <w:p w:rsidR="003752CD" w:rsidRPr="00433EEB" w:rsidRDefault="003752CD" w:rsidP="00F4308B">
            <w:pPr>
              <w:jc w:val="center"/>
              <w:rPr>
                <w:sz w:val="28"/>
                <w:szCs w:val="28"/>
                <w:u w:val="single"/>
              </w:rPr>
            </w:pPr>
          </w:p>
        </w:tc>
        <w:tc>
          <w:tcPr>
            <w:tcW w:w="2944" w:type="dxa"/>
            <w:shd w:val="clear" w:color="auto" w:fill="auto"/>
          </w:tcPr>
          <w:p w:rsidR="003752CD" w:rsidRPr="00433EEB" w:rsidRDefault="003752CD" w:rsidP="00F4308B">
            <w:pPr>
              <w:jc w:val="center"/>
              <w:rPr>
                <w:sz w:val="28"/>
                <w:szCs w:val="28"/>
              </w:rPr>
            </w:pPr>
            <w:r>
              <w:rPr>
                <w:sz w:val="28"/>
                <w:szCs w:val="28"/>
              </w:rPr>
              <w:t>п. Гигант</w:t>
            </w:r>
          </w:p>
        </w:tc>
        <w:tc>
          <w:tcPr>
            <w:tcW w:w="3600" w:type="dxa"/>
            <w:shd w:val="clear" w:color="auto" w:fill="auto"/>
          </w:tcPr>
          <w:p w:rsidR="003752CD" w:rsidRPr="00433EEB" w:rsidRDefault="003752CD" w:rsidP="00F4308B">
            <w:pPr>
              <w:jc w:val="right"/>
              <w:rPr>
                <w:sz w:val="28"/>
                <w:szCs w:val="28"/>
              </w:rPr>
            </w:pPr>
          </w:p>
        </w:tc>
      </w:tr>
    </w:tbl>
    <w:p w:rsidR="0034569D" w:rsidRDefault="0034569D">
      <w:pPr>
        <w:jc w:val="center"/>
        <w:rPr>
          <w:sz w:val="28"/>
        </w:rPr>
      </w:pPr>
    </w:p>
    <w:p w:rsidR="003752CD" w:rsidRDefault="003752CD">
      <w:pPr>
        <w:jc w:val="center"/>
        <w:rPr>
          <w:sz w:val="28"/>
        </w:rPr>
      </w:pPr>
    </w:p>
    <w:tbl>
      <w:tblPr>
        <w:tblW w:w="0" w:type="auto"/>
        <w:tblInd w:w="55" w:type="dxa"/>
        <w:tblLayout w:type="fixed"/>
        <w:tblCellMar>
          <w:top w:w="55" w:type="dxa"/>
          <w:left w:w="55" w:type="dxa"/>
          <w:bottom w:w="55" w:type="dxa"/>
          <w:right w:w="55" w:type="dxa"/>
        </w:tblCellMar>
        <w:tblLook w:val="04A0"/>
      </w:tblPr>
      <w:tblGrid>
        <w:gridCol w:w="7161"/>
        <w:gridCol w:w="2160"/>
      </w:tblGrid>
      <w:tr w:rsidR="0034569D">
        <w:tc>
          <w:tcPr>
            <w:tcW w:w="7161" w:type="dxa"/>
            <w:tcMar>
              <w:top w:w="55" w:type="dxa"/>
              <w:left w:w="55" w:type="dxa"/>
              <w:bottom w:w="55" w:type="dxa"/>
              <w:right w:w="55" w:type="dxa"/>
            </w:tcMar>
          </w:tcPr>
          <w:p w:rsidR="0034569D" w:rsidRDefault="00D57E2B" w:rsidP="003752CD">
            <w:pPr>
              <w:ind w:left="5" w:right="140"/>
              <w:jc w:val="both"/>
              <w:rPr>
                <w:sz w:val="28"/>
              </w:rPr>
            </w:pPr>
            <w:r>
              <w:rPr>
                <w:sz w:val="28"/>
              </w:rPr>
              <w:t>О назначении ответственного лица за размещение и публикацию</w:t>
            </w:r>
            <w:r w:rsidR="003752CD">
              <w:rPr>
                <w:sz w:val="28"/>
              </w:rPr>
              <w:t xml:space="preserve"> </w:t>
            </w:r>
            <w:r>
              <w:rPr>
                <w:sz w:val="28"/>
                <w:shd w:val="clear" w:color="auto" w:fill="FCFCFC"/>
              </w:rPr>
              <w:t>сведений</w:t>
            </w:r>
            <w:r>
              <w:rPr>
                <w:sz w:val="28"/>
              </w:rPr>
              <w:t xml:space="preserve"> в федеральной государственной информационной системе «Федеральный реестр государственных и муниципальных услуг (функций)» Администрации </w:t>
            </w:r>
            <w:r w:rsidR="003752CD">
              <w:rPr>
                <w:sz w:val="28"/>
              </w:rPr>
              <w:t>Гигантовского сельского поселения</w:t>
            </w:r>
          </w:p>
        </w:tc>
        <w:tc>
          <w:tcPr>
            <w:tcW w:w="2160" w:type="dxa"/>
            <w:tcMar>
              <w:top w:w="55" w:type="dxa"/>
              <w:left w:w="55" w:type="dxa"/>
              <w:bottom w:w="55" w:type="dxa"/>
              <w:right w:w="55" w:type="dxa"/>
            </w:tcMar>
          </w:tcPr>
          <w:p w:rsidR="0034569D" w:rsidRDefault="0034569D">
            <w:pPr>
              <w:pStyle w:val="a9"/>
              <w:ind w:left="5" w:right="-10" w:firstLine="450"/>
              <w:rPr>
                <w:sz w:val="24"/>
              </w:rPr>
            </w:pPr>
          </w:p>
        </w:tc>
      </w:tr>
    </w:tbl>
    <w:p w:rsidR="0034569D" w:rsidRDefault="0034569D">
      <w:pPr>
        <w:rPr>
          <w:sz w:val="24"/>
        </w:rPr>
      </w:pPr>
    </w:p>
    <w:p w:rsidR="0034569D" w:rsidRDefault="00D57E2B">
      <w:pPr>
        <w:pStyle w:val="Bodytext2"/>
        <w:spacing w:before="0" w:after="333" w:line="322" w:lineRule="exact"/>
        <w:ind w:firstLine="760"/>
        <w:jc w:val="both"/>
      </w:pPr>
      <w:r>
        <w:t>В  целях исполнения постановления Правительства Ростовской области от 02.07.2024 № 446 «О внесении изменений в некоторые постановления Правительства Ростовской области»:</w:t>
      </w:r>
    </w:p>
    <w:p w:rsidR="0034569D" w:rsidRDefault="00D57E2B">
      <w:pPr>
        <w:numPr>
          <w:ilvl w:val="0"/>
          <w:numId w:val="1"/>
        </w:numPr>
        <w:spacing w:line="228" w:lineRule="auto"/>
        <w:ind w:left="0" w:firstLine="709"/>
        <w:jc w:val="both"/>
        <w:rPr>
          <w:sz w:val="28"/>
        </w:rPr>
      </w:pPr>
      <w:r>
        <w:rPr>
          <w:sz w:val="28"/>
        </w:rPr>
        <w:t>Назначить</w:t>
      </w:r>
      <w:r w:rsidR="003752CD">
        <w:rPr>
          <w:sz w:val="28"/>
        </w:rPr>
        <w:t xml:space="preserve"> </w:t>
      </w:r>
      <w:r>
        <w:rPr>
          <w:sz w:val="28"/>
        </w:rPr>
        <w:t xml:space="preserve">ответственным лицом за размещение и публикацию сведений в федеральной государственной информационной системе «Федеральный реестр государственных и муниципальных услуг (функций)» (далее – Реестр) Администрации </w:t>
      </w:r>
      <w:r w:rsidR="003752CD">
        <w:rPr>
          <w:sz w:val="28"/>
        </w:rPr>
        <w:t>Гигантовского сельского поселения ведущего специалиста по кадровой, правовой и архивной работе Кожухову Светлану Николаевну</w:t>
      </w:r>
      <w:r>
        <w:rPr>
          <w:sz w:val="28"/>
        </w:rPr>
        <w:t>.</w:t>
      </w:r>
    </w:p>
    <w:p w:rsidR="0034569D" w:rsidRDefault="00D57E2B">
      <w:pPr>
        <w:spacing w:line="228" w:lineRule="auto"/>
        <w:ind w:firstLine="709"/>
        <w:jc w:val="both"/>
        <w:rPr>
          <w:sz w:val="28"/>
        </w:rPr>
      </w:pPr>
      <w:r>
        <w:rPr>
          <w:sz w:val="28"/>
        </w:rPr>
        <w:t xml:space="preserve">2. Назначить </w:t>
      </w:r>
      <w:r w:rsidR="003752CD">
        <w:rPr>
          <w:sz w:val="28"/>
        </w:rPr>
        <w:t>Администрацию Гигантовского сельского поселения</w:t>
      </w:r>
      <w:r>
        <w:rPr>
          <w:sz w:val="28"/>
        </w:rPr>
        <w:t xml:space="preserve"> уполномоченным органом по согласованию вносимых в</w:t>
      </w:r>
      <w:r w:rsidR="003752CD">
        <w:rPr>
          <w:sz w:val="28"/>
        </w:rPr>
        <w:t xml:space="preserve"> </w:t>
      </w:r>
      <w:r>
        <w:rPr>
          <w:sz w:val="28"/>
        </w:rPr>
        <w:t>Реестр сведений.</w:t>
      </w:r>
    </w:p>
    <w:p w:rsidR="0034569D" w:rsidRDefault="00D57E2B">
      <w:pPr>
        <w:spacing w:line="228" w:lineRule="auto"/>
        <w:ind w:firstLine="709"/>
        <w:jc w:val="both"/>
        <w:rPr>
          <w:sz w:val="28"/>
        </w:rPr>
      </w:pPr>
      <w:r>
        <w:rPr>
          <w:sz w:val="28"/>
        </w:rPr>
        <w:t>3. Настоящее распоряжение вступает в силу со дня его принятия.</w:t>
      </w:r>
    </w:p>
    <w:p w:rsidR="0034569D" w:rsidRDefault="00D57E2B">
      <w:pPr>
        <w:tabs>
          <w:tab w:val="left" w:pos="9720"/>
        </w:tabs>
        <w:ind w:firstLine="709"/>
        <w:jc w:val="both"/>
        <w:rPr>
          <w:sz w:val="28"/>
        </w:rPr>
      </w:pPr>
      <w:r>
        <w:rPr>
          <w:sz w:val="28"/>
        </w:rPr>
        <w:t xml:space="preserve">4. </w:t>
      </w:r>
      <w:proofErr w:type="gramStart"/>
      <w:r>
        <w:rPr>
          <w:sz w:val="28"/>
        </w:rPr>
        <w:t>Контроль за</w:t>
      </w:r>
      <w:proofErr w:type="gramEnd"/>
      <w:r>
        <w:rPr>
          <w:sz w:val="28"/>
        </w:rPr>
        <w:t xml:space="preserve"> исполнением настоящего распоряжения оставляю</w:t>
      </w:r>
      <w:r>
        <w:br/>
      </w:r>
      <w:r>
        <w:rPr>
          <w:sz w:val="28"/>
        </w:rPr>
        <w:t>за собой.</w:t>
      </w:r>
    </w:p>
    <w:p w:rsidR="0034569D" w:rsidRDefault="0034569D">
      <w:pPr>
        <w:pStyle w:val="af"/>
        <w:ind w:left="-567" w:firstLine="567"/>
        <w:jc w:val="both"/>
        <w:rPr>
          <w:sz w:val="28"/>
        </w:rPr>
      </w:pPr>
    </w:p>
    <w:p w:rsidR="0034569D" w:rsidRDefault="0034569D">
      <w:pPr>
        <w:pStyle w:val="af"/>
        <w:ind w:left="-567" w:firstLine="567"/>
        <w:jc w:val="both"/>
        <w:rPr>
          <w:sz w:val="28"/>
        </w:rPr>
      </w:pPr>
    </w:p>
    <w:p w:rsidR="0034569D" w:rsidRDefault="0034569D">
      <w:pPr>
        <w:pStyle w:val="af"/>
        <w:ind w:left="-567" w:firstLine="567"/>
        <w:jc w:val="both"/>
        <w:rPr>
          <w:sz w:val="28"/>
        </w:rPr>
      </w:pPr>
    </w:p>
    <w:p w:rsidR="003752CD" w:rsidRPr="003752CD" w:rsidRDefault="003752CD" w:rsidP="003752CD">
      <w:pPr>
        <w:pStyle w:val="ConsPlusNormal"/>
        <w:jc w:val="both"/>
        <w:rPr>
          <w:rFonts w:ascii="Times New Roman" w:hAnsi="Times New Roman"/>
          <w:sz w:val="28"/>
          <w:szCs w:val="28"/>
        </w:rPr>
      </w:pPr>
      <w:r w:rsidRPr="003752CD">
        <w:rPr>
          <w:rFonts w:ascii="Times New Roman" w:hAnsi="Times New Roman"/>
          <w:sz w:val="28"/>
          <w:szCs w:val="28"/>
        </w:rPr>
        <w:t>Глава Администрации</w:t>
      </w:r>
    </w:p>
    <w:p w:rsidR="0034569D" w:rsidRDefault="003752CD" w:rsidP="003752CD">
      <w:pPr>
        <w:pStyle w:val="af"/>
        <w:ind w:left="-567" w:firstLine="567"/>
        <w:jc w:val="both"/>
        <w:rPr>
          <w:sz w:val="28"/>
        </w:rPr>
      </w:pPr>
      <w:r w:rsidRPr="003752CD">
        <w:rPr>
          <w:sz w:val="28"/>
          <w:szCs w:val="28"/>
        </w:rPr>
        <w:t>Гигантовского сельского поселения</w:t>
      </w:r>
      <w:r>
        <w:rPr>
          <w:sz w:val="28"/>
        </w:rPr>
        <w:tab/>
      </w:r>
      <w:r>
        <w:rPr>
          <w:sz w:val="28"/>
        </w:rPr>
        <w:tab/>
      </w:r>
      <w:r>
        <w:rPr>
          <w:sz w:val="28"/>
        </w:rPr>
        <w:tab/>
      </w:r>
      <w:r w:rsidR="00D57E2B">
        <w:rPr>
          <w:sz w:val="28"/>
        </w:rPr>
        <w:tab/>
      </w:r>
      <w:proofErr w:type="spellStart"/>
      <w:r>
        <w:rPr>
          <w:sz w:val="28"/>
        </w:rPr>
        <w:t>Ю.М.Штельман</w:t>
      </w:r>
      <w:proofErr w:type="spellEnd"/>
    </w:p>
    <w:p w:rsidR="0034569D" w:rsidRDefault="0034569D">
      <w:pPr>
        <w:pStyle w:val="af"/>
        <w:ind w:left="0"/>
        <w:jc w:val="both"/>
        <w:rPr>
          <w:sz w:val="28"/>
        </w:rPr>
      </w:pPr>
    </w:p>
    <w:p w:rsidR="003752CD" w:rsidRPr="003752CD" w:rsidRDefault="00D57E2B" w:rsidP="003752CD">
      <w:pPr>
        <w:pStyle w:val="af"/>
        <w:ind w:left="0"/>
        <w:jc w:val="both"/>
        <w:rPr>
          <w:sz w:val="22"/>
          <w:szCs w:val="22"/>
        </w:rPr>
      </w:pPr>
      <w:r w:rsidRPr="003752CD">
        <w:rPr>
          <w:sz w:val="22"/>
          <w:szCs w:val="22"/>
        </w:rPr>
        <w:t xml:space="preserve">Распоряжение </w:t>
      </w:r>
      <w:r w:rsidR="003752CD" w:rsidRPr="003752CD">
        <w:rPr>
          <w:sz w:val="22"/>
          <w:szCs w:val="22"/>
        </w:rPr>
        <w:t>вносит</w:t>
      </w:r>
    </w:p>
    <w:p w:rsidR="003752CD" w:rsidRPr="003752CD" w:rsidRDefault="003752CD" w:rsidP="003752CD">
      <w:pPr>
        <w:pStyle w:val="af"/>
        <w:ind w:left="0"/>
        <w:jc w:val="both"/>
        <w:rPr>
          <w:sz w:val="22"/>
          <w:szCs w:val="22"/>
        </w:rPr>
      </w:pPr>
      <w:r w:rsidRPr="003752CD">
        <w:rPr>
          <w:sz w:val="22"/>
          <w:szCs w:val="22"/>
        </w:rPr>
        <w:t xml:space="preserve">ведущий специалист по </w:t>
      </w:r>
      <w:proofErr w:type="gramStart"/>
      <w:r w:rsidRPr="003752CD">
        <w:rPr>
          <w:sz w:val="22"/>
          <w:szCs w:val="22"/>
        </w:rPr>
        <w:t>кадровой</w:t>
      </w:r>
      <w:proofErr w:type="gramEnd"/>
      <w:r w:rsidRPr="003752CD">
        <w:rPr>
          <w:sz w:val="22"/>
          <w:szCs w:val="22"/>
        </w:rPr>
        <w:t>,</w:t>
      </w:r>
    </w:p>
    <w:p w:rsidR="0034569D" w:rsidRPr="003752CD" w:rsidRDefault="003752CD" w:rsidP="003752CD">
      <w:pPr>
        <w:pStyle w:val="af"/>
        <w:ind w:left="0"/>
        <w:jc w:val="both"/>
        <w:rPr>
          <w:sz w:val="22"/>
          <w:szCs w:val="22"/>
        </w:rPr>
      </w:pPr>
      <w:r w:rsidRPr="003752CD">
        <w:rPr>
          <w:sz w:val="22"/>
          <w:szCs w:val="22"/>
        </w:rPr>
        <w:t xml:space="preserve"> правовой и архивной работе Кожухова С.Н.</w:t>
      </w:r>
    </w:p>
    <w:sectPr w:rsidR="0034569D" w:rsidRPr="003752CD" w:rsidSect="0034569D">
      <w:pgSz w:w="11908" w:h="16848"/>
      <w:pgMar w:top="1134" w:right="567"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6C7B"/>
    <w:multiLevelType w:val="multilevel"/>
    <w:tmpl w:val="DEB684D8"/>
    <w:lvl w:ilvl="0">
      <w:start w:val="1"/>
      <w:numFmt w:val="upperRoman"/>
      <w:pStyle w:val="1"/>
      <w:lvlText w:val="Статья %1."/>
      <w:lvlJc w:val="left"/>
      <w:pPr>
        <w:tabs>
          <w:tab w:val="left" w:pos="1419"/>
        </w:tabs>
        <w:ind w:left="1419" w:firstLine="0"/>
      </w:pPr>
    </w:lvl>
    <w:lvl w:ilvl="1">
      <w:start w:val="1"/>
      <w:numFmt w:val="decimal"/>
      <w:lvlText w:val="Раздел %1.%2"/>
      <w:lvlJc w:val="left"/>
      <w:pPr>
        <w:tabs>
          <w:tab w:val="left" w:pos="1419"/>
        </w:tabs>
        <w:ind w:left="1419" w:firstLine="0"/>
      </w:pPr>
    </w:lvl>
    <w:lvl w:ilvl="2">
      <w:start w:val="1"/>
      <w:numFmt w:val="lowerLetter"/>
      <w:lvlText w:val="(%3)"/>
      <w:lvlJc w:val="left"/>
      <w:pPr>
        <w:tabs>
          <w:tab w:val="left" w:pos="2139"/>
        </w:tabs>
        <w:ind w:left="2139" w:hanging="432"/>
      </w:pPr>
    </w:lvl>
    <w:lvl w:ilvl="3">
      <w:start w:val="1"/>
      <w:numFmt w:val="lowerRoman"/>
      <w:lvlText w:val="(%4)"/>
      <w:lvlJc w:val="right"/>
      <w:pPr>
        <w:tabs>
          <w:tab w:val="left" w:pos="2283"/>
        </w:tabs>
        <w:ind w:left="2283" w:hanging="144"/>
      </w:pPr>
    </w:lvl>
    <w:lvl w:ilvl="4">
      <w:start w:val="1"/>
      <w:numFmt w:val="decimal"/>
      <w:lvlText w:val="%5)"/>
      <w:lvlJc w:val="left"/>
      <w:pPr>
        <w:tabs>
          <w:tab w:val="left" w:pos="2427"/>
        </w:tabs>
        <w:ind w:left="2427" w:hanging="432"/>
      </w:pPr>
    </w:lvl>
    <w:lvl w:ilvl="5">
      <w:start w:val="1"/>
      <w:numFmt w:val="lowerLetter"/>
      <w:lvlText w:val="%6)"/>
      <w:lvlJc w:val="left"/>
      <w:pPr>
        <w:tabs>
          <w:tab w:val="left" w:pos="2571"/>
        </w:tabs>
        <w:ind w:left="2571" w:hanging="432"/>
      </w:pPr>
    </w:lvl>
    <w:lvl w:ilvl="6">
      <w:start w:val="1"/>
      <w:numFmt w:val="lowerRoman"/>
      <w:lvlText w:val="%7)"/>
      <w:lvlJc w:val="right"/>
      <w:pPr>
        <w:tabs>
          <w:tab w:val="left" w:pos="2715"/>
        </w:tabs>
        <w:ind w:left="2715" w:hanging="288"/>
      </w:pPr>
    </w:lvl>
    <w:lvl w:ilvl="7">
      <w:start w:val="1"/>
      <w:numFmt w:val="lowerLetter"/>
      <w:lvlText w:val="%8."/>
      <w:lvlJc w:val="left"/>
      <w:pPr>
        <w:tabs>
          <w:tab w:val="left" w:pos="2859"/>
        </w:tabs>
        <w:ind w:left="2859" w:hanging="432"/>
      </w:pPr>
    </w:lvl>
    <w:lvl w:ilvl="8">
      <w:start w:val="1"/>
      <w:numFmt w:val="lowerRoman"/>
      <w:lvlText w:val="%9."/>
      <w:lvlJc w:val="right"/>
      <w:pPr>
        <w:tabs>
          <w:tab w:val="left" w:pos="3003"/>
        </w:tabs>
        <w:ind w:left="3003" w:hanging="144"/>
      </w:pPr>
    </w:lvl>
  </w:abstractNum>
  <w:abstractNum w:abstractNumId="1">
    <w:nsid w:val="761436BB"/>
    <w:multiLevelType w:val="multilevel"/>
    <w:tmpl w:val="E3D87E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569D"/>
    <w:rsid w:val="0034569D"/>
    <w:rsid w:val="003752CD"/>
    <w:rsid w:val="00D57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sid w:val="0034569D"/>
  </w:style>
  <w:style w:type="paragraph" w:styleId="1">
    <w:name w:val="heading 1"/>
    <w:basedOn w:val="a"/>
    <w:next w:val="a"/>
    <w:link w:val="11"/>
    <w:uiPriority w:val="9"/>
    <w:qFormat/>
    <w:rsid w:val="0034569D"/>
    <w:pPr>
      <w:keepNext/>
      <w:numPr>
        <w:numId w:val="2"/>
      </w:numPr>
      <w:jc w:val="center"/>
      <w:outlineLvl w:val="0"/>
    </w:pPr>
    <w:rPr>
      <w:b/>
      <w:sz w:val="36"/>
    </w:rPr>
  </w:style>
  <w:style w:type="paragraph" w:styleId="2">
    <w:name w:val="heading 2"/>
    <w:next w:val="a"/>
    <w:link w:val="20"/>
    <w:uiPriority w:val="9"/>
    <w:qFormat/>
    <w:rsid w:val="0034569D"/>
    <w:pPr>
      <w:spacing w:before="120" w:after="120"/>
      <w:jc w:val="both"/>
      <w:outlineLvl w:val="1"/>
    </w:pPr>
    <w:rPr>
      <w:rFonts w:ascii="XO Thames" w:hAnsi="XO Thames"/>
      <w:b/>
      <w:sz w:val="28"/>
    </w:rPr>
  </w:style>
  <w:style w:type="paragraph" w:styleId="3">
    <w:name w:val="heading 3"/>
    <w:next w:val="a"/>
    <w:link w:val="30"/>
    <w:uiPriority w:val="9"/>
    <w:qFormat/>
    <w:rsid w:val="0034569D"/>
    <w:pPr>
      <w:spacing w:before="120" w:after="120"/>
      <w:jc w:val="both"/>
      <w:outlineLvl w:val="2"/>
    </w:pPr>
    <w:rPr>
      <w:rFonts w:ascii="XO Thames" w:hAnsi="XO Thames"/>
      <w:b/>
      <w:sz w:val="26"/>
    </w:rPr>
  </w:style>
  <w:style w:type="paragraph" w:styleId="4">
    <w:name w:val="heading 4"/>
    <w:next w:val="a"/>
    <w:link w:val="40"/>
    <w:uiPriority w:val="9"/>
    <w:qFormat/>
    <w:rsid w:val="0034569D"/>
    <w:pPr>
      <w:spacing w:before="120" w:after="120"/>
      <w:jc w:val="both"/>
      <w:outlineLvl w:val="3"/>
    </w:pPr>
    <w:rPr>
      <w:rFonts w:ascii="XO Thames" w:hAnsi="XO Thames"/>
      <w:b/>
      <w:sz w:val="24"/>
    </w:rPr>
  </w:style>
  <w:style w:type="paragraph" w:styleId="5">
    <w:name w:val="heading 5"/>
    <w:next w:val="a"/>
    <w:link w:val="50"/>
    <w:uiPriority w:val="9"/>
    <w:qFormat/>
    <w:rsid w:val="0034569D"/>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sid w:val="0034569D"/>
  </w:style>
  <w:style w:type="paragraph" w:customStyle="1" w:styleId="WW-Absatz-Standardschriftart1">
    <w:name w:val="WW-Absatz-Standardschriftart1"/>
    <w:link w:val="WW-Absatz-Standardschriftart12"/>
    <w:rsid w:val="0034569D"/>
  </w:style>
  <w:style w:type="character" w:customStyle="1" w:styleId="WW-Absatz-Standardschriftart12">
    <w:name w:val="WW-Absatz-Standardschriftart12"/>
    <w:link w:val="WW-Absatz-Standardschriftart1"/>
    <w:rsid w:val="0034569D"/>
  </w:style>
  <w:style w:type="paragraph" w:styleId="21">
    <w:name w:val="toc 2"/>
    <w:next w:val="a"/>
    <w:link w:val="22"/>
    <w:uiPriority w:val="39"/>
    <w:rsid w:val="0034569D"/>
    <w:pPr>
      <w:ind w:left="200"/>
    </w:pPr>
    <w:rPr>
      <w:rFonts w:ascii="XO Thames" w:hAnsi="XO Thames"/>
      <w:sz w:val="28"/>
    </w:rPr>
  </w:style>
  <w:style w:type="character" w:customStyle="1" w:styleId="22">
    <w:name w:val="Оглавление 2 Знак"/>
    <w:link w:val="21"/>
    <w:rsid w:val="0034569D"/>
    <w:rPr>
      <w:rFonts w:ascii="XO Thames" w:hAnsi="XO Thames"/>
      <w:sz w:val="28"/>
    </w:rPr>
  </w:style>
  <w:style w:type="paragraph" w:styleId="41">
    <w:name w:val="toc 4"/>
    <w:next w:val="a"/>
    <w:link w:val="42"/>
    <w:uiPriority w:val="39"/>
    <w:rsid w:val="0034569D"/>
    <w:pPr>
      <w:ind w:left="600"/>
    </w:pPr>
    <w:rPr>
      <w:rFonts w:ascii="XO Thames" w:hAnsi="XO Thames"/>
      <w:sz w:val="28"/>
    </w:rPr>
  </w:style>
  <w:style w:type="character" w:customStyle="1" w:styleId="42">
    <w:name w:val="Оглавление 4 Знак"/>
    <w:link w:val="41"/>
    <w:rsid w:val="0034569D"/>
    <w:rPr>
      <w:rFonts w:ascii="XO Thames" w:hAnsi="XO Thames"/>
      <w:sz w:val="28"/>
    </w:rPr>
  </w:style>
  <w:style w:type="paragraph" w:customStyle="1" w:styleId="12">
    <w:name w:val="Текст примечания1"/>
    <w:basedOn w:val="a"/>
    <w:link w:val="110"/>
    <w:rsid w:val="0034569D"/>
  </w:style>
  <w:style w:type="character" w:customStyle="1" w:styleId="110">
    <w:name w:val="Текст примечания11"/>
    <w:basedOn w:val="10"/>
    <w:link w:val="12"/>
    <w:rsid w:val="0034569D"/>
  </w:style>
  <w:style w:type="paragraph" w:styleId="6">
    <w:name w:val="toc 6"/>
    <w:next w:val="a"/>
    <w:link w:val="60"/>
    <w:uiPriority w:val="39"/>
    <w:rsid w:val="0034569D"/>
    <w:pPr>
      <w:ind w:left="1000"/>
    </w:pPr>
    <w:rPr>
      <w:rFonts w:ascii="XO Thames" w:hAnsi="XO Thames"/>
      <w:sz w:val="28"/>
    </w:rPr>
  </w:style>
  <w:style w:type="character" w:customStyle="1" w:styleId="60">
    <w:name w:val="Оглавление 6 Знак"/>
    <w:link w:val="6"/>
    <w:rsid w:val="0034569D"/>
    <w:rPr>
      <w:rFonts w:ascii="XO Thames" w:hAnsi="XO Thames"/>
      <w:sz w:val="28"/>
    </w:rPr>
  </w:style>
  <w:style w:type="paragraph" w:styleId="7">
    <w:name w:val="toc 7"/>
    <w:next w:val="a"/>
    <w:link w:val="70"/>
    <w:uiPriority w:val="39"/>
    <w:rsid w:val="0034569D"/>
    <w:pPr>
      <w:ind w:left="1200"/>
    </w:pPr>
    <w:rPr>
      <w:rFonts w:ascii="XO Thames" w:hAnsi="XO Thames"/>
      <w:sz w:val="28"/>
    </w:rPr>
  </w:style>
  <w:style w:type="character" w:customStyle="1" w:styleId="70">
    <w:name w:val="Оглавление 7 Знак"/>
    <w:link w:val="7"/>
    <w:rsid w:val="0034569D"/>
    <w:rPr>
      <w:rFonts w:ascii="XO Thames" w:hAnsi="XO Thames"/>
      <w:sz w:val="28"/>
    </w:rPr>
  </w:style>
  <w:style w:type="paragraph" w:customStyle="1" w:styleId="a3">
    <w:name w:val="Символ нумерации"/>
    <w:link w:val="13"/>
    <w:rsid w:val="0034569D"/>
  </w:style>
  <w:style w:type="character" w:customStyle="1" w:styleId="13">
    <w:name w:val="Символ нумерации1"/>
    <w:link w:val="a3"/>
    <w:rsid w:val="0034569D"/>
  </w:style>
  <w:style w:type="paragraph" w:customStyle="1" w:styleId="WW-Absatz-Standardschriftart1111">
    <w:name w:val="WW-Absatz-Standardschriftart1111"/>
    <w:link w:val="WW-Absatz-Standardschriftart11112"/>
    <w:rsid w:val="0034569D"/>
  </w:style>
  <w:style w:type="character" w:customStyle="1" w:styleId="WW-Absatz-Standardschriftart11112">
    <w:name w:val="WW-Absatz-Standardschriftart11112"/>
    <w:link w:val="WW-Absatz-Standardschriftart1111"/>
    <w:rsid w:val="0034569D"/>
  </w:style>
  <w:style w:type="paragraph" w:customStyle="1" w:styleId="Endnote">
    <w:name w:val="Endnote"/>
    <w:link w:val="Endnote1"/>
    <w:rsid w:val="0034569D"/>
    <w:pPr>
      <w:ind w:firstLine="851"/>
      <w:jc w:val="both"/>
    </w:pPr>
    <w:rPr>
      <w:rFonts w:ascii="XO Thames" w:hAnsi="XO Thames"/>
      <w:sz w:val="22"/>
    </w:rPr>
  </w:style>
  <w:style w:type="character" w:customStyle="1" w:styleId="Endnote1">
    <w:name w:val="Endnote1"/>
    <w:link w:val="Endnote"/>
    <w:rsid w:val="0034569D"/>
    <w:rPr>
      <w:rFonts w:ascii="XO Thames" w:hAnsi="XO Thames"/>
      <w:sz w:val="22"/>
    </w:rPr>
  </w:style>
  <w:style w:type="character" w:customStyle="1" w:styleId="30">
    <w:name w:val="Заголовок 3 Знак"/>
    <w:link w:val="3"/>
    <w:rsid w:val="0034569D"/>
    <w:rPr>
      <w:rFonts w:ascii="XO Thames" w:hAnsi="XO Thames"/>
      <w:b/>
      <w:sz w:val="26"/>
    </w:rPr>
  </w:style>
  <w:style w:type="paragraph" w:styleId="a4">
    <w:name w:val="header"/>
    <w:basedOn w:val="a"/>
    <w:link w:val="a5"/>
    <w:rsid w:val="0034569D"/>
    <w:pPr>
      <w:tabs>
        <w:tab w:val="center" w:pos="4536"/>
        <w:tab w:val="right" w:pos="9072"/>
      </w:tabs>
    </w:pPr>
  </w:style>
  <w:style w:type="character" w:customStyle="1" w:styleId="a5">
    <w:name w:val="Верхний колонтитул Знак"/>
    <w:basedOn w:val="10"/>
    <w:link w:val="a4"/>
    <w:rsid w:val="0034569D"/>
  </w:style>
  <w:style w:type="paragraph" w:customStyle="1" w:styleId="14">
    <w:name w:val="Основной шрифт абзаца1"/>
    <w:link w:val="111"/>
    <w:rsid w:val="0034569D"/>
  </w:style>
  <w:style w:type="character" w:customStyle="1" w:styleId="111">
    <w:name w:val="Основной шрифт абзаца11"/>
    <w:link w:val="14"/>
    <w:rsid w:val="0034569D"/>
  </w:style>
  <w:style w:type="paragraph" w:customStyle="1" w:styleId="15">
    <w:name w:val="Название1"/>
    <w:basedOn w:val="a"/>
    <w:link w:val="112"/>
    <w:rsid w:val="0034569D"/>
    <w:pPr>
      <w:spacing w:before="120" w:after="120"/>
    </w:pPr>
    <w:rPr>
      <w:rFonts w:ascii="Arial" w:hAnsi="Arial"/>
      <w:i/>
    </w:rPr>
  </w:style>
  <w:style w:type="character" w:customStyle="1" w:styleId="112">
    <w:name w:val="Название11"/>
    <w:basedOn w:val="10"/>
    <w:link w:val="15"/>
    <w:rsid w:val="0034569D"/>
    <w:rPr>
      <w:rFonts w:ascii="Arial" w:hAnsi="Arial"/>
      <w:i/>
    </w:rPr>
  </w:style>
  <w:style w:type="paragraph" w:customStyle="1" w:styleId="WW-Absatz-Standardschriftart11">
    <w:name w:val="WW-Absatz-Standardschriftart11"/>
    <w:link w:val="WW-Absatz-Standardschriftart112"/>
    <w:rsid w:val="0034569D"/>
  </w:style>
  <w:style w:type="character" w:customStyle="1" w:styleId="WW-Absatz-Standardschriftart112">
    <w:name w:val="WW-Absatz-Standardschriftart112"/>
    <w:link w:val="WW-Absatz-Standardschriftart11"/>
    <w:rsid w:val="0034569D"/>
  </w:style>
  <w:style w:type="paragraph" w:customStyle="1" w:styleId="Absatz-Standardschriftart">
    <w:name w:val="Absatz-Standardschriftart"/>
    <w:link w:val="Absatz-Standardschriftart1"/>
    <w:rsid w:val="0034569D"/>
  </w:style>
  <w:style w:type="character" w:customStyle="1" w:styleId="Absatz-Standardschriftart1">
    <w:name w:val="Absatz-Standardschriftart1"/>
    <w:link w:val="Absatz-Standardschriftart"/>
    <w:rsid w:val="0034569D"/>
  </w:style>
  <w:style w:type="paragraph" w:customStyle="1" w:styleId="16">
    <w:name w:val="Номер страницы1"/>
    <w:basedOn w:val="14"/>
    <w:link w:val="a6"/>
    <w:rsid w:val="0034569D"/>
  </w:style>
  <w:style w:type="character" w:styleId="a6">
    <w:name w:val="page number"/>
    <w:basedOn w:val="111"/>
    <w:link w:val="16"/>
    <w:rsid w:val="0034569D"/>
  </w:style>
  <w:style w:type="paragraph" w:styleId="31">
    <w:name w:val="toc 3"/>
    <w:next w:val="a"/>
    <w:link w:val="32"/>
    <w:uiPriority w:val="39"/>
    <w:rsid w:val="0034569D"/>
    <w:pPr>
      <w:ind w:left="400"/>
    </w:pPr>
    <w:rPr>
      <w:rFonts w:ascii="XO Thames" w:hAnsi="XO Thames"/>
      <w:sz w:val="28"/>
    </w:rPr>
  </w:style>
  <w:style w:type="character" w:customStyle="1" w:styleId="32">
    <w:name w:val="Оглавление 3 Знак"/>
    <w:link w:val="31"/>
    <w:rsid w:val="0034569D"/>
    <w:rPr>
      <w:rFonts w:ascii="XO Thames" w:hAnsi="XO Thames"/>
      <w:sz w:val="28"/>
    </w:rPr>
  </w:style>
  <w:style w:type="paragraph" w:customStyle="1" w:styleId="a7">
    <w:name w:val="Заголовок"/>
    <w:basedOn w:val="a"/>
    <w:next w:val="a8"/>
    <w:link w:val="17"/>
    <w:rsid w:val="0034569D"/>
    <w:pPr>
      <w:keepNext/>
      <w:spacing w:before="240" w:after="120"/>
    </w:pPr>
    <w:rPr>
      <w:rFonts w:ascii="Arial" w:hAnsi="Arial"/>
      <w:sz w:val="28"/>
    </w:rPr>
  </w:style>
  <w:style w:type="character" w:customStyle="1" w:styleId="17">
    <w:name w:val="Заголовок1"/>
    <w:basedOn w:val="10"/>
    <w:link w:val="a7"/>
    <w:rsid w:val="0034569D"/>
    <w:rPr>
      <w:rFonts w:ascii="Arial" w:hAnsi="Arial"/>
      <w:sz w:val="28"/>
    </w:rPr>
  </w:style>
  <w:style w:type="paragraph" w:customStyle="1" w:styleId="33">
    <w:name w:val="Название3"/>
    <w:basedOn w:val="a"/>
    <w:link w:val="310"/>
    <w:rsid w:val="0034569D"/>
    <w:pPr>
      <w:spacing w:before="120" w:after="120"/>
    </w:pPr>
    <w:rPr>
      <w:i/>
      <w:sz w:val="24"/>
    </w:rPr>
  </w:style>
  <w:style w:type="character" w:customStyle="1" w:styleId="310">
    <w:name w:val="Название31"/>
    <w:basedOn w:val="10"/>
    <w:link w:val="33"/>
    <w:rsid w:val="0034569D"/>
    <w:rPr>
      <w:i/>
      <w:sz w:val="24"/>
    </w:rPr>
  </w:style>
  <w:style w:type="paragraph" w:customStyle="1" w:styleId="a9">
    <w:name w:val="Содержимое таблицы"/>
    <w:basedOn w:val="a"/>
    <w:link w:val="18"/>
    <w:rsid w:val="0034569D"/>
  </w:style>
  <w:style w:type="character" w:customStyle="1" w:styleId="18">
    <w:name w:val="Содержимое таблицы1"/>
    <w:basedOn w:val="10"/>
    <w:link w:val="a9"/>
    <w:rsid w:val="0034569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1"/>
    <w:rsid w:val="0034569D"/>
    <w:pPr>
      <w:spacing w:beforeAutospacing="1" w:afterAutospacing="1"/>
    </w:pPr>
    <w:rPr>
      <w:rFonts w:ascii="Tahoma" w:hAnsi="Tahoma"/>
    </w:rPr>
  </w:style>
  <w:style w:type="character"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10"/>
    <w:link w:val="2CharCharCharCharCharCharCharCharCharCharCharCharCharCharCharChar"/>
    <w:rsid w:val="0034569D"/>
    <w:rPr>
      <w:rFonts w:ascii="Tahoma" w:hAnsi="Tahoma"/>
    </w:rPr>
  </w:style>
  <w:style w:type="paragraph" w:customStyle="1" w:styleId="19">
    <w:name w:val="Знак примечания1"/>
    <w:basedOn w:val="14"/>
    <w:link w:val="113"/>
    <w:rsid w:val="0034569D"/>
    <w:rPr>
      <w:sz w:val="16"/>
    </w:rPr>
  </w:style>
  <w:style w:type="character" w:customStyle="1" w:styleId="113">
    <w:name w:val="Знак примечания11"/>
    <w:basedOn w:val="111"/>
    <w:link w:val="19"/>
    <w:rsid w:val="0034569D"/>
    <w:rPr>
      <w:sz w:val="16"/>
    </w:rPr>
  </w:style>
  <w:style w:type="character" w:customStyle="1" w:styleId="50">
    <w:name w:val="Заголовок 5 Знак"/>
    <w:link w:val="5"/>
    <w:rsid w:val="0034569D"/>
    <w:rPr>
      <w:rFonts w:ascii="XO Thames" w:hAnsi="XO Thames"/>
      <w:b/>
      <w:sz w:val="22"/>
    </w:rPr>
  </w:style>
  <w:style w:type="paragraph" w:customStyle="1" w:styleId="aa">
    <w:name w:val="Содержимое врезки"/>
    <w:basedOn w:val="a8"/>
    <w:link w:val="1a"/>
    <w:rsid w:val="0034569D"/>
  </w:style>
  <w:style w:type="character" w:customStyle="1" w:styleId="1a">
    <w:name w:val="Содержимое врезки1"/>
    <w:basedOn w:val="ab"/>
    <w:link w:val="aa"/>
    <w:rsid w:val="0034569D"/>
  </w:style>
  <w:style w:type="character" w:customStyle="1" w:styleId="11">
    <w:name w:val="Заголовок 1 Знак"/>
    <w:basedOn w:val="10"/>
    <w:link w:val="1"/>
    <w:rsid w:val="0034569D"/>
    <w:rPr>
      <w:b/>
      <w:sz w:val="36"/>
    </w:rPr>
  </w:style>
  <w:style w:type="paragraph" w:customStyle="1" w:styleId="WW-Absatz-Standardschriftart111">
    <w:name w:val="WW-Absatz-Standardschriftart111"/>
    <w:link w:val="WW-Absatz-Standardschriftart1112"/>
    <w:rsid w:val="0034569D"/>
  </w:style>
  <w:style w:type="character" w:customStyle="1" w:styleId="WW-Absatz-Standardschriftart1112">
    <w:name w:val="WW-Absatz-Standardschriftart1112"/>
    <w:link w:val="WW-Absatz-Standardschriftart111"/>
    <w:rsid w:val="0034569D"/>
  </w:style>
  <w:style w:type="paragraph" w:customStyle="1" w:styleId="1b">
    <w:name w:val="Гиперссылка1"/>
    <w:link w:val="ac"/>
    <w:rsid w:val="0034569D"/>
    <w:rPr>
      <w:color w:val="0000FF"/>
      <w:u w:val="single"/>
    </w:rPr>
  </w:style>
  <w:style w:type="character" w:styleId="ac">
    <w:name w:val="Hyperlink"/>
    <w:link w:val="1b"/>
    <w:rsid w:val="0034569D"/>
    <w:rPr>
      <w:color w:val="0000FF"/>
      <w:u w:val="single"/>
    </w:rPr>
  </w:style>
  <w:style w:type="paragraph" w:customStyle="1" w:styleId="Footnote">
    <w:name w:val="Footnote"/>
    <w:link w:val="Footnote1"/>
    <w:rsid w:val="0034569D"/>
    <w:pPr>
      <w:ind w:firstLine="851"/>
      <w:jc w:val="both"/>
    </w:pPr>
    <w:rPr>
      <w:rFonts w:ascii="XO Thames" w:hAnsi="XO Thames"/>
      <w:sz w:val="22"/>
    </w:rPr>
  </w:style>
  <w:style w:type="character" w:customStyle="1" w:styleId="Footnote1">
    <w:name w:val="Footnote1"/>
    <w:link w:val="Footnote"/>
    <w:rsid w:val="0034569D"/>
    <w:rPr>
      <w:rFonts w:ascii="XO Thames" w:hAnsi="XO Thames"/>
      <w:sz w:val="22"/>
    </w:rPr>
  </w:style>
  <w:style w:type="paragraph" w:customStyle="1" w:styleId="23">
    <w:name w:val="Указатель2"/>
    <w:basedOn w:val="a"/>
    <w:link w:val="210"/>
    <w:rsid w:val="0034569D"/>
  </w:style>
  <w:style w:type="character" w:customStyle="1" w:styleId="210">
    <w:name w:val="Указатель21"/>
    <w:basedOn w:val="10"/>
    <w:link w:val="23"/>
    <w:rsid w:val="0034569D"/>
  </w:style>
  <w:style w:type="paragraph" w:styleId="1c">
    <w:name w:val="toc 1"/>
    <w:next w:val="a"/>
    <w:link w:val="1d"/>
    <w:uiPriority w:val="39"/>
    <w:rsid w:val="0034569D"/>
    <w:rPr>
      <w:rFonts w:ascii="XO Thames" w:hAnsi="XO Thames"/>
      <w:b/>
      <w:sz w:val="28"/>
    </w:rPr>
  </w:style>
  <w:style w:type="character" w:customStyle="1" w:styleId="1d">
    <w:name w:val="Оглавление 1 Знак"/>
    <w:link w:val="1c"/>
    <w:rsid w:val="0034569D"/>
    <w:rPr>
      <w:rFonts w:ascii="XO Thames" w:hAnsi="XO Thames"/>
      <w:b/>
      <w:sz w:val="28"/>
    </w:rPr>
  </w:style>
  <w:style w:type="paragraph" w:styleId="ad">
    <w:name w:val="Balloon Text"/>
    <w:basedOn w:val="a"/>
    <w:link w:val="ae"/>
    <w:rsid w:val="0034569D"/>
    <w:rPr>
      <w:rFonts w:ascii="Tahoma" w:hAnsi="Tahoma"/>
      <w:sz w:val="16"/>
    </w:rPr>
  </w:style>
  <w:style w:type="character" w:customStyle="1" w:styleId="ae">
    <w:name w:val="Текст выноски Знак"/>
    <w:basedOn w:val="10"/>
    <w:link w:val="ad"/>
    <w:rsid w:val="0034569D"/>
    <w:rPr>
      <w:rFonts w:ascii="Tahoma" w:hAnsi="Tahoma"/>
      <w:sz w:val="16"/>
    </w:rPr>
  </w:style>
  <w:style w:type="paragraph" w:styleId="af">
    <w:name w:val="List Paragraph"/>
    <w:basedOn w:val="a"/>
    <w:link w:val="af0"/>
    <w:rsid w:val="0034569D"/>
    <w:pPr>
      <w:ind w:left="720"/>
    </w:pPr>
  </w:style>
  <w:style w:type="character" w:customStyle="1" w:styleId="af0">
    <w:name w:val="Абзац списка Знак"/>
    <w:basedOn w:val="10"/>
    <w:link w:val="af"/>
    <w:rsid w:val="0034569D"/>
  </w:style>
  <w:style w:type="paragraph" w:customStyle="1" w:styleId="HeaderandFooter">
    <w:name w:val="Header and Footer"/>
    <w:link w:val="HeaderandFooter1"/>
    <w:rsid w:val="0034569D"/>
    <w:pPr>
      <w:jc w:val="both"/>
    </w:pPr>
    <w:rPr>
      <w:rFonts w:ascii="XO Thames" w:hAnsi="XO Thames"/>
    </w:rPr>
  </w:style>
  <w:style w:type="character" w:customStyle="1" w:styleId="HeaderandFooter1">
    <w:name w:val="Header and Footer1"/>
    <w:link w:val="HeaderandFooter"/>
    <w:rsid w:val="0034569D"/>
    <w:rPr>
      <w:rFonts w:ascii="XO Thames" w:hAnsi="XO Thames"/>
      <w:sz w:val="20"/>
    </w:rPr>
  </w:style>
  <w:style w:type="paragraph" w:customStyle="1" w:styleId="WW-Absatz-Standardschriftart11111">
    <w:name w:val="WW-Absatz-Standardschriftart11111"/>
    <w:link w:val="WW-Absatz-Standardschriftart111111"/>
    <w:rsid w:val="0034569D"/>
  </w:style>
  <w:style w:type="character" w:customStyle="1" w:styleId="WW-Absatz-Standardschriftart111111">
    <w:name w:val="WW-Absatz-Standardschriftart111111"/>
    <w:link w:val="WW-Absatz-Standardschriftart11111"/>
    <w:rsid w:val="0034569D"/>
  </w:style>
  <w:style w:type="paragraph" w:styleId="af1">
    <w:name w:val="Body Text Indent"/>
    <w:basedOn w:val="a"/>
    <w:link w:val="af2"/>
    <w:rsid w:val="0034569D"/>
    <w:pPr>
      <w:spacing w:after="120"/>
      <w:ind w:left="283"/>
    </w:pPr>
    <w:rPr>
      <w:sz w:val="26"/>
    </w:rPr>
  </w:style>
  <w:style w:type="character" w:customStyle="1" w:styleId="af2">
    <w:name w:val="Основной текст с отступом Знак"/>
    <w:basedOn w:val="10"/>
    <w:link w:val="af1"/>
    <w:rsid w:val="0034569D"/>
    <w:rPr>
      <w:sz w:val="26"/>
    </w:rPr>
  </w:style>
  <w:style w:type="paragraph" w:styleId="9">
    <w:name w:val="toc 9"/>
    <w:next w:val="a"/>
    <w:link w:val="90"/>
    <w:uiPriority w:val="39"/>
    <w:rsid w:val="0034569D"/>
    <w:pPr>
      <w:ind w:left="1600"/>
    </w:pPr>
    <w:rPr>
      <w:rFonts w:ascii="XO Thames" w:hAnsi="XO Thames"/>
      <w:sz w:val="28"/>
    </w:rPr>
  </w:style>
  <w:style w:type="character" w:customStyle="1" w:styleId="90">
    <w:name w:val="Оглавление 9 Знак"/>
    <w:link w:val="9"/>
    <w:rsid w:val="0034569D"/>
    <w:rPr>
      <w:rFonts w:ascii="XO Thames" w:hAnsi="XO Thames"/>
      <w:sz w:val="28"/>
    </w:rPr>
  </w:style>
  <w:style w:type="paragraph" w:customStyle="1" w:styleId="1e">
    <w:name w:val="Указатель1"/>
    <w:basedOn w:val="a"/>
    <w:link w:val="114"/>
    <w:rsid w:val="0034569D"/>
    <w:rPr>
      <w:rFonts w:ascii="Arial" w:hAnsi="Arial"/>
    </w:rPr>
  </w:style>
  <w:style w:type="character" w:customStyle="1" w:styleId="114">
    <w:name w:val="Указатель11"/>
    <w:basedOn w:val="10"/>
    <w:link w:val="1e"/>
    <w:rsid w:val="0034569D"/>
    <w:rPr>
      <w:rFonts w:ascii="Arial" w:hAnsi="Arial"/>
    </w:rPr>
  </w:style>
  <w:style w:type="paragraph" w:styleId="af3">
    <w:name w:val="footer"/>
    <w:basedOn w:val="a"/>
    <w:link w:val="af4"/>
    <w:rsid w:val="0034569D"/>
    <w:pPr>
      <w:tabs>
        <w:tab w:val="center" w:pos="4677"/>
        <w:tab w:val="right" w:pos="9355"/>
      </w:tabs>
    </w:pPr>
  </w:style>
  <w:style w:type="character" w:customStyle="1" w:styleId="af4">
    <w:name w:val="Нижний колонтитул Знак"/>
    <w:basedOn w:val="10"/>
    <w:link w:val="af3"/>
    <w:rsid w:val="0034569D"/>
  </w:style>
  <w:style w:type="paragraph" w:styleId="8">
    <w:name w:val="toc 8"/>
    <w:next w:val="a"/>
    <w:link w:val="80"/>
    <w:uiPriority w:val="39"/>
    <w:rsid w:val="0034569D"/>
    <w:pPr>
      <w:ind w:left="1400"/>
    </w:pPr>
    <w:rPr>
      <w:rFonts w:ascii="XO Thames" w:hAnsi="XO Thames"/>
      <w:sz w:val="28"/>
    </w:rPr>
  </w:style>
  <w:style w:type="character" w:customStyle="1" w:styleId="80">
    <w:name w:val="Оглавление 8 Знак"/>
    <w:link w:val="8"/>
    <w:rsid w:val="0034569D"/>
    <w:rPr>
      <w:rFonts w:ascii="XO Thames" w:hAnsi="XO Thames"/>
      <w:sz w:val="28"/>
    </w:rPr>
  </w:style>
  <w:style w:type="paragraph" w:customStyle="1" w:styleId="WW8Num7z1">
    <w:name w:val="WW8Num7z1"/>
    <w:link w:val="WW8Num7z11"/>
    <w:rsid w:val="0034569D"/>
    <w:rPr>
      <w:rFonts w:ascii="Symbol" w:hAnsi="Symbol"/>
    </w:rPr>
  </w:style>
  <w:style w:type="character" w:customStyle="1" w:styleId="WW8Num7z11">
    <w:name w:val="WW8Num7z11"/>
    <w:link w:val="WW8Num7z1"/>
    <w:rsid w:val="0034569D"/>
    <w:rPr>
      <w:rFonts w:ascii="Symbol" w:hAnsi="Symbol"/>
    </w:rPr>
  </w:style>
  <w:style w:type="paragraph" w:customStyle="1" w:styleId="24">
    <w:name w:val="Основной шрифт абзаца2"/>
    <w:link w:val="Bodytext2"/>
    <w:rsid w:val="0034569D"/>
  </w:style>
  <w:style w:type="paragraph" w:customStyle="1" w:styleId="Bodytext2">
    <w:name w:val="Body text (2)"/>
    <w:basedOn w:val="a"/>
    <w:link w:val="Bodytext21"/>
    <w:rsid w:val="0034569D"/>
    <w:pPr>
      <w:widowControl w:val="0"/>
      <w:spacing w:before="420" w:after="960" w:line="0" w:lineRule="atLeast"/>
    </w:pPr>
    <w:rPr>
      <w:sz w:val="28"/>
    </w:rPr>
  </w:style>
  <w:style w:type="character" w:customStyle="1" w:styleId="Bodytext21">
    <w:name w:val="Body text (2)1"/>
    <w:basedOn w:val="10"/>
    <w:link w:val="Bodytext2"/>
    <w:rsid w:val="0034569D"/>
    <w:rPr>
      <w:sz w:val="28"/>
    </w:rPr>
  </w:style>
  <w:style w:type="paragraph" w:customStyle="1" w:styleId="WW-Absatz-Standardschriftart">
    <w:name w:val="WW-Absatz-Standardschriftart"/>
    <w:link w:val="WW-Absatz-Standardschriftart2"/>
    <w:rsid w:val="0034569D"/>
  </w:style>
  <w:style w:type="character" w:customStyle="1" w:styleId="WW-Absatz-Standardschriftart2">
    <w:name w:val="WW-Absatz-Standardschriftart2"/>
    <w:link w:val="WW-Absatz-Standardschriftart"/>
    <w:rsid w:val="0034569D"/>
  </w:style>
  <w:style w:type="paragraph" w:styleId="51">
    <w:name w:val="toc 5"/>
    <w:next w:val="a"/>
    <w:link w:val="52"/>
    <w:uiPriority w:val="39"/>
    <w:rsid w:val="0034569D"/>
    <w:pPr>
      <w:ind w:left="800"/>
    </w:pPr>
    <w:rPr>
      <w:rFonts w:ascii="XO Thames" w:hAnsi="XO Thames"/>
      <w:sz w:val="28"/>
    </w:rPr>
  </w:style>
  <w:style w:type="character" w:customStyle="1" w:styleId="52">
    <w:name w:val="Оглавление 5 Знак"/>
    <w:link w:val="51"/>
    <w:rsid w:val="0034569D"/>
    <w:rPr>
      <w:rFonts w:ascii="XO Thames" w:hAnsi="XO Thames"/>
      <w:sz w:val="28"/>
    </w:rPr>
  </w:style>
  <w:style w:type="paragraph" w:customStyle="1" w:styleId="34">
    <w:name w:val="Основной шрифт абзаца3"/>
    <w:link w:val="311"/>
    <w:rsid w:val="0034569D"/>
  </w:style>
  <w:style w:type="character" w:customStyle="1" w:styleId="311">
    <w:name w:val="Основной шрифт абзаца31"/>
    <w:link w:val="34"/>
    <w:rsid w:val="0034569D"/>
  </w:style>
  <w:style w:type="paragraph" w:customStyle="1" w:styleId="35">
    <w:name w:val="Указатель3"/>
    <w:basedOn w:val="a"/>
    <w:link w:val="312"/>
    <w:rsid w:val="0034569D"/>
  </w:style>
  <w:style w:type="character" w:customStyle="1" w:styleId="312">
    <w:name w:val="Указатель31"/>
    <w:basedOn w:val="10"/>
    <w:link w:val="35"/>
    <w:rsid w:val="0034569D"/>
  </w:style>
  <w:style w:type="paragraph" w:customStyle="1" w:styleId="ConsPlusNormal">
    <w:name w:val="ConsPlusNormal"/>
    <w:link w:val="ConsPlusNormal1"/>
    <w:qFormat/>
    <w:rsid w:val="0034569D"/>
    <w:pPr>
      <w:ind w:firstLine="720"/>
    </w:pPr>
    <w:rPr>
      <w:rFonts w:ascii="Arial" w:hAnsi="Arial"/>
    </w:rPr>
  </w:style>
  <w:style w:type="character" w:customStyle="1" w:styleId="ConsPlusNormal1">
    <w:name w:val="ConsPlusNormal1"/>
    <w:link w:val="ConsPlusNormal"/>
    <w:rsid w:val="0034569D"/>
    <w:rPr>
      <w:rFonts w:ascii="Arial" w:hAnsi="Arial"/>
    </w:rPr>
  </w:style>
  <w:style w:type="paragraph" w:styleId="a8">
    <w:name w:val="Body Text"/>
    <w:basedOn w:val="a"/>
    <w:link w:val="ab"/>
    <w:rsid w:val="0034569D"/>
    <w:pPr>
      <w:jc w:val="both"/>
    </w:pPr>
    <w:rPr>
      <w:sz w:val="24"/>
    </w:rPr>
  </w:style>
  <w:style w:type="character" w:customStyle="1" w:styleId="1f">
    <w:name w:val="Основной текст1"/>
    <w:basedOn w:val="10"/>
    <w:link w:val="a8"/>
    <w:rsid w:val="0034569D"/>
    <w:rPr>
      <w:sz w:val="28"/>
    </w:rPr>
  </w:style>
  <w:style w:type="paragraph" w:customStyle="1" w:styleId="Iauiue">
    <w:name w:val="Iau?iue"/>
    <w:link w:val="Iauiue1"/>
    <w:rsid w:val="0034569D"/>
  </w:style>
  <w:style w:type="character" w:customStyle="1" w:styleId="Iauiue1">
    <w:name w:val="Iau?iue1"/>
    <w:link w:val="Iauiue"/>
    <w:rsid w:val="0034569D"/>
  </w:style>
  <w:style w:type="paragraph" w:styleId="af5">
    <w:name w:val="List"/>
    <w:basedOn w:val="a8"/>
    <w:link w:val="af6"/>
    <w:rsid w:val="0034569D"/>
    <w:rPr>
      <w:rFonts w:ascii="Arial" w:hAnsi="Arial"/>
    </w:rPr>
  </w:style>
  <w:style w:type="character" w:customStyle="1" w:styleId="af6">
    <w:name w:val="Список Знак"/>
    <w:basedOn w:val="ab"/>
    <w:link w:val="af5"/>
    <w:rsid w:val="0034569D"/>
    <w:rPr>
      <w:rFonts w:ascii="Arial" w:hAnsi="Arial"/>
    </w:rPr>
  </w:style>
  <w:style w:type="paragraph" w:styleId="af7">
    <w:name w:val="Subtitle"/>
    <w:basedOn w:val="a7"/>
    <w:next w:val="a8"/>
    <w:link w:val="af8"/>
    <w:uiPriority w:val="11"/>
    <w:qFormat/>
    <w:rsid w:val="0034569D"/>
    <w:pPr>
      <w:jc w:val="center"/>
    </w:pPr>
    <w:rPr>
      <w:i/>
    </w:rPr>
  </w:style>
  <w:style w:type="character" w:customStyle="1" w:styleId="af8">
    <w:name w:val="Подзаголовок Знак"/>
    <w:basedOn w:val="17"/>
    <w:link w:val="af7"/>
    <w:rsid w:val="0034569D"/>
    <w:rPr>
      <w:i/>
    </w:rPr>
  </w:style>
  <w:style w:type="paragraph" w:styleId="af9">
    <w:name w:val="Title"/>
    <w:basedOn w:val="a"/>
    <w:next w:val="af7"/>
    <w:link w:val="afa"/>
    <w:uiPriority w:val="10"/>
    <w:qFormat/>
    <w:rsid w:val="0034569D"/>
    <w:pPr>
      <w:jc w:val="center"/>
    </w:pPr>
    <w:rPr>
      <w:sz w:val="24"/>
    </w:rPr>
  </w:style>
  <w:style w:type="character" w:customStyle="1" w:styleId="afa">
    <w:name w:val="Название Знак"/>
    <w:basedOn w:val="10"/>
    <w:link w:val="af9"/>
    <w:rsid w:val="0034569D"/>
    <w:rPr>
      <w:sz w:val="24"/>
    </w:rPr>
  </w:style>
  <w:style w:type="character" w:customStyle="1" w:styleId="40">
    <w:name w:val="Заголовок 4 Знак"/>
    <w:link w:val="4"/>
    <w:rsid w:val="0034569D"/>
    <w:rPr>
      <w:rFonts w:ascii="XO Thames" w:hAnsi="XO Thames"/>
      <w:b/>
      <w:sz w:val="24"/>
    </w:rPr>
  </w:style>
  <w:style w:type="character" w:customStyle="1" w:styleId="ab">
    <w:name w:val="Основной текст Знак"/>
    <w:basedOn w:val="10"/>
    <w:link w:val="a8"/>
    <w:rsid w:val="0034569D"/>
    <w:rPr>
      <w:sz w:val="24"/>
    </w:rPr>
  </w:style>
  <w:style w:type="paragraph" w:customStyle="1" w:styleId="afb">
    <w:name w:val="Заголовок таблицы"/>
    <w:basedOn w:val="a9"/>
    <w:link w:val="1f0"/>
    <w:rsid w:val="0034569D"/>
    <w:pPr>
      <w:jc w:val="center"/>
    </w:pPr>
    <w:rPr>
      <w:b/>
    </w:rPr>
  </w:style>
  <w:style w:type="character" w:customStyle="1" w:styleId="1f0">
    <w:name w:val="Заголовок таблицы1"/>
    <w:basedOn w:val="18"/>
    <w:link w:val="afb"/>
    <w:rsid w:val="0034569D"/>
    <w:rPr>
      <w:b/>
    </w:rPr>
  </w:style>
  <w:style w:type="paragraph" w:customStyle="1" w:styleId="25">
    <w:name w:val="Название2"/>
    <w:basedOn w:val="a"/>
    <w:link w:val="211"/>
    <w:rsid w:val="0034569D"/>
    <w:pPr>
      <w:spacing w:before="120" w:after="120"/>
    </w:pPr>
    <w:rPr>
      <w:i/>
      <w:sz w:val="24"/>
    </w:rPr>
  </w:style>
  <w:style w:type="character" w:customStyle="1" w:styleId="211">
    <w:name w:val="Название21"/>
    <w:basedOn w:val="10"/>
    <w:link w:val="25"/>
    <w:rsid w:val="0034569D"/>
    <w:rPr>
      <w:i/>
      <w:sz w:val="24"/>
    </w:rPr>
  </w:style>
  <w:style w:type="paragraph" w:customStyle="1" w:styleId="WW8Num4z0">
    <w:name w:val="WW8Num4z0"/>
    <w:link w:val="WW8Num4z01"/>
    <w:rsid w:val="0034569D"/>
    <w:rPr>
      <w:rFonts w:ascii="Symbol" w:hAnsi="Symbol"/>
    </w:rPr>
  </w:style>
  <w:style w:type="character" w:customStyle="1" w:styleId="WW8Num4z01">
    <w:name w:val="WW8Num4z01"/>
    <w:link w:val="WW8Num4z0"/>
    <w:rsid w:val="0034569D"/>
    <w:rPr>
      <w:rFonts w:ascii="Symbol" w:hAnsi="Symbol"/>
    </w:rPr>
  </w:style>
  <w:style w:type="character" w:customStyle="1" w:styleId="20">
    <w:name w:val="Заголовок 2 Знак"/>
    <w:link w:val="2"/>
    <w:rsid w:val="0034569D"/>
    <w:rPr>
      <w:rFonts w:ascii="XO Thames" w:hAnsi="XO Thames"/>
      <w:b/>
      <w:sz w:val="28"/>
    </w:rPr>
  </w:style>
  <w:style w:type="paragraph" w:customStyle="1" w:styleId="220">
    <w:name w:val="Основной шрифт абзаца22"/>
    <w:link w:val="212"/>
    <w:rsid w:val="0034569D"/>
  </w:style>
  <w:style w:type="character" w:customStyle="1" w:styleId="212">
    <w:name w:val="Основной шрифт абзаца21"/>
    <w:link w:val="220"/>
    <w:rsid w:val="0034569D"/>
  </w:style>
  <w:style w:type="table" w:styleId="afc">
    <w:name w:val="Table Grid"/>
    <w:basedOn w:val="a1"/>
    <w:rsid w:val="003456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8Num10z8">
    <w:name w:val="WW8Num10z8"/>
    <w:rsid w:val="003752C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212</Words>
  <Characters>1213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cp:lastPrinted>2024-07-31T06:50:00Z</cp:lastPrinted>
  <dcterms:created xsi:type="dcterms:W3CDTF">2024-07-30T09:12:00Z</dcterms:created>
  <dcterms:modified xsi:type="dcterms:W3CDTF">2024-07-31T06:51:00Z</dcterms:modified>
</cp:coreProperties>
</file>