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EE703F" w:rsidP="000C29F5">
      <w:pPr>
        <w:jc w:val="center"/>
        <w:rPr>
          <w:b/>
          <w:color w:val="auto"/>
          <w:sz w:val="40"/>
          <w:szCs w:val="24"/>
        </w:rPr>
      </w:pPr>
      <w:r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AA684C" w:rsidRDefault="00E31608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 w:rsidRPr="001E07A4">
        <w:rPr>
          <w:sz w:val="28"/>
        </w:rPr>
        <w:t>решение</w:t>
      </w:r>
      <w:r>
        <w:rPr>
          <w:sz w:val="28"/>
        </w:rPr>
        <w:t xml:space="preserve"> Собрания депутатов </w:t>
      </w:r>
      <w:r w:rsidR="00BF232C">
        <w:rPr>
          <w:sz w:val="28"/>
        </w:rPr>
        <w:t>Гигантовского</w:t>
      </w:r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2</w:t>
      </w:r>
      <w:r w:rsidR="000C29F5">
        <w:rPr>
          <w:sz w:val="28"/>
        </w:rPr>
        <w:t>7</w:t>
      </w:r>
      <w:r w:rsidR="00BF232C">
        <w:rPr>
          <w:sz w:val="28"/>
        </w:rPr>
        <w:t>.09.2013 № 4</w:t>
      </w:r>
      <w:r w:rsidR="000C29F5">
        <w:rPr>
          <w:sz w:val="28"/>
        </w:rPr>
        <w:t>2</w:t>
      </w:r>
      <w:r>
        <w:rPr>
          <w:sz w:val="28"/>
        </w:rPr>
        <w:t xml:space="preserve"> «Об утверждении   Положения о бюджетном процессе в</w:t>
      </w:r>
      <w:r w:rsidR="00BF232C">
        <w:rPr>
          <w:sz w:val="28"/>
        </w:rPr>
        <w:t xml:space="preserve"> Гигантовском</w:t>
      </w:r>
      <w:r w:rsidR="000C29F5">
        <w:rPr>
          <w:sz w:val="28"/>
        </w:rPr>
        <w:t xml:space="preserve"> сельском поселении</w:t>
      </w:r>
      <w:r>
        <w:rPr>
          <w:sz w:val="28"/>
        </w:rPr>
        <w:t xml:space="preserve">» </w:t>
      </w:r>
    </w:p>
    <w:p w:rsidR="00AA684C" w:rsidRDefault="00AA684C">
      <w:pPr>
        <w:jc w:val="both"/>
      </w:pPr>
    </w:p>
    <w:p w:rsidR="00AA684C" w:rsidRPr="001E07A4" w:rsidRDefault="00AA684C">
      <w:pPr>
        <w:jc w:val="both"/>
        <w:rPr>
          <w:b/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поселения</w:t>
      </w:r>
      <w:r w:rsidR="00947531">
        <w:rPr>
          <w:b/>
          <w:sz w:val="28"/>
          <w:szCs w:val="28"/>
        </w:rPr>
        <w:t xml:space="preserve">                         </w:t>
      </w:r>
      <w:r w:rsidR="00A6068C">
        <w:rPr>
          <w:b/>
          <w:sz w:val="28"/>
          <w:szCs w:val="28"/>
        </w:rPr>
        <w:t xml:space="preserve">30 </w:t>
      </w:r>
      <w:r w:rsidR="00BC3BC7">
        <w:rPr>
          <w:b/>
          <w:sz w:val="28"/>
          <w:szCs w:val="28"/>
        </w:rPr>
        <w:t>октября</w:t>
      </w:r>
      <w:r w:rsidR="00947531">
        <w:rPr>
          <w:b/>
          <w:sz w:val="28"/>
          <w:szCs w:val="28"/>
        </w:rPr>
        <w:t xml:space="preserve"> </w:t>
      </w:r>
      <w:r w:rsidR="00A6068C">
        <w:rPr>
          <w:b/>
          <w:sz w:val="28"/>
          <w:szCs w:val="28"/>
        </w:rPr>
        <w:t>2024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D77CB6" w:rsidRDefault="00C31794">
      <w:pPr>
        <w:tabs>
          <w:tab w:val="right" w:pos="9072"/>
        </w:tabs>
        <w:jc w:val="both"/>
        <w:rPr>
          <w:sz w:val="28"/>
          <w:szCs w:val="28"/>
        </w:rPr>
      </w:pPr>
    </w:p>
    <w:p w:rsidR="00AA684C" w:rsidRDefault="00AA684C">
      <w:pPr>
        <w:jc w:val="both"/>
      </w:pPr>
    </w:p>
    <w:p w:rsidR="00AA684C" w:rsidRDefault="00AA684C">
      <w:pPr>
        <w:ind w:firstLine="708"/>
        <w:jc w:val="both"/>
      </w:pPr>
    </w:p>
    <w:p w:rsidR="00544C88" w:rsidRDefault="00544C88" w:rsidP="00947531">
      <w:pPr>
        <w:ind w:firstLine="708"/>
        <w:jc w:val="both"/>
        <w:rPr>
          <w:sz w:val="28"/>
          <w:szCs w:val="28"/>
        </w:rPr>
      </w:pPr>
    </w:p>
    <w:p w:rsidR="00544C88" w:rsidRPr="001E07A4" w:rsidRDefault="00544C88" w:rsidP="00544C88">
      <w:pPr>
        <w:ind w:firstLine="708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Руководствуясь</w:t>
      </w:r>
      <w:r w:rsidR="00D91FDE">
        <w:rPr>
          <w:color w:val="000000" w:themeColor="text1"/>
          <w:sz w:val="28"/>
        </w:rPr>
        <w:t xml:space="preserve">  </w:t>
      </w:r>
      <w:r w:rsidRPr="001E07A4">
        <w:rPr>
          <w:color w:val="000000" w:themeColor="text1"/>
          <w:sz w:val="28"/>
        </w:rPr>
        <w:t>Бюджетным  кодексом  Российской  Федерации, Федеральным законом от </w:t>
      </w:r>
      <w:r w:rsidR="00BC3BC7">
        <w:rPr>
          <w:color w:val="000000" w:themeColor="text1"/>
          <w:sz w:val="28"/>
        </w:rPr>
        <w:t>13.07.2024</w:t>
      </w:r>
      <w:r w:rsidRPr="001E07A4">
        <w:rPr>
          <w:color w:val="000000" w:themeColor="text1"/>
          <w:sz w:val="28"/>
        </w:rPr>
        <w:t xml:space="preserve"> № </w:t>
      </w:r>
      <w:r w:rsidR="00BC3BC7">
        <w:rPr>
          <w:color w:val="000000" w:themeColor="text1"/>
          <w:sz w:val="28"/>
        </w:rPr>
        <w:t xml:space="preserve">177-ФЗ </w:t>
      </w:r>
      <w:r w:rsidRPr="001E07A4">
        <w:rPr>
          <w:color w:val="000000" w:themeColor="text1"/>
          <w:sz w:val="28"/>
        </w:rPr>
        <w:t xml:space="preserve">«О внесении изменений в </w:t>
      </w:r>
      <w:r w:rsidR="00BC3BC7">
        <w:rPr>
          <w:color w:val="000000" w:themeColor="text1"/>
          <w:sz w:val="28"/>
        </w:rPr>
        <w:t>Бюджетный кодекс</w:t>
      </w:r>
      <w:r w:rsidRPr="001E07A4">
        <w:rPr>
          <w:color w:val="000000" w:themeColor="text1"/>
          <w:sz w:val="28"/>
        </w:rPr>
        <w:t xml:space="preserve"> Российской Федерации и отдельные законодательные акты Российской Федерации, Областным  законом  </w:t>
      </w:r>
      <w:r w:rsidR="00BC3BC7">
        <w:rPr>
          <w:color w:val="000000" w:themeColor="text1"/>
          <w:sz w:val="28"/>
        </w:rPr>
        <w:t xml:space="preserve">Ростовской области </w:t>
      </w:r>
      <w:r w:rsidRPr="001E07A4">
        <w:rPr>
          <w:color w:val="000000" w:themeColor="text1"/>
          <w:sz w:val="28"/>
        </w:rPr>
        <w:t xml:space="preserve">от  </w:t>
      </w:r>
      <w:r w:rsidR="00BC3BC7">
        <w:rPr>
          <w:color w:val="000000" w:themeColor="text1"/>
          <w:sz w:val="28"/>
        </w:rPr>
        <w:t>25.10.2024 №195-ЗС</w:t>
      </w:r>
      <w:r w:rsidR="003B3F92">
        <w:rPr>
          <w:color w:val="000000" w:themeColor="text1"/>
          <w:sz w:val="28"/>
        </w:rPr>
        <w:t xml:space="preserve"> «О внесении изменений в статьи </w:t>
      </w:r>
      <w:r w:rsidR="00BC3BC7">
        <w:rPr>
          <w:color w:val="000000" w:themeColor="text1"/>
          <w:sz w:val="28"/>
        </w:rPr>
        <w:t xml:space="preserve">6 </w:t>
      </w:r>
      <w:r w:rsidR="003B3F92" w:rsidRPr="001E07A4">
        <w:rPr>
          <w:color w:val="000000" w:themeColor="text1"/>
          <w:sz w:val="28"/>
          <w:szCs w:val="28"/>
        </w:rPr>
        <w:t>и</w:t>
      </w:r>
      <w:r w:rsidR="003B3F92">
        <w:rPr>
          <w:color w:val="000000" w:themeColor="text1"/>
          <w:sz w:val="28"/>
          <w:szCs w:val="28"/>
        </w:rPr>
        <w:t xml:space="preserve"> </w:t>
      </w:r>
      <w:r w:rsidR="00BC3BC7">
        <w:rPr>
          <w:color w:val="000000" w:themeColor="text1"/>
          <w:sz w:val="28"/>
        </w:rPr>
        <w:t xml:space="preserve">31 Областного закона «О бюджетном процессе в Ростовской области», в целях приведения правовых актов </w:t>
      </w:r>
      <w:r w:rsidR="007C28EA" w:rsidRPr="001E07A4">
        <w:rPr>
          <w:color w:val="000000" w:themeColor="text1"/>
          <w:sz w:val="28"/>
          <w:szCs w:val="28"/>
        </w:rPr>
        <w:t>Гигантовского сельского поселения в соответствие действующему законодательству, Собрание депутатов Гигантовского сельского поселения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947531" w:rsidRPr="001E07A4" w:rsidRDefault="00947531" w:rsidP="00947531">
      <w:pPr>
        <w:jc w:val="center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решает:</w:t>
      </w:r>
    </w:p>
    <w:p w:rsidR="00947531" w:rsidRPr="001E07A4" w:rsidRDefault="00947531" w:rsidP="00947531">
      <w:pPr>
        <w:jc w:val="center"/>
        <w:rPr>
          <w:b/>
          <w:color w:val="000000" w:themeColor="text1"/>
          <w:szCs w:val="28"/>
        </w:rPr>
      </w:pPr>
    </w:p>
    <w:p w:rsidR="00947531" w:rsidRPr="001E07A4" w:rsidRDefault="00947531" w:rsidP="0094753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Статья 1</w:t>
      </w:r>
    </w:p>
    <w:p w:rsidR="00544C88" w:rsidRPr="001E07A4" w:rsidRDefault="00544C88" w:rsidP="00544C88">
      <w:pPr>
        <w:jc w:val="center"/>
        <w:rPr>
          <w:b/>
          <w:color w:val="000000" w:themeColor="text1"/>
        </w:rPr>
      </w:pPr>
    </w:p>
    <w:p w:rsidR="00544C88" w:rsidRPr="001E07A4" w:rsidRDefault="00544C88" w:rsidP="00544C88">
      <w:pPr>
        <w:ind w:firstLine="708"/>
        <w:jc w:val="both"/>
        <w:rPr>
          <w:b/>
          <w:color w:val="000000" w:themeColor="text1"/>
          <w:sz w:val="28"/>
        </w:rPr>
      </w:pPr>
    </w:p>
    <w:p w:rsidR="00544C88" w:rsidRPr="001E07A4" w:rsidRDefault="00544C88" w:rsidP="00544C88">
      <w:pPr>
        <w:ind w:firstLine="708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Внести в приложение 1 к решению  Собрания  депу</w:t>
      </w:r>
      <w:r w:rsidR="007C28EA" w:rsidRPr="001E07A4">
        <w:rPr>
          <w:color w:val="000000" w:themeColor="text1"/>
          <w:sz w:val="28"/>
        </w:rPr>
        <w:t xml:space="preserve">татов  </w:t>
      </w:r>
      <w:r w:rsidR="00BC3BC7">
        <w:rPr>
          <w:color w:val="000000" w:themeColor="text1"/>
          <w:sz w:val="28"/>
        </w:rPr>
        <w:t>Гигантовского сельского поселения</w:t>
      </w:r>
      <w:r w:rsidR="007C28EA" w:rsidRPr="001E07A4">
        <w:rPr>
          <w:color w:val="000000" w:themeColor="text1"/>
          <w:sz w:val="28"/>
        </w:rPr>
        <w:t xml:space="preserve">  от  27.09.2013  №  42</w:t>
      </w:r>
      <w:r w:rsidRPr="001E07A4">
        <w:rPr>
          <w:color w:val="000000" w:themeColor="text1"/>
          <w:sz w:val="28"/>
        </w:rPr>
        <w:t xml:space="preserve">  «Об  утверждении  Положения  о  бюджетном  процессе  в  </w:t>
      </w:r>
      <w:r w:rsidR="00026761">
        <w:rPr>
          <w:color w:val="000000" w:themeColor="text1"/>
          <w:sz w:val="28"/>
        </w:rPr>
        <w:t>Гигантовском сельском поселении</w:t>
      </w:r>
      <w:r w:rsidRPr="001E07A4">
        <w:rPr>
          <w:color w:val="000000" w:themeColor="text1"/>
          <w:sz w:val="28"/>
        </w:rPr>
        <w:t>»</w:t>
      </w:r>
      <w:r w:rsidR="007C28EA" w:rsidRPr="001E07A4">
        <w:rPr>
          <w:color w:val="000000" w:themeColor="text1"/>
          <w:sz w:val="28"/>
        </w:rPr>
        <w:t xml:space="preserve"> </w:t>
      </w:r>
      <w:r w:rsidRPr="001E07A4">
        <w:rPr>
          <w:color w:val="000000" w:themeColor="text1"/>
          <w:sz w:val="28"/>
        </w:rPr>
        <w:t>следующие  изменения:</w:t>
      </w:r>
    </w:p>
    <w:p w:rsidR="00544C88" w:rsidRPr="00A6068C" w:rsidRDefault="00BC3BC7" w:rsidP="00A6068C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часть 4  статьи 6</w:t>
      </w:r>
      <w:r w:rsidR="00544C88" w:rsidRPr="00A6068C">
        <w:rPr>
          <w:color w:val="000000" w:themeColor="text1"/>
          <w:sz w:val="28"/>
        </w:rPr>
        <w:t xml:space="preserve"> изложить  в  следующей редакции:</w:t>
      </w:r>
    </w:p>
    <w:p w:rsidR="00A6068C" w:rsidRDefault="00A6068C" w:rsidP="00A6068C">
      <w:pPr>
        <w:jc w:val="both"/>
        <w:rPr>
          <w:color w:val="000000" w:themeColor="text1"/>
          <w:sz w:val="28"/>
        </w:rPr>
      </w:pPr>
    </w:p>
    <w:p w:rsidR="00BC3BC7" w:rsidRDefault="00BC3BC7" w:rsidP="00A6068C">
      <w:pPr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A6068C" w:rsidRPr="00A973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Гигантовского сельского поселения, сформированным и утвержденным </w:t>
      </w:r>
      <w:r>
        <w:rPr>
          <w:sz w:val="28"/>
          <w:szCs w:val="28"/>
        </w:rPr>
        <w:lastRenderedPageBreak/>
        <w:t xml:space="preserve">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 (за исключением случаев, при которых в соответствии с законодательством Российской Федерации соответствующая закупка </w:t>
      </w:r>
      <w:r w:rsidR="003E77DD">
        <w:rPr>
          <w:sz w:val="28"/>
          <w:szCs w:val="28"/>
        </w:rPr>
        <w:t xml:space="preserve">включению в такой план-график не подлежит), и </w:t>
      </w:r>
      <w:r w:rsidR="00FD1BE9">
        <w:rPr>
          <w:sz w:val="28"/>
          <w:szCs w:val="28"/>
        </w:rPr>
        <w:t xml:space="preserve">оплачиваются </w:t>
      </w:r>
      <w:r w:rsidR="00B43D0E">
        <w:rPr>
          <w:sz w:val="28"/>
          <w:szCs w:val="28"/>
        </w:rPr>
        <w:t>в пределах лимитов бюджетных обязательств, за исключением случаев,</w:t>
      </w:r>
      <w:r w:rsidR="00631D59" w:rsidRPr="00631D59">
        <w:rPr>
          <w:sz w:val="28"/>
          <w:szCs w:val="28"/>
        </w:rPr>
        <w:t xml:space="preserve"> </w:t>
      </w:r>
      <w:r w:rsidR="00B43D0E">
        <w:rPr>
          <w:sz w:val="28"/>
          <w:szCs w:val="28"/>
        </w:rPr>
        <w:t>установленных Бюджетным кодексом Российской Федерации и иными федеральными законами, регулирующими бюджетные правоотношения.»;</w:t>
      </w:r>
    </w:p>
    <w:p w:rsidR="00B43D0E" w:rsidRDefault="00B43D0E" w:rsidP="00B43D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части 3 статьи 23 после слов «представляются паспорта» дополнить словами «(проекты паспортов)».</w:t>
      </w:r>
    </w:p>
    <w:p w:rsidR="00B43D0E" w:rsidRPr="00B43D0E" w:rsidRDefault="00B43D0E" w:rsidP="00B43D0E">
      <w:pPr>
        <w:pStyle w:val="a6"/>
        <w:ind w:left="900"/>
        <w:jc w:val="both"/>
        <w:rPr>
          <w:sz w:val="28"/>
          <w:szCs w:val="28"/>
        </w:rPr>
      </w:pPr>
    </w:p>
    <w:p w:rsidR="00544C88" w:rsidRDefault="00544C88" w:rsidP="00947531">
      <w:pPr>
        <w:spacing w:line="228" w:lineRule="auto"/>
        <w:ind w:firstLine="708"/>
        <w:jc w:val="both"/>
        <w:rPr>
          <w:color w:val="000000" w:themeColor="text1"/>
          <w:sz w:val="28"/>
        </w:rPr>
      </w:pPr>
    </w:p>
    <w:p w:rsidR="00FD1BE9" w:rsidRPr="00026761" w:rsidRDefault="00FD1BE9" w:rsidP="00947531">
      <w:pPr>
        <w:spacing w:line="228" w:lineRule="auto"/>
        <w:ind w:firstLine="708"/>
        <w:jc w:val="both"/>
        <w:rPr>
          <w:color w:val="000000" w:themeColor="text1"/>
          <w:sz w:val="28"/>
        </w:rPr>
      </w:pPr>
    </w:p>
    <w:p w:rsidR="00947531" w:rsidRPr="00026761" w:rsidRDefault="00947531" w:rsidP="00947531">
      <w:pPr>
        <w:autoSpaceDE w:val="0"/>
        <w:autoSpaceDN w:val="0"/>
        <w:adjustRightInd w:val="0"/>
        <w:ind w:firstLine="644"/>
        <w:jc w:val="both"/>
        <w:rPr>
          <w:color w:val="000000" w:themeColor="text1"/>
          <w:sz w:val="28"/>
          <w:szCs w:val="28"/>
        </w:rPr>
      </w:pPr>
      <w:r w:rsidRPr="00026761">
        <w:rPr>
          <w:b/>
          <w:bCs/>
          <w:snapToGrid w:val="0"/>
          <w:color w:val="000000" w:themeColor="text1"/>
          <w:sz w:val="28"/>
          <w:szCs w:val="28"/>
        </w:rPr>
        <w:t>Статья 2</w:t>
      </w:r>
    </w:p>
    <w:p w:rsidR="00AA684C" w:rsidRPr="00026761" w:rsidRDefault="00AA684C">
      <w:pPr>
        <w:ind w:firstLine="540"/>
        <w:jc w:val="both"/>
        <w:rPr>
          <w:color w:val="000000" w:themeColor="text1"/>
          <w:sz w:val="28"/>
        </w:rPr>
      </w:pPr>
    </w:p>
    <w:p w:rsidR="00AA684C" w:rsidRPr="00026761" w:rsidRDefault="00E31608" w:rsidP="001C746F">
      <w:pPr>
        <w:ind w:firstLine="709"/>
        <w:jc w:val="both"/>
        <w:rPr>
          <w:color w:val="000000" w:themeColor="text1"/>
          <w:sz w:val="28"/>
        </w:rPr>
      </w:pPr>
      <w:r w:rsidRPr="00026761">
        <w:rPr>
          <w:color w:val="000000" w:themeColor="text1"/>
          <w:sz w:val="28"/>
        </w:rPr>
        <w:t xml:space="preserve">1. Настоящее решение разместить на официальном сайте Администрации </w:t>
      </w:r>
      <w:r w:rsidR="00BF232C" w:rsidRPr="00026761">
        <w:rPr>
          <w:color w:val="000000" w:themeColor="text1"/>
          <w:sz w:val="28"/>
        </w:rPr>
        <w:t>Гигантовского</w:t>
      </w:r>
      <w:r w:rsidR="001C746F" w:rsidRPr="00026761">
        <w:rPr>
          <w:color w:val="000000" w:themeColor="text1"/>
          <w:sz w:val="28"/>
        </w:rPr>
        <w:t xml:space="preserve"> сельского поселения</w:t>
      </w:r>
      <w:r w:rsidRPr="00026761">
        <w:rPr>
          <w:color w:val="000000" w:themeColor="text1"/>
          <w:sz w:val="28"/>
        </w:rPr>
        <w:t xml:space="preserve"> в информационно-телекоммуникационной сети «Интернет».</w:t>
      </w:r>
    </w:p>
    <w:p w:rsidR="00AA684C" w:rsidRPr="00026761" w:rsidRDefault="00E31608">
      <w:pPr>
        <w:ind w:firstLine="709"/>
        <w:jc w:val="both"/>
        <w:rPr>
          <w:color w:val="000000" w:themeColor="text1"/>
          <w:sz w:val="28"/>
        </w:rPr>
      </w:pPr>
      <w:r w:rsidRPr="00026761">
        <w:rPr>
          <w:color w:val="000000" w:themeColor="text1"/>
          <w:sz w:val="28"/>
        </w:rPr>
        <w:t xml:space="preserve">2. Настоящее решение вступает в силу со дня его официального </w:t>
      </w:r>
      <w:r w:rsidR="00807A58" w:rsidRPr="00026761">
        <w:rPr>
          <w:color w:val="000000" w:themeColor="text1"/>
          <w:sz w:val="28"/>
        </w:rPr>
        <w:t>обнародования</w:t>
      </w:r>
      <w:r w:rsidR="00E80131" w:rsidRPr="00026761">
        <w:rPr>
          <w:snapToGrid w:val="0"/>
          <w:color w:val="000000" w:themeColor="text1"/>
          <w:sz w:val="28"/>
          <w:szCs w:val="28"/>
        </w:rPr>
        <w:t>.</w:t>
      </w:r>
      <w:r w:rsidR="00E80131" w:rsidRPr="00026761">
        <w:rPr>
          <w:color w:val="000000" w:themeColor="text1"/>
          <w:sz w:val="28"/>
        </w:rPr>
        <w:t xml:space="preserve"> </w:t>
      </w:r>
    </w:p>
    <w:p w:rsidR="00D77CB6" w:rsidRPr="00026761" w:rsidRDefault="00E31608" w:rsidP="00D77CB6">
      <w:pPr>
        <w:ind w:firstLine="709"/>
        <w:jc w:val="both"/>
        <w:rPr>
          <w:color w:val="000000" w:themeColor="text1"/>
          <w:sz w:val="28"/>
          <w:szCs w:val="28"/>
        </w:rPr>
      </w:pPr>
      <w:r w:rsidRPr="00026761">
        <w:rPr>
          <w:color w:val="000000" w:themeColor="text1"/>
          <w:sz w:val="28"/>
        </w:rPr>
        <w:t xml:space="preserve">3. </w:t>
      </w:r>
      <w:r w:rsidR="00D77CB6" w:rsidRPr="00026761">
        <w:rPr>
          <w:color w:val="000000" w:themeColor="text1"/>
          <w:sz w:val="28"/>
          <w:szCs w:val="28"/>
        </w:rPr>
        <w:t xml:space="preserve">Контроль  за  исполнением  настоящего  решения  возложить  на    постоянную  комиссию  Собрания  депутатов </w:t>
      </w:r>
      <w:r w:rsidR="00BF232C" w:rsidRPr="00026761">
        <w:rPr>
          <w:color w:val="000000" w:themeColor="text1"/>
          <w:sz w:val="28"/>
          <w:szCs w:val="28"/>
        </w:rPr>
        <w:t>Гигантовского</w:t>
      </w:r>
      <w:r w:rsidR="00D77CB6" w:rsidRPr="00026761">
        <w:rPr>
          <w:color w:val="000000" w:themeColor="text1"/>
          <w:sz w:val="28"/>
          <w:szCs w:val="28"/>
        </w:rPr>
        <w:t xml:space="preserve"> сельского поселения  по  экономической  политике,  бюджету,  налогам  и  муниципальной  собственности.</w:t>
      </w:r>
    </w:p>
    <w:p w:rsidR="00544C88" w:rsidRPr="00026761" w:rsidRDefault="00544C88" w:rsidP="00D77CB6">
      <w:pPr>
        <w:ind w:firstLine="709"/>
        <w:jc w:val="both"/>
        <w:rPr>
          <w:color w:val="000000" w:themeColor="text1"/>
          <w:sz w:val="28"/>
          <w:szCs w:val="28"/>
        </w:rPr>
      </w:pPr>
    </w:p>
    <w:p w:rsidR="00544C88" w:rsidRPr="00026761" w:rsidRDefault="00544C88" w:rsidP="00D77CB6">
      <w:pPr>
        <w:ind w:firstLine="709"/>
        <w:jc w:val="both"/>
        <w:rPr>
          <w:color w:val="000000" w:themeColor="text1"/>
          <w:sz w:val="28"/>
          <w:szCs w:val="28"/>
        </w:rPr>
      </w:pPr>
    </w:p>
    <w:p w:rsidR="00544C88" w:rsidRPr="00026761" w:rsidRDefault="00544C88" w:rsidP="00544C88">
      <w:pPr>
        <w:jc w:val="both"/>
        <w:rPr>
          <w:color w:val="000000" w:themeColor="text1"/>
          <w:sz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382"/>
        <w:gridCol w:w="5188"/>
      </w:tblGrid>
      <w:tr w:rsidR="00D57607" w:rsidRPr="00B47AF5" w:rsidTr="00EA3D1D">
        <w:tc>
          <w:tcPr>
            <w:tcW w:w="466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Председатель Собрания депутатов - глава Гигантовского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___________ А.М.Чемерисова</w:t>
            </w:r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B43D0E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30 октября</w:t>
      </w:r>
      <w:r w:rsidR="00655920">
        <w:rPr>
          <w:sz w:val="28"/>
          <w:szCs w:val="28"/>
        </w:rPr>
        <w:t xml:space="preserve">  2024</w:t>
      </w:r>
      <w:r w:rsidR="00D77CB6" w:rsidRPr="00EA58A7">
        <w:rPr>
          <w:sz w:val="28"/>
          <w:szCs w:val="28"/>
        </w:rPr>
        <w:t xml:space="preserve"> года</w:t>
      </w:r>
    </w:p>
    <w:p w:rsidR="00AA684C" w:rsidRPr="00631D59" w:rsidRDefault="00D77CB6" w:rsidP="00025D7F">
      <w:pPr>
        <w:pStyle w:val="afb"/>
        <w:rPr>
          <w:rFonts w:ascii="Times New Roman CYR" w:hAnsi="Times New Roman CYR"/>
          <w:lang w:val="en-US"/>
        </w:rPr>
      </w:pPr>
      <w:r>
        <w:rPr>
          <w:sz w:val="28"/>
          <w:szCs w:val="28"/>
        </w:rPr>
        <w:t xml:space="preserve"> </w:t>
      </w:r>
      <w:r w:rsidR="00631D59">
        <w:rPr>
          <w:sz w:val="28"/>
          <w:szCs w:val="28"/>
        </w:rPr>
        <w:t>№</w:t>
      </w:r>
      <w:r w:rsidR="00631D59">
        <w:rPr>
          <w:sz w:val="28"/>
          <w:szCs w:val="28"/>
          <w:lang w:val="en-US"/>
        </w:rPr>
        <w:t>156</w:t>
      </w:r>
      <w:bookmarkStart w:id="0" w:name="_GoBack"/>
      <w:bookmarkEnd w:id="0"/>
    </w:p>
    <w:sectPr w:rsidR="00AA684C" w:rsidRPr="00631D59" w:rsidSect="007C28EA">
      <w:headerReference w:type="default" r:id="rId7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3F" w:rsidRDefault="00EE703F">
      <w:r>
        <w:separator/>
      </w:r>
    </w:p>
  </w:endnote>
  <w:endnote w:type="continuationSeparator" w:id="0">
    <w:p w:rsidR="00EE703F" w:rsidRDefault="00EE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3F" w:rsidRDefault="00EE703F">
      <w:r>
        <w:separator/>
      </w:r>
    </w:p>
  </w:footnote>
  <w:footnote w:type="continuationSeparator" w:id="0">
    <w:p w:rsidR="00EE703F" w:rsidRDefault="00EE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4C" w:rsidRDefault="00D30BEB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631D59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199"/>
    <w:multiLevelType w:val="hybridMultilevel"/>
    <w:tmpl w:val="D354B33E"/>
    <w:lvl w:ilvl="0" w:tplc="19AADA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4C"/>
    <w:rsid w:val="00025D7F"/>
    <w:rsid w:val="00026761"/>
    <w:rsid w:val="000730B2"/>
    <w:rsid w:val="000C29F5"/>
    <w:rsid w:val="000D652A"/>
    <w:rsid w:val="000E5CC3"/>
    <w:rsid w:val="000F3E60"/>
    <w:rsid w:val="000F68D5"/>
    <w:rsid w:val="00194087"/>
    <w:rsid w:val="001C21CD"/>
    <w:rsid w:val="001C746F"/>
    <w:rsid w:val="001E07A4"/>
    <w:rsid w:val="001F47E2"/>
    <w:rsid w:val="00210407"/>
    <w:rsid w:val="00213037"/>
    <w:rsid w:val="0022298A"/>
    <w:rsid w:val="002765AB"/>
    <w:rsid w:val="002D463E"/>
    <w:rsid w:val="002D714B"/>
    <w:rsid w:val="003972CC"/>
    <w:rsid w:val="003B3F92"/>
    <w:rsid w:val="003E77DD"/>
    <w:rsid w:val="004825C6"/>
    <w:rsid w:val="00543C71"/>
    <w:rsid w:val="00544C88"/>
    <w:rsid w:val="00556EBC"/>
    <w:rsid w:val="00572A3F"/>
    <w:rsid w:val="005B3DE1"/>
    <w:rsid w:val="00627D8D"/>
    <w:rsid w:val="00631D59"/>
    <w:rsid w:val="00655920"/>
    <w:rsid w:val="006843B9"/>
    <w:rsid w:val="006C4BB1"/>
    <w:rsid w:val="00707431"/>
    <w:rsid w:val="00723906"/>
    <w:rsid w:val="00732603"/>
    <w:rsid w:val="007C28EA"/>
    <w:rsid w:val="007E4830"/>
    <w:rsid w:val="007F4F9B"/>
    <w:rsid w:val="00807A58"/>
    <w:rsid w:val="008109AC"/>
    <w:rsid w:val="00882C36"/>
    <w:rsid w:val="008B705D"/>
    <w:rsid w:val="008C52B3"/>
    <w:rsid w:val="008E2BE5"/>
    <w:rsid w:val="00947531"/>
    <w:rsid w:val="00966518"/>
    <w:rsid w:val="009C0555"/>
    <w:rsid w:val="009E15BC"/>
    <w:rsid w:val="00A6068C"/>
    <w:rsid w:val="00A677E9"/>
    <w:rsid w:val="00A77545"/>
    <w:rsid w:val="00A865F3"/>
    <w:rsid w:val="00A86968"/>
    <w:rsid w:val="00AA684C"/>
    <w:rsid w:val="00AE6D68"/>
    <w:rsid w:val="00AF1709"/>
    <w:rsid w:val="00B11A7B"/>
    <w:rsid w:val="00B23118"/>
    <w:rsid w:val="00B252EE"/>
    <w:rsid w:val="00B43D0E"/>
    <w:rsid w:val="00B81E03"/>
    <w:rsid w:val="00BB3B94"/>
    <w:rsid w:val="00BC3BC7"/>
    <w:rsid w:val="00BF232C"/>
    <w:rsid w:val="00C31794"/>
    <w:rsid w:val="00C41673"/>
    <w:rsid w:val="00C42F7B"/>
    <w:rsid w:val="00C660F1"/>
    <w:rsid w:val="00C66A3A"/>
    <w:rsid w:val="00CC1445"/>
    <w:rsid w:val="00D30BEB"/>
    <w:rsid w:val="00D3332A"/>
    <w:rsid w:val="00D3773B"/>
    <w:rsid w:val="00D4469A"/>
    <w:rsid w:val="00D45E57"/>
    <w:rsid w:val="00D57607"/>
    <w:rsid w:val="00D75798"/>
    <w:rsid w:val="00D77CB6"/>
    <w:rsid w:val="00D87D80"/>
    <w:rsid w:val="00D913AD"/>
    <w:rsid w:val="00D91FDE"/>
    <w:rsid w:val="00DB012B"/>
    <w:rsid w:val="00DE1A89"/>
    <w:rsid w:val="00DE7F84"/>
    <w:rsid w:val="00E153F9"/>
    <w:rsid w:val="00E31608"/>
    <w:rsid w:val="00E35E99"/>
    <w:rsid w:val="00E80131"/>
    <w:rsid w:val="00E832B4"/>
    <w:rsid w:val="00EA3D1D"/>
    <w:rsid w:val="00EE703F"/>
    <w:rsid w:val="00F14D6B"/>
    <w:rsid w:val="00F97461"/>
    <w:rsid w:val="00FD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8ED0D8"/>
  <w15:docId w15:val="{E73E09FF-0D14-4790-9610-77EE874E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  <w:style w:type="character" w:customStyle="1" w:styleId="ConsPlusNormal1">
    <w:name w:val="ConsPlusNormal Знак"/>
    <w:basedOn w:val="a0"/>
    <w:locked/>
    <w:rsid w:val="00A6068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2024-11-07T07:48:00Z</cp:lastPrinted>
  <dcterms:created xsi:type="dcterms:W3CDTF">2024-02-07T07:41:00Z</dcterms:created>
  <dcterms:modified xsi:type="dcterms:W3CDTF">2024-11-08T05:52:00Z</dcterms:modified>
</cp:coreProperties>
</file>