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55" w:rsidRDefault="00231310" w:rsidP="008E1255">
      <w:pPr>
        <w:shd w:val="clear" w:color="auto" w:fill="FFFFFF"/>
        <w:spacing w:line="322" w:lineRule="exact"/>
        <w:ind w:left="1282" w:right="1037" w:firstLine="226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Протокол №2</w:t>
      </w:r>
    </w:p>
    <w:p w:rsidR="008E1255" w:rsidRDefault="008E1255" w:rsidP="0026563F">
      <w:pPr>
        <w:shd w:val="clear" w:color="auto" w:fill="FFFFFF"/>
        <w:spacing w:line="322" w:lineRule="exact"/>
        <w:ind w:right="-14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 xml:space="preserve">заседания Совета по профилактике правонарушений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при Администрации Гигантовского сельского поселения</w:t>
      </w:r>
    </w:p>
    <w:p w:rsidR="0026563F" w:rsidRDefault="0026563F" w:rsidP="008E1255">
      <w:pPr>
        <w:pStyle w:val="a4"/>
        <w:rPr>
          <w:rFonts w:eastAsia="Times New Roman"/>
          <w:spacing w:val="-6"/>
          <w:sz w:val="28"/>
          <w:szCs w:val="28"/>
        </w:rPr>
      </w:pPr>
    </w:p>
    <w:p w:rsidR="008E1255" w:rsidRDefault="00A959FB" w:rsidP="008E1255">
      <w:pPr>
        <w:pStyle w:val="a4"/>
        <w:rPr>
          <w:rFonts w:eastAsia="Times New Roman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16</w:t>
      </w:r>
      <w:r w:rsidR="00655021">
        <w:rPr>
          <w:rFonts w:eastAsia="Times New Roman"/>
          <w:spacing w:val="-6"/>
          <w:sz w:val="28"/>
          <w:szCs w:val="28"/>
        </w:rPr>
        <w:t>.05</w:t>
      </w:r>
      <w:r>
        <w:rPr>
          <w:rFonts w:eastAsia="Times New Roman"/>
          <w:spacing w:val="-6"/>
          <w:sz w:val="28"/>
          <w:szCs w:val="28"/>
        </w:rPr>
        <w:t>.2025</w:t>
      </w:r>
      <w:r w:rsidR="008E1255">
        <w:rPr>
          <w:rFonts w:eastAsia="Times New Roman"/>
          <w:spacing w:val="-6"/>
          <w:sz w:val="28"/>
          <w:szCs w:val="28"/>
        </w:rPr>
        <w:t>г.</w:t>
      </w:r>
      <w:r w:rsidR="008E1255">
        <w:rPr>
          <w:rFonts w:eastAsia="Times New Roman"/>
          <w:sz w:val="28"/>
          <w:szCs w:val="28"/>
        </w:rPr>
        <w:tab/>
        <w:t xml:space="preserve">                                                                   </w:t>
      </w:r>
    </w:p>
    <w:p w:rsidR="0085536E" w:rsidRDefault="0085536E" w:rsidP="008E1255">
      <w:pPr>
        <w:pStyle w:val="a4"/>
        <w:rPr>
          <w:sz w:val="28"/>
          <w:szCs w:val="28"/>
        </w:rPr>
      </w:pPr>
    </w:p>
    <w:p w:rsidR="008E1255" w:rsidRDefault="008E1255" w:rsidP="008E1255">
      <w:pPr>
        <w:pStyle w:val="a4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 члены Совета:</w:t>
      </w:r>
    </w:p>
    <w:p w:rsidR="00BE2CCA" w:rsidRDefault="00BE2CCA" w:rsidP="008E1255">
      <w:pPr>
        <w:pStyle w:val="a4"/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5D45F3" w:rsidTr="005D45F3">
        <w:tc>
          <w:tcPr>
            <w:tcW w:w="4219" w:type="dxa"/>
          </w:tcPr>
          <w:p w:rsidR="005D45F3" w:rsidRDefault="005D45F3" w:rsidP="005D45F3">
            <w:pPr>
              <w:pStyle w:val="a4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Председатель :</w:t>
            </w:r>
            <w:proofErr w:type="gramEnd"/>
          </w:p>
          <w:p w:rsidR="005D45F3" w:rsidRDefault="005D45F3" w:rsidP="005D45F3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Штельман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D45F3" w:rsidRDefault="005D45F3" w:rsidP="005D45F3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Юрий Михайлович</w:t>
            </w:r>
          </w:p>
        </w:tc>
        <w:tc>
          <w:tcPr>
            <w:tcW w:w="5352" w:type="dxa"/>
          </w:tcPr>
          <w:p w:rsidR="005D45F3" w:rsidRDefault="005D45F3" w:rsidP="005D45F3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5D45F3" w:rsidRDefault="005D45F3" w:rsidP="005D45F3">
            <w:pPr>
              <w:pStyle w:val="a4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Глава Администрации Гигантовского сельского поселения;</w:t>
            </w:r>
          </w:p>
        </w:tc>
      </w:tr>
      <w:tr w:rsidR="005D45F3" w:rsidTr="005D45F3">
        <w:tc>
          <w:tcPr>
            <w:tcW w:w="4219" w:type="dxa"/>
          </w:tcPr>
          <w:p w:rsidR="005D45F3" w:rsidRPr="005D45F3" w:rsidRDefault="005D45F3" w:rsidP="005D45F3">
            <w:pPr>
              <w:pStyle w:val="a4"/>
              <w:rPr>
                <w:rFonts w:eastAsia="Times New Roman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pacing w:val="1"/>
                <w:sz w:val="28"/>
                <w:szCs w:val="28"/>
              </w:rPr>
              <w:t>Секретарь:</w:t>
            </w:r>
          </w:p>
          <w:p w:rsidR="005D45F3" w:rsidRDefault="005D45F3" w:rsidP="005D45F3">
            <w:pPr>
              <w:pStyle w:val="a4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5D45F3" w:rsidRPr="00BE2CCA" w:rsidRDefault="005D45F3" w:rsidP="005D45F3">
            <w:pPr>
              <w:pStyle w:val="a4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5D45F3" w:rsidRDefault="005D45F3" w:rsidP="005D45F3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5D45F3" w:rsidTr="005D45F3">
        <w:tc>
          <w:tcPr>
            <w:tcW w:w="4219" w:type="dxa"/>
          </w:tcPr>
          <w:p w:rsidR="005D45F3" w:rsidRDefault="005D45F3" w:rsidP="005D45F3">
            <w:pPr>
              <w:pStyle w:val="a4"/>
              <w:rPr>
                <w:rFonts w:eastAsia="Times New Roman"/>
                <w:b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pacing w:val="1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5D45F3" w:rsidRDefault="005D45F3" w:rsidP="005D45F3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5D45F3" w:rsidRPr="00ED6020" w:rsidTr="005D45F3">
        <w:tc>
          <w:tcPr>
            <w:tcW w:w="4219" w:type="dxa"/>
          </w:tcPr>
          <w:p w:rsidR="005D45F3" w:rsidRPr="00ED6020" w:rsidRDefault="005D45F3" w:rsidP="005D45F3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D6020">
              <w:rPr>
                <w:rFonts w:eastAsia="Times New Roman"/>
                <w:bCs/>
                <w:color w:val="000000"/>
                <w:sz w:val="28"/>
                <w:szCs w:val="28"/>
              </w:rPr>
              <w:t>Салиев</w:t>
            </w:r>
            <w:proofErr w:type="spellEnd"/>
            <w:r w:rsidRPr="00ED6020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D45F3" w:rsidRPr="00ED6020" w:rsidRDefault="005D45F3" w:rsidP="005D45F3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D6020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Эмир </w:t>
            </w:r>
            <w:proofErr w:type="spellStart"/>
            <w:r w:rsidRPr="00ED6020">
              <w:rPr>
                <w:rFonts w:eastAsia="Times New Roman"/>
                <w:bCs/>
                <w:color w:val="000000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5D45F3" w:rsidRPr="00ED6020" w:rsidRDefault="005D45F3" w:rsidP="005D45F3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Майор полиции</w:t>
            </w:r>
          </w:p>
        </w:tc>
      </w:tr>
      <w:tr w:rsidR="005D45F3" w:rsidTr="005D45F3">
        <w:tc>
          <w:tcPr>
            <w:tcW w:w="4219" w:type="dxa"/>
          </w:tcPr>
          <w:p w:rsidR="005D45F3" w:rsidRDefault="005D45F3" w:rsidP="005D45F3">
            <w:pPr>
              <w:pStyle w:val="a4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Скрипников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5D45F3" w:rsidRPr="00BE2CCA" w:rsidRDefault="005D45F3" w:rsidP="005D45F3">
            <w:pPr>
              <w:pStyle w:val="a4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352" w:type="dxa"/>
          </w:tcPr>
          <w:p w:rsidR="005D45F3" w:rsidRDefault="005D45F3" w:rsidP="005D45F3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Командир Народной дружины по охране общественного порядка </w:t>
            </w:r>
          </w:p>
        </w:tc>
      </w:tr>
      <w:tr w:rsidR="00F112EB" w:rsidTr="005D45F3">
        <w:tc>
          <w:tcPr>
            <w:tcW w:w="4219" w:type="dxa"/>
          </w:tcPr>
          <w:p w:rsidR="00F112EB" w:rsidRDefault="00F112EB" w:rsidP="00F112EB">
            <w:pPr>
              <w:pStyle w:val="a4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Кожухов </w:t>
            </w:r>
          </w:p>
          <w:p w:rsidR="00F112EB" w:rsidRPr="0026563F" w:rsidRDefault="00F112EB" w:rsidP="00F112EB">
            <w:pPr>
              <w:pStyle w:val="a4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F112EB" w:rsidRDefault="00F112EB" w:rsidP="00F112EB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ХТО «Трубецкой»</w:t>
            </w:r>
          </w:p>
        </w:tc>
      </w:tr>
      <w:tr w:rsidR="00F112EB" w:rsidTr="005D45F3">
        <w:tc>
          <w:tcPr>
            <w:tcW w:w="4219" w:type="dxa"/>
          </w:tcPr>
          <w:p w:rsidR="00F112EB" w:rsidRPr="0026563F" w:rsidRDefault="00F112EB" w:rsidP="00F112EB">
            <w:pPr>
              <w:pStyle w:val="a4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52" w:type="dxa"/>
          </w:tcPr>
          <w:p w:rsidR="00F112EB" w:rsidRDefault="00F112EB" w:rsidP="00F112EB">
            <w:pPr>
              <w:pStyle w:val="a4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8E1255" w:rsidRPr="00B97952" w:rsidRDefault="008E1255" w:rsidP="008E1255">
      <w:pPr>
        <w:pStyle w:val="a4"/>
        <w:rPr>
          <w:rFonts w:eastAsia="Times New Roman"/>
          <w:b/>
          <w:color w:val="000000"/>
          <w:spacing w:val="1"/>
          <w:sz w:val="28"/>
          <w:szCs w:val="28"/>
        </w:rPr>
      </w:pPr>
      <w:r w:rsidRPr="00B97952">
        <w:rPr>
          <w:rFonts w:eastAsia="Times New Roman"/>
          <w:b/>
          <w:color w:val="000000"/>
          <w:spacing w:val="1"/>
          <w:sz w:val="28"/>
          <w:szCs w:val="28"/>
        </w:rPr>
        <w:t>Приглашенные:</w:t>
      </w:r>
    </w:p>
    <w:p w:rsidR="00A959FB" w:rsidRDefault="00A959FB" w:rsidP="008E1255">
      <w:pPr>
        <w:pStyle w:val="a4"/>
        <w:rPr>
          <w:rFonts w:eastAsia="Times New Roman"/>
          <w:color w:val="000000"/>
          <w:spacing w:val="1"/>
          <w:sz w:val="28"/>
          <w:szCs w:val="28"/>
        </w:rPr>
      </w:pPr>
    </w:p>
    <w:p w:rsidR="00A959FB" w:rsidRDefault="00A959FB" w:rsidP="008E1255">
      <w:pPr>
        <w:pStyle w:val="a4"/>
        <w:rPr>
          <w:rFonts w:eastAsia="Times New Roman"/>
          <w:color w:val="000000"/>
          <w:spacing w:val="1"/>
          <w:sz w:val="28"/>
          <w:szCs w:val="28"/>
        </w:rPr>
      </w:pPr>
    </w:p>
    <w:p w:rsidR="008E1255" w:rsidRDefault="008E1255" w:rsidP="008E1255">
      <w:pPr>
        <w:pStyle w:val="a4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794168" w:rsidRDefault="00794168" w:rsidP="008E1255">
      <w:pPr>
        <w:pStyle w:val="a4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9C0B86" w:rsidRPr="009C0B86" w:rsidRDefault="00EE06B0" w:rsidP="009C0B86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A959FB">
        <w:rPr>
          <w:sz w:val="28"/>
          <w:szCs w:val="28"/>
        </w:rPr>
        <w:t>профилактической работы с населением по профилактике действий мошенников.</w:t>
      </w:r>
    </w:p>
    <w:p w:rsidR="009C0B86" w:rsidRPr="009C0B86" w:rsidRDefault="009C0B86" w:rsidP="009C0B86">
      <w:pPr>
        <w:pStyle w:val="a4"/>
        <w:jc w:val="both"/>
        <w:rPr>
          <w:sz w:val="28"/>
          <w:szCs w:val="28"/>
        </w:rPr>
      </w:pPr>
    </w:p>
    <w:p w:rsidR="00CD4009" w:rsidRDefault="00774BFD" w:rsidP="00957CE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A959FB">
        <w:rPr>
          <w:sz w:val="28"/>
          <w:szCs w:val="28"/>
        </w:rPr>
        <w:t>Организация досуга детей и подростков в период летней оздоровительной компании, создание временных рабо</w:t>
      </w:r>
      <w:r w:rsidR="00C82B2B" w:rsidRPr="00A959FB">
        <w:rPr>
          <w:sz w:val="28"/>
          <w:szCs w:val="28"/>
        </w:rPr>
        <w:t>чих мест для несовершеннолетних</w:t>
      </w:r>
      <w:r w:rsidR="00A959FB">
        <w:rPr>
          <w:sz w:val="28"/>
          <w:szCs w:val="28"/>
        </w:rPr>
        <w:t>.</w:t>
      </w:r>
    </w:p>
    <w:p w:rsidR="00A959FB" w:rsidRPr="00A959FB" w:rsidRDefault="00A959FB" w:rsidP="00A959FB">
      <w:pPr>
        <w:pStyle w:val="a4"/>
        <w:jc w:val="both"/>
        <w:rPr>
          <w:sz w:val="28"/>
          <w:szCs w:val="28"/>
        </w:rPr>
      </w:pPr>
    </w:p>
    <w:p w:rsidR="00F720EE" w:rsidRPr="00ED6020" w:rsidRDefault="00F720EE" w:rsidP="00F720EE">
      <w:pPr>
        <w:pStyle w:val="a4"/>
        <w:jc w:val="both"/>
        <w:rPr>
          <w:sz w:val="28"/>
          <w:szCs w:val="28"/>
        </w:rPr>
      </w:pPr>
    </w:p>
    <w:p w:rsidR="009C0B86" w:rsidRPr="00A959FB" w:rsidRDefault="008E1255" w:rsidP="008E1255">
      <w:pPr>
        <w:pStyle w:val="a4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12"/>
          <w:sz w:val="28"/>
          <w:szCs w:val="28"/>
        </w:rPr>
        <w:t xml:space="preserve">По первому вопросу </w:t>
      </w:r>
      <w:r>
        <w:rPr>
          <w:rFonts w:eastAsia="Times New Roman"/>
          <w:color w:val="000000"/>
          <w:spacing w:val="12"/>
          <w:sz w:val="28"/>
          <w:szCs w:val="28"/>
        </w:rPr>
        <w:t>«</w:t>
      </w:r>
      <w:r w:rsidR="00A959FB">
        <w:rPr>
          <w:sz w:val="28"/>
          <w:szCs w:val="28"/>
        </w:rPr>
        <w:t>Проведение профилактической работы с населением по профилактике действий мошенников</w:t>
      </w:r>
      <w:r w:rsidR="0085536E">
        <w:rPr>
          <w:sz w:val="28"/>
          <w:szCs w:val="28"/>
        </w:rPr>
        <w:t>»</w:t>
      </w:r>
      <w:r w:rsidR="009C0B86">
        <w:rPr>
          <w:rFonts w:eastAsia="Times New Roman"/>
          <w:color w:val="000000"/>
          <w:spacing w:val="1"/>
          <w:sz w:val="28"/>
          <w:szCs w:val="28"/>
        </w:rPr>
        <w:t xml:space="preserve"> слушали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959FB">
        <w:rPr>
          <w:rFonts w:eastAsia="Times New Roman"/>
          <w:color w:val="000000"/>
          <w:spacing w:val="1"/>
          <w:sz w:val="28"/>
          <w:szCs w:val="28"/>
        </w:rPr>
        <w:t xml:space="preserve">майора полиции </w:t>
      </w:r>
      <w:proofErr w:type="spellStart"/>
      <w:r w:rsidR="00A959FB">
        <w:rPr>
          <w:rFonts w:eastAsia="Times New Roman"/>
          <w:color w:val="000000"/>
          <w:spacing w:val="1"/>
          <w:sz w:val="28"/>
          <w:szCs w:val="28"/>
        </w:rPr>
        <w:t>Салиева</w:t>
      </w:r>
      <w:proofErr w:type="spellEnd"/>
      <w:r w:rsidR="00A959FB">
        <w:rPr>
          <w:rFonts w:eastAsia="Times New Roman"/>
          <w:color w:val="000000"/>
          <w:spacing w:val="1"/>
          <w:sz w:val="28"/>
          <w:szCs w:val="28"/>
        </w:rPr>
        <w:t xml:space="preserve"> Э.В.</w:t>
      </w:r>
    </w:p>
    <w:p w:rsidR="009C0B86" w:rsidRPr="003F61AC" w:rsidRDefault="009C0B86" w:rsidP="008E1255">
      <w:pPr>
        <w:pStyle w:val="a4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8E1255" w:rsidRDefault="00FE793F" w:rsidP="008E1255">
      <w:pPr>
        <w:pStyle w:val="a4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Приняли  решение</w:t>
      </w:r>
      <w:proofErr w:type="gramEnd"/>
      <w:r w:rsidR="00786FBF">
        <w:rPr>
          <w:b/>
          <w:i/>
          <w:sz w:val="28"/>
          <w:szCs w:val="28"/>
        </w:rPr>
        <w:t>:</w:t>
      </w:r>
    </w:p>
    <w:p w:rsidR="001E5481" w:rsidRDefault="001E5481" w:rsidP="001E5481">
      <w:pPr>
        <w:pStyle w:val="a4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1.</w:t>
      </w:r>
      <w:r w:rsidR="00C11000">
        <w:rPr>
          <w:sz w:val="28"/>
          <w:szCs w:val="28"/>
        </w:rPr>
        <w:t>1</w:t>
      </w:r>
      <w:r>
        <w:rPr>
          <w:sz w:val="28"/>
          <w:szCs w:val="28"/>
        </w:rPr>
        <w:t xml:space="preserve"> Информацию </w:t>
      </w:r>
      <w:proofErr w:type="spellStart"/>
      <w:r w:rsidR="00A959FB">
        <w:rPr>
          <w:rFonts w:eastAsia="Times New Roman"/>
          <w:color w:val="000000"/>
          <w:spacing w:val="1"/>
          <w:sz w:val="28"/>
          <w:szCs w:val="28"/>
        </w:rPr>
        <w:t>Салиева</w:t>
      </w:r>
      <w:proofErr w:type="spellEnd"/>
      <w:r w:rsidR="00A959FB">
        <w:rPr>
          <w:rFonts w:eastAsia="Times New Roman"/>
          <w:color w:val="000000"/>
          <w:spacing w:val="1"/>
          <w:sz w:val="28"/>
          <w:szCs w:val="28"/>
        </w:rPr>
        <w:t xml:space="preserve"> Э.В.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принять к сведению.</w:t>
      </w:r>
    </w:p>
    <w:p w:rsidR="001E5481" w:rsidRDefault="001E5481" w:rsidP="008E1255">
      <w:pPr>
        <w:pStyle w:val="a4"/>
        <w:rPr>
          <w:sz w:val="28"/>
          <w:szCs w:val="28"/>
        </w:rPr>
      </w:pPr>
    </w:p>
    <w:p w:rsidR="00786FBF" w:rsidRPr="00786FBF" w:rsidRDefault="00786FBF" w:rsidP="008E1255">
      <w:pPr>
        <w:pStyle w:val="a4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786FBF" w:rsidRDefault="00ED6020" w:rsidP="00C11000">
      <w:pPr>
        <w:pStyle w:val="a4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9FB">
        <w:rPr>
          <w:sz w:val="28"/>
          <w:szCs w:val="28"/>
        </w:rPr>
        <w:t xml:space="preserve">Сотрудникам администрации распространять памятки по </w:t>
      </w:r>
      <w:r w:rsidR="00A959FB">
        <w:rPr>
          <w:sz w:val="28"/>
          <w:szCs w:val="28"/>
        </w:rPr>
        <w:lastRenderedPageBreak/>
        <w:t>противодействию мошенникам при оказании муниципальных услуг населению</w:t>
      </w:r>
    </w:p>
    <w:p w:rsidR="00786FBF" w:rsidRDefault="00A959FB" w:rsidP="00786FBF">
      <w:pPr>
        <w:pStyle w:val="a4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постоянно</w:t>
      </w:r>
    </w:p>
    <w:p w:rsidR="008E1255" w:rsidRPr="00F720EE" w:rsidRDefault="00786FBF" w:rsidP="00F720E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4BAB" w:rsidRPr="00304DED" w:rsidRDefault="0026563F" w:rsidP="00564BAB">
      <w:pPr>
        <w:pStyle w:val="a4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По</w:t>
      </w:r>
      <w:r w:rsidR="008E1255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второму вопросу «</w:t>
      </w:r>
      <w:r w:rsidR="00774BFD">
        <w:rPr>
          <w:sz w:val="28"/>
          <w:szCs w:val="28"/>
        </w:rPr>
        <w:t>Организация досуга детей и подростков в период летней оздоровительной компании, создание временных рабо</w:t>
      </w:r>
      <w:r w:rsidR="00C01976">
        <w:rPr>
          <w:sz w:val="28"/>
          <w:szCs w:val="28"/>
        </w:rPr>
        <w:t>чих мест для несовершеннолетних</w:t>
      </w:r>
      <w:r w:rsidR="00A959FB">
        <w:rPr>
          <w:sz w:val="28"/>
          <w:szCs w:val="28"/>
        </w:rPr>
        <w:t>»</w:t>
      </w:r>
      <w:r w:rsidR="008E1255">
        <w:rPr>
          <w:rFonts w:eastAsia="Times New Roman"/>
          <w:bCs/>
          <w:color w:val="000000"/>
          <w:spacing w:val="-3"/>
          <w:sz w:val="28"/>
          <w:szCs w:val="28"/>
        </w:rPr>
        <w:t xml:space="preserve"> слушали </w:t>
      </w:r>
      <w:r w:rsidR="00564BAB">
        <w:rPr>
          <w:rFonts w:eastAsia="Times New Roman"/>
          <w:bCs/>
          <w:color w:val="000000"/>
          <w:spacing w:val="-3"/>
          <w:sz w:val="28"/>
          <w:szCs w:val="28"/>
        </w:rPr>
        <w:t>секретаря</w:t>
      </w:r>
      <w:r w:rsidR="00786FBF">
        <w:rPr>
          <w:rFonts w:eastAsia="Times New Roman"/>
          <w:bCs/>
          <w:color w:val="000000"/>
          <w:spacing w:val="-3"/>
          <w:sz w:val="28"/>
          <w:szCs w:val="28"/>
        </w:rPr>
        <w:t xml:space="preserve"> Матюшкину М.С.</w:t>
      </w:r>
    </w:p>
    <w:p w:rsidR="00786FBF" w:rsidRDefault="00786FBF" w:rsidP="008E1255">
      <w:pPr>
        <w:pStyle w:val="a4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</w:p>
    <w:p w:rsidR="002F66ED" w:rsidRPr="002F66ED" w:rsidRDefault="002F66ED" w:rsidP="008E1255">
      <w:pPr>
        <w:pStyle w:val="a4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786FBF" w:rsidRDefault="008173C6" w:rsidP="00786FBF">
      <w:pPr>
        <w:pStyle w:val="a4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1000">
        <w:rPr>
          <w:sz w:val="28"/>
          <w:szCs w:val="28"/>
        </w:rPr>
        <w:t>1</w:t>
      </w:r>
      <w:r w:rsidR="00B50F81">
        <w:rPr>
          <w:sz w:val="28"/>
          <w:szCs w:val="28"/>
        </w:rPr>
        <w:t xml:space="preserve"> </w:t>
      </w:r>
      <w:r w:rsidR="0026563F">
        <w:rPr>
          <w:sz w:val="28"/>
          <w:szCs w:val="28"/>
        </w:rPr>
        <w:t xml:space="preserve">Информацию </w:t>
      </w:r>
      <w:r w:rsidR="00F55B52">
        <w:rPr>
          <w:sz w:val="28"/>
          <w:szCs w:val="28"/>
        </w:rPr>
        <w:t>секретаря</w:t>
      </w:r>
      <w:r w:rsidR="0026563F">
        <w:rPr>
          <w:sz w:val="28"/>
          <w:szCs w:val="28"/>
        </w:rPr>
        <w:t xml:space="preserve"> М.С. Матюшкиной принять к сведению.</w:t>
      </w:r>
    </w:p>
    <w:p w:rsidR="00561426" w:rsidRDefault="00561426" w:rsidP="00561426">
      <w:pPr>
        <w:pStyle w:val="a4"/>
        <w:rPr>
          <w:sz w:val="28"/>
          <w:szCs w:val="28"/>
        </w:rPr>
      </w:pPr>
    </w:p>
    <w:p w:rsidR="00786FBF" w:rsidRDefault="00561426" w:rsidP="00561426">
      <w:pPr>
        <w:pStyle w:val="a4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1E5481" w:rsidRDefault="001E5481" w:rsidP="0026563F">
      <w:pPr>
        <w:pStyle w:val="a4"/>
        <w:ind w:left="720"/>
        <w:jc w:val="right"/>
        <w:rPr>
          <w:rFonts w:eastAsia="Times New Roman"/>
          <w:sz w:val="28"/>
          <w:szCs w:val="28"/>
        </w:rPr>
      </w:pPr>
    </w:p>
    <w:p w:rsidR="00C01976" w:rsidRPr="00C01976" w:rsidRDefault="00C11000" w:rsidP="00C11000">
      <w:pPr>
        <w:pStyle w:val="a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2.2 </w:t>
      </w:r>
      <w:r w:rsidR="00A959FB">
        <w:rPr>
          <w:sz w:val="28"/>
          <w:szCs w:val="28"/>
        </w:rPr>
        <w:t>Образовательным учреждениям активировать работу по привлечению несовершеннолетних к трудоустройству.</w:t>
      </w:r>
    </w:p>
    <w:p w:rsidR="001E09AE" w:rsidRPr="0026563F" w:rsidRDefault="00C01976" w:rsidP="00C01976">
      <w:pPr>
        <w:pStyle w:val="a4"/>
        <w:ind w:left="720"/>
        <w:jc w:val="righ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Сро</w:t>
      </w:r>
      <w:r w:rsidR="00920AA5">
        <w:rPr>
          <w:sz w:val="28"/>
          <w:szCs w:val="28"/>
        </w:rPr>
        <w:t xml:space="preserve">к </w:t>
      </w:r>
      <w:r w:rsidR="00F720EE">
        <w:rPr>
          <w:sz w:val="28"/>
          <w:szCs w:val="28"/>
        </w:rPr>
        <w:t xml:space="preserve">исполнения: </w:t>
      </w:r>
      <w:r w:rsidR="00AD7112">
        <w:rPr>
          <w:sz w:val="28"/>
          <w:szCs w:val="28"/>
        </w:rPr>
        <w:t>01.</w:t>
      </w:r>
      <w:r w:rsidR="00A959FB">
        <w:rPr>
          <w:sz w:val="28"/>
          <w:szCs w:val="28"/>
        </w:rPr>
        <w:t>09.2025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1E09AE" w:rsidRPr="0026563F" w:rsidRDefault="001E09AE" w:rsidP="0026563F">
      <w:pPr>
        <w:pStyle w:val="a4"/>
        <w:ind w:left="720"/>
        <w:jc w:val="right"/>
        <w:rPr>
          <w:rFonts w:eastAsia="Times New Roman"/>
          <w:sz w:val="28"/>
          <w:szCs w:val="28"/>
        </w:rPr>
      </w:pPr>
    </w:p>
    <w:p w:rsidR="00947FFB" w:rsidRPr="00F720EE" w:rsidRDefault="00947FFB" w:rsidP="00F720EE">
      <w:pPr>
        <w:pStyle w:val="a4"/>
        <w:jc w:val="right"/>
        <w:rPr>
          <w:rFonts w:eastAsia="Times New Roman"/>
          <w:sz w:val="28"/>
          <w:szCs w:val="28"/>
        </w:rPr>
      </w:pPr>
    </w:p>
    <w:p w:rsidR="00947FFB" w:rsidRDefault="00947FFB" w:rsidP="008E1255">
      <w:pPr>
        <w:pStyle w:val="a4"/>
        <w:rPr>
          <w:sz w:val="28"/>
          <w:szCs w:val="28"/>
        </w:rPr>
      </w:pPr>
    </w:p>
    <w:p w:rsidR="008E1255" w:rsidRDefault="008E1255" w:rsidP="008E12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E1255" w:rsidRDefault="008E1255" w:rsidP="008E12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правонарушений     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  <w:r>
        <w:rPr>
          <w:sz w:val="28"/>
          <w:szCs w:val="28"/>
        </w:rPr>
        <w:t xml:space="preserve"> </w:t>
      </w:r>
    </w:p>
    <w:p w:rsidR="0026563F" w:rsidRDefault="0026563F" w:rsidP="0026563F">
      <w:pPr>
        <w:pStyle w:val="a4"/>
        <w:rPr>
          <w:sz w:val="28"/>
          <w:szCs w:val="28"/>
        </w:rPr>
      </w:pPr>
    </w:p>
    <w:p w:rsidR="0026563F" w:rsidRDefault="0026563F" w:rsidP="0026563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Секретарь Совета </w:t>
      </w:r>
    </w:p>
    <w:p w:rsidR="008E1255" w:rsidRPr="0026563F" w:rsidRDefault="0026563F" w:rsidP="0026563F">
      <w:pPr>
        <w:pStyle w:val="a4"/>
        <w:rPr>
          <w:sz w:val="28"/>
          <w:szCs w:val="28"/>
        </w:rPr>
      </w:pPr>
      <w:r>
        <w:rPr>
          <w:sz w:val="28"/>
          <w:szCs w:val="28"/>
        </w:rPr>
        <w:t>по профилактике правонарушений                                          М.С.</w:t>
      </w:r>
      <w:r w:rsidR="004F79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Матюшкина </w:t>
      </w:r>
    </w:p>
    <w:p w:rsidR="00061E5A" w:rsidRDefault="00061E5A"/>
    <w:sectPr w:rsidR="00061E5A" w:rsidSect="00A9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4E7"/>
    <w:multiLevelType w:val="multilevel"/>
    <w:tmpl w:val="9392C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9A2C13"/>
    <w:multiLevelType w:val="multilevel"/>
    <w:tmpl w:val="053622C8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 w15:restartNumberingAfterBreak="0">
    <w:nsid w:val="18506220"/>
    <w:multiLevelType w:val="hybridMultilevel"/>
    <w:tmpl w:val="5B566334"/>
    <w:lvl w:ilvl="0" w:tplc="019C0B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37C9F"/>
    <w:multiLevelType w:val="multilevel"/>
    <w:tmpl w:val="66647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069671F"/>
    <w:multiLevelType w:val="hybridMultilevel"/>
    <w:tmpl w:val="BC802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E1525"/>
    <w:multiLevelType w:val="multilevel"/>
    <w:tmpl w:val="66647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38E3EFB"/>
    <w:multiLevelType w:val="hybridMultilevel"/>
    <w:tmpl w:val="4584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517F6"/>
    <w:multiLevelType w:val="hybridMultilevel"/>
    <w:tmpl w:val="CB98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5694F"/>
    <w:multiLevelType w:val="multilevel"/>
    <w:tmpl w:val="8A265E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E2"/>
    <w:rsid w:val="000064B2"/>
    <w:rsid w:val="00061E5A"/>
    <w:rsid w:val="00091E13"/>
    <w:rsid w:val="000A6656"/>
    <w:rsid w:val="000C7247"/>
    <w:rsid w:val="001E09AE"/>
    <w:rsid w:val="001E5481"/>
    <w:rsid w:val="00201299"/>
    <w:rsid w:val="00231310"/>
    <w:rsid w:val="00233F44"/>
    <w:rsid w:val="002569C6"/>
    <w:rsid w:val="0026563F"/>
    <w:rsid w:val="0029342C"/>
    <w:rsid w:val="002F66ED"/>
    <w:rsid w:val="00304DED"/>
    <w:rsid w:val="003F61AC"/>
    <w:rsid w:val="004D1673"/>
    <w:rsid w:val="004E5F43"/>
    <w:rsid w:val="004F7953"/>
    <w:rsid w:val="005230B8"/>
    <w:rsid w:val="00560A3C"/>
    <w:rsid w:val="00561426"/>
    <w:rsid w:val="00564BAB"/>
    <w:rsid w:val="005C4335"/>
    <w:rsid w:val="005D45F3"/>
    <w:rsid w:val="00612DF1"/>
    <w:rsid w:val="0065089F"/>
    <w:rsid w:val="00655021"/>
    <w:rsid w:val="00774BFD"/>
    <w:rsid w:val="00786FBF"/>
    <w:rsid w:val="00794168"/>
    <w:rsid w:val="007E5F53"/>
    <w:rsid w:val="008173C6"/>
    <w:rsid w:val="0085536E"/>
    <w:rsid w:val="008C263D"/>
    <w:rsid w:val="008E1255"/>
    <w:rsid w:val="00920AA5"/>
    <w:rsid w:val="00947FFB"/>
    <w:rsid w:val="009C0B86"/>
    <w:rsid w:val="00A959FB"/>
    <w:rsid w:val="00AC7BE2"/>
    <w:rsid w:val="00AD7112"/>
    <w:rsid w:val="00AF419A"/>
    <w:rsid w:val="00B50F81"/>
    <w:rsid w:val="00B67D15"/>
    <w:rsid w:val="00B97952"/>
    <w:rsid w:val="00BE29C2"/>
    <w:rsid w:val="00BE2CCA"/>
    <w:rsid w:val="00C01976"/>
    <w:rsid w:val="00C11000"/>
    <w:rsid w:val="00C234D7"/>
    <w:rsid w:val="00C82B2B"/>
    <w:rsid w:val="00CA5D42"/>
    <w:rsid w:val="00CB3474"/>
    <w:rsid w:val="00CD4009"/>
    <w:rsid w:val="00E33315"/>
    <w:rsid w:val="00E52994"/>
    <w:rsid w:val="00E534CA"/>
    <w:rsid w:val="00EC37A6"/>
    <w:rsid w:val="00ED6020"/>
    <w:rsid w:val="00ED63D1"/>
    <w:rsid w:val="00EE06B0"/>
    <w:rsid w:val="00F014A5"/>
    <w:rsid w:val="00F112EB"/>
    <w:rsid w:val="00F55B52"/>
    <w:rsid w:val="00F720EE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C076"/>
  <w15:docId w15:val="{4F57FBCD-1096-4C9F-8798-59C423F8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uiPriority w:val="1"/>
    <w:qFormat/>
    <w:rsid w:val="008E1255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67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E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BC84-107C-4545-B4A4-BD320CDC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2025-08-04T06:49:00Z</cp:lastPrinted>
  <dcterms:created xsi:type="dcterms:W3CDTF">2014-09-22T12:35:00Z</dcterms:created>
  <dcterms:modified xsi:type="dcterms:W3CDTF">2025-08-04T06:55:00Z</dcterms:modified>
</cp:coreProperties>
</file>