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E" w:rsidRDefault="005B0EAE" w:rsidP="00E21F7A">
      <w:pPr>
        <w:ind w:firstLine="0"/>
        <w:jc w:val="center"/>
        <w:rPr>
          <w:b/>
          <w:szCs w:val="28"/>
        </w:rPr>
      </w:pPr>
      <w:proofErr w:type="spellStart"/>
      <w:r w:rsidRPr="00F7169F">
        <w:rPr>
          <w:b/>
          <w:szCs w:val="28"/>
        </w:rPr>
        <w:t>Этноконфессиональный</w:t>
      </w:r>
      <w:proofErr w:type="spellEnd"/>
      <w:r w:rsidRPr="00F7169F">
        <w:rPr>
          <w:b/>
          <w:szCs w:val="28"/>
        </w:rPr>
        <w:t xml:space="preserve"> паспорт </w:t>
      </w:r>
      <w:r w:rsidR="00E21F7A">
        <w:rPr>
          <w:b/>
          <w:szCs w:val="28"/>
        </w:rPr>
        <w:t>Гигантовского сельского поселения</w:t>
      </w:r>
      <w:r w:rsidRPr="00F7169F">
        <w:rPr>
          <w:b/>
          <w:szCs w:val="28"/>
        </w:rPr>
        <w:t xml:space="preserve"> Сальского района Ростовской области</w:t>
      </w:r>
    </w:p>
    <w:p w:rsidR="005B0EAE" w:rsidRPr="00C16A5A" w:rsidRDefault="00455DB0" w:rsidP="005B0EAE">
      <w:pPr>
        <w:ind w:firstLine="0"/>
        <w:jc w:val="center"/>
        <w:rPr>
          <w:szCs w:val="28"/>
        </w:rPr>
      </w:pPr>
      <w:r>
        <w:rPr>
          <w:szCs w:val="28"/>
        </w:rPr>
        <w:t>(на 01.01.2017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г.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57509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5B0EAE" w:rsidTr="00F033CD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F17821">
        <w:rPr>
          <w:b/>
          <w:sz w:val="24"/>
          <w:szCs w:val="24"/>
        </w:rPr>
        <w:t>Этнодемографические</w:t>
      </w:r>
      <w:proofErr w:type="spellEnd"/>
      <w:r w:rsidRPr="00F17821">
        <w:rPr>
          <w:b/>
          <w:sz w:val="24"/>
          <w:szCs w:val="24"/>
        </w:rPr>
        <w:t xml:space="preserve">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5B0EAE" w:rsidTr="00F033CD"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B0EAE" w:rsidTr="00F033CD"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5B0EAE" w:rsidRPr="00A02072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15741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5B0EAE" w:rsidRPr="00F66AD6" w:rsidRDefault="003B0E85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10131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5B0EAE" w:rsidRPr="00F66AD6" w:rsidRDefault="003B0E85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5411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5B0EAE" w:rsidRPr="00F66AD6" w:rsidRDefault="00573E50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proofErr w:type="spellStart"/>
            <w:r w:rsidRPr="00A02072">
              <w:rPr>
                <w:rFonts w:cs="Times New Roman"/>
                <w:sz w:val="24"/>
                <w:szCs w:val="24"/>
              </w:rPr>
              <w:t>изиды</w:t>
            </w:r>
            <w:proofErr w:type="spellEnd"/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5B0EAE" w:rsidRPr="00F66AD6" w:rsidRDefault="00573E50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удины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курды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ногайцы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табасаранцы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  <w:r w:rsidR="00573E50">
              <w:rPr>
                <w:sz w:val="24"/>
                <w:szCs w:val="24"/>
              </w:rPr>
              <w:t>8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8491</w:t>
            </w:r>
          </w:p>
        </w:tc>
      </w:tr>
      <w:tr w:rsidR="005B0EAE" w:rsidTr="00F033CD">
        <w:tc>
          <w:tcPr>
            <w:tcW w:w="5210" w:type="dxa"/>
          </w:tcPr>
          <w:p w:rsidR="005B0EAE" w:rsidRPr="006045D1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791"/>
      </w:tblGrid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Суицид</w:t>
            </w:r>
          </w:p>
        </w:tc>
        <w:tc>
          <w:tcPr>
            <w:tcW w:w="475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667" w:type="pct"/>
          </w:tcPr>
          <w:p w:rsidR="005B0EAE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67" w:type="pct"/>
          </w:tcPr>
          <w:p w:rsidR="005B0EAE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 xml:space="preserve">Турки </w:t>
            </w:r>
            <w:proofErr w:type="spellStart"/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  <w:proofErr w:type="spellEnd"/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67" w:type="pct"/>
          </w:tcPr>
          <w:p w:rsidR="005B0EAE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666" w:type="pct"/>
          </w:tcPr>
          <w:p w:rsidR="009C33DB" w:rsidRDefault="003B0E8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666" w:type="pct"/>
          </w:tcPr>
          <w:p w:rsidR="009C33DB" w:rsidRDefault="003B0E8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66" w:type="pct"/>
          </w:tcPr>
          <w:p w:rsidR="009C33DB" w:rsidRDefault="003B0E8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6" w:type="pct"/>
          </w:tcPr>
          <w:p w:rsidR="009C33DB" w:rsidRDefault="003B0E8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9C33DB" w:rsidRDefault="003B0E8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Белоруссия 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2"/>
        <w:gridCol w:w="1519"/>
      </w:tblGrid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9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bookmarkStart w:id="0" w:name="_GoBack"/>
      <w:bookmarkEnd w:id="0"/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«Трубецкой»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Кошевой Дмитрий Иванович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 w:rsidR="003B0E85"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«Сеятель Северный»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Притула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  <w:proofErr w:type="spellStart"/>
            <w:r>
              <w:rPr>
                <w:sz w:val="24"/>
                <w:szCs w:val="24"/>
              </w:rPr>
              <w:t>Виктрович</w:t>
            </w:r>
            <w:proofErr w:type="spellEnd"/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кв.1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кв.1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17821" w:rsidRPr="00484A86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17821" w:rsidRDefault="003B0E85" w:rsidP="003B0E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</w:t>
            </w:r>
            <w:r w:rsidR="006609BA">
              <w:rPr>
                <w:sz w:val="24"/>
                <w:szCs w:val="24"/>
              </w:rPr>
              <w:t xml:space="preserve">ией Матери </w:t>
            </w:r>
            <w:proofErr w:type="spellStart"/>
            <w:r w:rsidR="006609BA">
              <w:rPr>
                <w:sz w:val="24"/>
                <w:szCs w:val="24"/>
              </w:rPr>
              <w:t>п</w:t>
            </w:r>
            <w:proofErr w:type="gramStart"/>
            <w:r w:rsidR="006609BA">
              <w:rPr>
                <w:sz w:val="24"/>
                <w:szCs w:val="24"/>
              </w:rPr>
              <w:t>.Г</w:t>
            </w:r>
            <w:proofErr w:type="gramEnd"/>
            <w:r w:rsidR="006609BA">
              <w:rPr>
                <w:sz w:val="24"/>
                <w:szCs w:val="24"/>
              </w:rPr>
              <w:t>игант</w:t>
            </w:r>
            <w:proofErr w:type="spellEnd"/>
            <w:r w:rsidR="006609BA">
              <w:rPr>
                <w:sz w:val="24"/>
                <w:szCs w:val="24"/>
              </w:rPr>
              <w:t xml:space="preserve"> Сальского района Ростовской области религиозной Организации «</w:t>
            </w:r>
            <w:proofErr w:type="spellStart"/>
            <w:r w:rsidR="006609BA">
              <w:rPr>
                <w:sz w:val="24"/>
                <w:szCs w:val="24"/>
              </w:rPr>
              <w:t>Волгодонской</w:t>
            </w:r>
            <w:proofErr w:type="spellEnd"/>
            <w:r w:rsidR="006609BA">
              <w:rPr>
                <w:sz w:val="24"/>
                <w:szCs w:val="24"/>
              </w:rPr>
              <w:t xml:space="preserve"> Епархии Русской православной церкви»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Божией Матери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Юркин Тихон </w:t>
            </w:r>
            <w:proofErr w:type="spellStart"/>
            <w:r>
              <w:rPr>
                <w:sz w:val="24"/>
                <w:szCs w:val="24"/>
              </w:rPr>
              <w:t>Перович</w:t>
            </w:r>
            <w:proofErr w:type="spellEnd"/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Сальский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Сальский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F17821" w:rsidTr="00F033CD">
        <w:tc>
          <w:tcPr>
            <w:tcW w:w="10421" w:type="dxa"/>
            <w:gridSpan w:val="2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Молельный дом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Волгодонской</w:t>
            </w:r>
            <w:proofErr w:type="spellEnd"/>
            <w:r>
              <w:rPr>
                <w:sz w:val="24"/>
                <w:szCs w:val="24"/>
              </w:rPr>
              <w:t xml:space="preserve"> Епархии Русской православной церкви»</w:t>
            </w:r>
          </w:p>
        </w:tc>
      </w:tr>
    </w:tbl>
    <w:p w:rsidR="00F17821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3"/>
        <w:gridCol w:w="4678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178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F17821">
              <w:rPr>
                <w:sz w:val="24"/>
                <w:szCs w:val="24"/>
              </w:rPr>
              <w:t>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17821">
              <w:rPr>
                <w:sz w:val="24"/>
                <w:szCs w:val="24"/>
              </w:rPr>
              <w:t>00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</w:tr>
    </w:tbl>
    <w:p w:rsidR="00F17821" w:rsidRDefault="00F17821" w:rsidP="005B0EAE">
      <w:pPr>
        <w:ind w:firstLine="0"/>
        <w:rPr>
          <w:lang w:val="en-US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lastRenderedPageBreak/>
        <w:t>Конфликты и профилактика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Подготовка и издание дайджестов и библиографических списков литературы по тема</w:t>
            </w:r>
            <w:proofErr w:type="gramStart"/>
            <w:r w:rsidRPr="009D323A">
              <w:rPr>
                <w:sz w:val="20"/>
                <w:szCs w:val="20"/>
              </w:rPr>
              <w:t xml:space="preserve"> :</w:t>
            </w:r>
            <w:proofErr w:type="gramEnd"/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«Воспитание толерантности».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«Дипломатия толерантности».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«Мы за толерантность».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«Нет терроризму и экстремизму».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проведении областной молодежной акции «Мы -  граждане России»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Подготовка и проведение спортивных мероприятий с участием  представителей национально – культурных объединений Гигантовского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   по  мини – футболу, перетягиванию каната, шахматам,  нардам и другим видам спорта.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9D323A">
              <w:rPr>
                <w:sz w:val="20"/>
                <w:szCs w:val="20"/>
              </w:rPr>
              <w:t>патриотических</w:t>
            </w:r>
            <w:proofErr w:type="gramEnd"/>
            <w:r w:rsidRPr="009D323A">
              <w:rPr>
                <w:sz w:val="20"/>
                <w:szCs w:val="20"/>
              </w:rPr>
              <w:t xml:space="preserve"> мероприятия, посвященного Дню Победы, Дню Государственного флага Российской Федерации, Дню Конституции.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Проведение мероприятий в Гигантовском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Организация в библиотеках Гигантовского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Участие в проведении областной молодежной акции в рамках декады толерантности.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Участие в проведении научно - практических конференций по вопросам межэтнических отношений.</w:t>
            </w:r>
          </w:p>
          <w:p w:rsidR="00F17821" w:rsidRPr="00DC71F4" w:rsidRDefault="00F17821" w:rsidP="00F033CD">
            <w:r w:rsidRPr="009D323A"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E21F7A" w:rsidP="00F033CD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17821">
              <w:rPr>
                <w:sz w:val="24"/>
                <w:szCs w:val="24"/>
              </w:rPr>
              <w:t>1</w:t>
            </w:r>
            <w:r w:rsidR="00185966">
              <w:rPr>
                <w:sz w:val="24"/>
                <w:szCs w:val="24"/>
              </w:rPr>
              <w:t>85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534ED8">
              <w:rPr>
                <w:sz w:val="24"/>
                <w:szCs w:val="24"/>
              </w:rPr>
              <w:t>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4784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Установка видеонаблюдения на учреждениях культуры. В местах массового скопления граждан.</w:t>
            </w:r>
          </w:p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Установка ограждений  на </w:t>
            </w:r>
            <w:proofErr w:type="spellStart"/>
            <w:r>
              <w:rPr>
                <w:rFonts w:eastAsia="Calibri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объектах.</w:t>
            </w:r>
          </w:p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 xml:space="preserve">Проведение комплексных  обследований, плановых и внезапных проверок учреждений образования, здравоохранения, культуры, спорта по проверке </w:t>
            </w:r>
            <w:proofErr w:type="spellStart"/>
            <w:r w:rsidRPr="00F91888">
              <w:rPr>
                <w:rFonts w:eastAsia="Calibri"/>
                <w:sz w:val="20"/>
                <w:szCs w:val="20"/>
              </w:rPr>
              <w:t>режимноохранных</w:t>
            </w:r>
            <w:proofErr w:type="spellEnd"/>
            <w:r w:rsidRPr="00F91888">
              <w:rPr>
                <w:rFonts w:eastAsia="Calibri"/>
                <w:sz w:val="20"/>
                <w:szCs w:val="20"/>
              </w:rPr>
              <w:t xml:space="preserve"> мер, оценка состояния и степени </w:t>
            </w:r>
            <w:r w:rsidRPr="00F91888">
              <w:rPr>
                <w:rFonts w:eastAsia="Calibri"/>
                <w:sz w:val="20"/>
                <w:szCs w:val="20"/>
              </w:rPr>
              <w:lastRenderedPageBreak/>
              <w:t>антитеррористической защищенности объектов оснащенности средствами защиты.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>Проведение учебных тренировок с персоналом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F17821" w:rsidRPr="00F91888" w:rsidRDefault="00F17821" w:rsidP="00F033CD">
            <w:pPr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Информирование жителей Гигантовского  сельского поселения   о плане действий при угрозе возникновения террористических актов 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Изготовление плакатов, стендов, памяток и рекомендаций для </w:t>
            </w:r>
            <w:r w:rsidRPr="00F91888">
              <w:rPr>
                <w:rFonts w:eastAsia="Calibri"/>
                <w:sz w:val="20"/>
                <w:szCs w:val="20"/>
              </w:rPr>
              <w:t xml:space="preserve">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F91888">
              <w:rPr>
                <w:sz w:val="20"/>
                <w:szCs w:val="20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F17821" w:rsidRPr="00F17821" w:rsidRDefault="00F17821" w:rsidP="00F17821">
      <w:pPr>
        <w:ind w:firstLine="0"/>
        <w:rPr>
          <w:b/>
          <w:szCs w:val="28"/>
          <w:lang w:val="en-US"/>
        </w:rPr>
      </w:pPr>
    </w:p>
    <w:p w:rsidR="00F17821" w:rsidRDefault="00F17821" w:rsidP="005B0EAE">
      <w:pPr>
        <w:ind w:firstLine="0"/>
      </w:pPr>
    </w:p>
    <w:sectPr w:rsidR="00F1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A1" w:rsidRDefault="00C943A1" w:rsidP="005B0EAE">
      <w:r>
        <w:separator/>
      </w:r>
    </w:p>
  </w:endnote>
  <w:endnote w:type="continuationSeparator" w:id="0">
    <w:p w:rsidR="00C943A1" w:rsidRDefault="00C943A1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A1" w:rsidRDefault="00C943A1" w:rsidP="005B0EAE">
      <w:r>
        <w:separator/>
      </w:r>
    </w:p>
  </w:footnote>
  <w:footnote w:type="continuationSeparator" w:id="0">
    <w:p w:rsidR="00C943A1" w:rsidRDefault="00C943A1" w:rsidP="005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E"/>
    <w:rsid w:val="00185966"/>
    <w:rsid w:val="003B0E85"/>
    <w:rsid w:val="00455DB0"/>
    <w:rsid w:val="004F3382"/>
    <w:rsid w:val="00573E50"/>
    <w:rsid w:val="005B0EAE"/>
    <w:rsid w:val="006609BA"/>
    <w:rsid w:val="0084741D"/>
    <w:rsid w:val="009C33DB"/>
    <w:rsid w:val="00C9268E"/>
    <w:rsid w:val="00C943A1"/>
    <w:rsid w:val="00E21F7A"/>
    <w:rsid w:val="00EA3FD0"/>
    <w:rsid w:val="00F17821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2016-05-24T12:48:00Z</dcterms:created>
  <dcterms:modified xsi:type="dcterms:W3CDTF">2017-01-30T10:05:00Z</dcterms:modified>
</cp:coreProperties>
</file>