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E8" w:rsidRPr="00FB53F0" w:rsidRDefault="00025AA5" w:rsidP="00FB53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главы</w:t>
      </w:r>
    </w:p>
    <w:p w:rsidR="004D4DE8" w:rsidRPr="00FB53F0" w:rsidRDefault="00025AA5" w:rsidP="00FB53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 работе Администрации </w:t>
      </w:r>
      <w:proofErr w:type="spellStart"/>
      <w:r w:rsidR="004D4DE8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Гигантовского</w:t>
      </w:r>
      <w:proofErr w:type="spellEnd"/>
      <w:r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25AA5" w:rsidRPr="00FB53F0" w:rsidRDefault="00025AA5" w:rsidP="00FB53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871AC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за </w:t>
      </w:r>
      <w:r w:rsidR="00DF21B8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полугодие </w:t>
      </w:r>
      <w:r w:rsidR="00D871AC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DF21B8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871AC"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FB53F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57128" w:rsidRPr="00FB53F0" w:rsidRDefault="00657128" w:rsidP="00FB53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28" w:rsidRPr="00FB53F0" w:rsidRDefault="00657128" w:rsidP="00FB53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AA5" w:rsidRPr="00FB53F0" w:rsidRDefault="00025AA5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4D4DE8" w:rsidRPr="00FB53F0" w:rsidRDefault="004D4DE8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A5" w:rsidRPr="00FB53F0" w:rsidRDefault="00DF21B8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Почти три</w:t>
      </w:r>
      <w:r w:rsidR="00D871AC" w:rsidRPr="00FB53F0">
        <w:rPr>
          <w:rFonts w:ascii="Times New Roman" w:eastAsia="Times New Roman" w:hAnsi="Times New Roman" w:cs="Times New Roman"/>
          <w:sz w:val="28"/>
          <w:szCs w:val="28"/>
        </w:rPr>
        <w:t xml:space="preserve"> года назад я был избран главой </w:t>
      </w:r>
      <w:proofErr w:type="spellStart"/>
      <w:r w:rsidR="00D871AC" w:rsidRPr="00FB53F0">
        <w:rPr>
          <w:rFonts w:ascii="Times New Roman" w:eastAsia="Times New Roman" w:hAnsi="Times New Roman" w:cs="Times New Roman"/>
          <w:sz w:val="28"/>
          <w:szCs w:val="28"/>
        </w:rPr>
        <w:t>Гигантовского</w:t>
      </w:r>
      <w:proofErr w:type="spellEnd"/>
      <w:r w:rsidR="00D871AC" w:rsidRPr="00FB53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Я благодарен вам за оказанное доверие. </w:t>
      </w:r>
      <w:r w:rsidR="00025AA5" w:rsidRPr="00FB53F0">
        <w:rPr>
          <w:rFonts w:ascii="Times New Roman" w:eastAsia="Times New Roman" w:hAnsi="Times New Roman" w:cs="Times New Roman"/>
          <w:sz w:val="28"/>
          <w:szCs w:val="28"/>
        </w:rPr>
        <w:t>И сегодня я хочу, что бы у нас состоялся не формальный протокольный отчет Главы поселения</w:t>
      </w:r>
      <w:r w:rsidR="004D6E0F" w:rsidRPr="00FB5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5AA5" w:rsidRPr="00FB53F0">
        <w:rPr>
          <w:rFonts w:ascii="Times New Roman" w:eastAsia="Times New Roman" w:hAnsi="Times New Roman" w:cs="Times New Roman"/>
          <w:sz w:val="28"/>
          <w:szCs w:val="28"/>
        </w:rPr>
        <w:t>а спокойный разговор о том, что нам всем вместе удалось сделать за последние годы, о тех проблемах, которые еще нужно решить.</w:t>
      </w:r>
    </w:p>
    <w:p w:rsidR="00025AA5" w:rsidRPr="00FB53F0" w:rsidRDefault="00025AA5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>сделано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для людей в </w:t>
      </w:r>
      <w:proofErr w:type="spellStart"/>
      <w:r w:rsidR="00D871AC" w:rsidRPr="00FB53F0">
        <w:rPr>
          <w:rFonts w:ascii="Times New Roman" w:eastAsia="Times New Roman" w:hAnsi="Times New Roman" w:cs="Times New Roman"/>
          <w:sz w:val="28"/>
          <w:szCs w:val="28"/>
        </w:rPr>
        <w:t>Гигантовском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DF21B8" w:rsidRPr="00FB53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исполнено только за счет средств бюджета сельского поселения и привлечения средств бюджетов вышестоящих уровней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>ы все вместе понимаем, что комфортность проживания людей в поселении зависит не только от Администрации, но и от активности населения.</w:t>
      </w:r>
    </w:p>
    <w:p w:rsidR="00025AA5" w:rsidRPr="00FB53F0" w:rsidRDefault="00025AA5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об Администрации то нет, ни одной проблемы, которая бы оставалась вне поля ее зрения. Но, к сожалению, не все можно решить 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1B8" w:rsidRPr="00FB53F0" w:rsidRDefault="00025AA5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Проблемы они есть и будут, но и сделать нам с Вами 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F21B8" w:rsidRPr="00FB53F0">
        <w:rPr>
          <w:rFonts w:ascii="Times New Roman" w:eastAsia="Times New Roman" w:hAnsi="Times New Roman" w:cs="Times New Roman"/>
          <w:sz w:val="28"/>
          <w:szCs w:val="28"/>
        </w:rPr>
        <w:t xml:space="preserve">1 полугодии 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F21B8" w:rsidRPr="00FB53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F21B8" w:rsidRPr="00FB53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03E3" w:rsidRPr="00FB5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1B8" w:rsidRPr="00FB53F0">
        <w:rPr>
          <w:rFonts w:ascii="Times New Roman" w:eastAsia="Times New Roman" w:hAnsi="Times New Roman" w:cs="Times New Roman"/>
          <w:sz w:val="28"/>
          <w:szCs w:val="28"/>
        </w:rPr>
        <w:t xml:space="preserve">удалось не мало.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F0" w:rsidRPr="00FB53F0" w:rsidRDefault="00FB53F0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Исполнение  бюджета  за 1 полугодие 2015 года  по доходам  составило-104,4%  или   14 873,8 тыс. рублей и 51,3 процента  к годовому плану и по расходам -100,4%, что в сумме составляет  14 834,1тыс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ублей или 50,4 процентов.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3F0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FB5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F0">
        <w:rPr>
          <w:rFonts w:ascii="Times New Roman" w:hAnsi="Times New Roman" w:cs="Times New Roman"/>
          <w:sz w:val="28"/>
          <w:szCs w:val="28"/>
        </w:rPr>
        <w:t xml:space="preserve">по итогам 1 полугодия 2015 года составил 39,7 тыс. рублей. </w:t>
      </w:r>
    </w:p>
    <w:p w:rsidR="00DF21B8" w:rsidRPr="00FB53F0" w:rsidRDefault="00DF21B8" w:rsidP="00FB53F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исполнены в сумме 8 123,1 тыс. рублей или 39,5 процентов к годовым  плановым  назначениям. В сравнении с аналогичным периодом прошлого года собственные доходы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увеличились на 1123,4тыс. рублей или на 8,2 процента. Наибольший рост отмечается по налогу на доходы физических лиц 441,7тыс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>ублей , в 1 полугодии 2015года – 3 287,1 тыс. рублей , в 1 полугодии 2014 года 2 845,4 тыс.рублей</w:t>
      </w:r>
      <w:r w:rsidRPr="00FB53F0">
        <w:rPr>
          <w:rFonts w:ascii="Times New Roman" w:hAnsi="Times New Roman" w:cs="Times New Roman"/>
          <w:color w:val="000000"/>
          <w:sz w:val="28"/>
          <w:szCs w:val="28"/>
        </w:rPr>
        <w:t xml:space="preserve">, земельному налогу – 743,6тыс.рублей , в 1 полугодии 2015 года – 2 041,8 тыс.рублей , в 1 полугодии 2014 года 1 298,2тыс.рублей , </w:t>
      </w:r>
      <w:r w:rsidRPr="00FB53F0">
        <w:rPr>
          <w:rFonts w:ascii="Times New Roman" w:hAnsi="Times New Roman" w:cs="Times New Roman"/>
          <w:sz w:val="28"/>
          <w:szCs w:val="28"/>
        </w:rPr>
        <w:t>по доходам от продажи земельных участков, находящихся в   муниципальной собственности 425,0 тыс. рублей, в 1 полугодии 2014 года данного дохода не было.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за 1 полугодие 2015 года  составил  6 750,7 тыс. рублей или 79,9 процента к годовым  плановым  назначениям.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lastRenderedPageBreak/>
        <w:t xml:space="preserve">В части расходов на финансирование отраслей социальной сферы,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включая финансовое обеспечение государственного задания подведомственными учреждениями за 1 полугодие 2015 года направлено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5010,9 тыс. рублей или 51,0 процента к годовым плановым назначениям. Исполнены в полном объеме Указы Президента РФ  от 7.05.2012г.№597, от 1.06.2012года №761 и от 28.12.2012года №1688 по доведению средней заработной платы работников бюджетных учреждений  до уровня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FB53F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B53F0">
        <w:rPr>
          <w:rFonts w:ascii="Times New Roman" w:hAnsi="Times New Roman" w:cs="Times New Roman"/>
          <w:sz w:val="28"/>
          <w:szCs w:val="28"/>
        </w:rPr>
        <w:t>и составила 15947 рублей.</w:t>
      </w:r>
    </w:p>
    <w:p w:rsidR="00DF21B8" w:rsidRPr="00FB53F0" w:rsidRDefault="00DF21B8" w:rsidP="00FB53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 дорожное хозяйство  направлено  911,0 тыс. рублей или 44,8процента к годовым плановым назначениям.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На финансирование жилищно-коммунального хозяйства направлено 3 583,7 тыс. рублей или 54,6 процента к годовым плановым назначениям.</w:t>
      </w:r>
    </w:p>
    <w:p w:rsidR="00DF21B8" w:rsidRPr="00FB53F0" w:rsidRDefault="00DF21B8" w:rsidP="00FB53F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обеспечение вопросов национальной безопасности, в том числе на обеспечение деятельности поисково-спасательной службы направлено 817,5 тыс. рублей или 60,8 процента к годовым плановым назначениям.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 реализацию  целевых  программ  за  1 полугодие 2015 года  направлено 10 195,6 тыс. рублей, что составляет 51,3 процентов к годовым плановым назначениям или 68,7 процентов всех расходов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По итогам 1 полугодия  2015 года муниципальный долг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 отсутствует. 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за 1 полугодие  2015 года  отсутствует.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За 1 полугодие поведено 3 заседания координационных совета по работе с недобросовестными плательщиками налогов в бюджеты всех уровней. По состоянию на 1 июля  задолженность сократилась на 205,4 тыс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>уб.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была направлена на решение социальных и экономических задач муниципального образования. Приоритетом являлось обеспечение населения бюджетными услугами отраслей социальной сферы  и ЖКХ.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3F0">
        <w:rPr>
          <w:rFonts w:ascii="Times New Roman" w:hAnsi="Times New Roman" w:cs="Times New Roman"/>
          <w:sz w:val="28"/>
          <w:szCs w:val="28"/>
        </w:rPr>
        <w:t xml:space="preserve">Хочу обратиться к налогоплательщикам нашего поселения и напомнить что с 2015 года для физических лиц установлен единый срок уплаты имущественных налогов (транспортный, земельный и налог на имущество не позднее 1 октября. </w:t>
      </w:r>
      <w:proofErr w:type="gramEnd"/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Начиная с 1 января 2015 года в случае неполучения единого налогового уведомления, физические лица обязаны представлять в налоговые органы сведения об имеющихся объектах недвижимого имущества и (или) транспортных средства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>ст.23 Налогового кодекса РФ).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Переходный период, позволяющий гражданам заявлять о наличии объектов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в отношении которых имущественный налог не уплачивался, предусмотрен до 1 января 2017 года, по истечении которого исчисление налогов в отношении этих объектов будет производиться за три </w:t>
      </w:r>
      <w:r w:rsidRPr="00FB53F0">
        <w:rPr>
          <w:rFonts w:ascii="Times New Roman" w:hAnsi="Times New Roman" w:cs="Times New Roman"/>
          <w:sz w:val="28"/>
          <w:szCs w:val="28"/>
        </w:rPr>
        <w:lastRenderedPageBreak/>
        <w:t>предшествующих года, а также будет взиматься штраф в размере 20% от неуплаченной суммы налога.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с не объективными суммами к оплате, а также не точными данными убедительная просьба своевременно обратиться в Администрацию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каб.№6 либо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ФНС России №16 по Ростовской области, во избежание пропуска срока оплаты и образования задолженности по имущественным налогам. Очень надеемся на Вашу твердую  гражданскую позицию в вопросах исполнения обязанностей граждан Российской Федерации, один из которых гласит: Каждый гражданин обязан платить законно установленные налоги и сборы  (ст.67.8 Конституции РФ)</w:t>
      </w:r>
    </w:p>
    <w:p w:rsidR="00DF21B8" w:rsidRPr="00FB53F0" w:rsidRDefault="00DF21B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28" w:rsidRPr="00FB53F0" w:rsidRDefault="00657128" w:rsidP="00FB53F0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О полевых работах.</w:t>
      </w:r>
    </w:p>
    <w:p w:rsidR="00657128" w:rsidRPr="00FB53F0" w:rsidRDefault="00657128" w:rsidP="00FB53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Территория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поселение   составляет всего 57 509 га  из них в том числе:  51095 га сельскохозяйственных угодий, 46590 га пашни, 3975 га пастбищ.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Всего производством зерновых и зернобобовых  культур  на территории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Гигантовского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сельского поселения занимается 32 сельхозпредприятия:                   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1- СПК  им.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Ангельева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,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5 крупных ООО:  ООО « Славяне»; ООО «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Псарев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и сын»; ООО «Агрофирма ССМ»; ООО «Сеятель»; ООО «Успех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Агро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»;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3- крупных ИП: ИП Куприн Ю.Н., ИП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Кирнос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А.Д., ИП Сухарев В.И.,  и ряд мелких ИП </w:t>
      </w: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и ООО</w:t>
      </w:r>
      <w:proofErr w:type="gram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   В 2015 году всеми категориями хозяйств на территории сельского поселения посеяно  33 600 га  зерновых и зернобобовых культур  из них: озимой пшеницы 28 228 га, озимого ячменя 1064 га, яровой ячмень 2602 га, горо</w:t>
      </w: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х-</w:t>
      </w:r>
      <w:proofErr w:type="gram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нут 1706 га.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 Все 32 хозяйства  приступили к уборке урожая, на 15.07.2015 года процент уборки составил  56% от всей  фактически посеянной площади, т. е убрано чуть больше половины уборочной площади, средняя урожайность по поселению составила 25,4 га.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Слайд-2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Уборочная площадь зерновых и зернобобовых в  СПК им.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Ангельева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, составляет 13 990 га, фактически убрано 33% на площади 4557 га, 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валовый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сбор получен 8552 тонн, урожайность составила 18,7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/га.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Лучшие результаты  сред</w:t>
      </w: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и ООО</w:t>
      </w:r>
      <w:proofErr w:type="gram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в уборке урожая показывают  следующие хозяйства: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ООО «Сеятель»  уборочная площадь  1260 га, убрано 50 %  зерновых,  намолочено 1848 тонн урожайность 35,2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/га;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ООО «Славяне»  уборочная площадь  6589 га,  фактически убрано 75 %  зерновых,  намолочено 14 306 тонн урожайность 28,8 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/га;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ООО «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Псарев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и сын» уборочная площадь 2274 га, убрано зерновых на площади 1160 га, намолочено 3204 тонны, урожайность составила 27,6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/га;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ООО «Агрофирма ССМ», уборочная площадь 1489 га, убрано 359 га, намолочено 975 тонн, урожайность 27,1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/га;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lastRenderedPageBreak/>
        <w:t xml:space="preserve">Неплохие результаты  показывают  ИП  Главы КФХ: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ИП «Куприн Ю.Н.»  уборочная площадь  1589 га, убрано 51 %  зерновых,  намолочено 2033 тонны, урожайность 25,6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/га;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ИП «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Кирнос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А.Д.» уборочная площадь 1105 га, убрано 55,2% зерновых на площади 610 га, намолочено 1464 тонны, урожайность составила 24,0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/га;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Уже есть первые ласточки, которые закончили уборку и показали неплохие результаты                ИП Сухарев В.И.  уборочная площадь,  составила  716 га, намолочено 2049 тонн, средняя урожайность составила 28,6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ц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/га.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</w:p>
    <w:p w:rsidR="00657128" w:rsidRPr="00FB53F0" w:rsidRDefault="00657128" w:rsidP="00FB53F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О мелиорации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На территории сельского поселения имеется 361 га мелиоративных земель, которые используют  ООО «Славяне» в данное время   выращивают 170 га картофеля, овощи  (огурцы, кабачки) на площади 30 га, остальные га засеяны зерновыми культурами, чтобы соблюсти севооборот, в дальнейшем планируется расширение использования мелиоративных земель.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О Федеральном законе: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В соответствии с пунктом 3 статьи 3. 3 Федерального закона от 25 октября 2001 года № 137- ФЗ «О введении в действие Земельного кодекса Российской Федерации», полномочия по распоряжению земельными участками, государственная собственность на которые не разграничена, прекращены у органа  местного самоуправления муниципального района и возникло у органа местного самоуправления с даты утверждения правил землепользования  и застройки поселения.</w:t>
      </w:r>
      <w:proofErr w:type="gramEnd"/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Исключений из данного правила указанным федеральным законом не предусмотрено.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Таким образом, с 1 марта 2015 года органы  местного самоуправления поселений, вправе распоряжаться земельными участками, государственная собственность на которые не разграничена, в случае утверждения ими правил землепользования и застройки в отношении  части  территории поселения, а именно Администрация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Гигантовского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сельского поселения, на основании решения Собрания депутатов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Гигантовского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сельского поселения № 166 от 29.06.2012 года «Об утверждении Генерального плана, Правил землепользования и застройки</w:t>
      </w:r>
      <w:proofErr w:type="gram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муниципального образования «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Гигантовское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сельское поселение»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Сальского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района, Ростовской области», вправе распоряжаться земельными участками, государственная собственность на которые не разграничена.</w:t>
      </w:r>
    </w:p>
    <w:p w:rsidR="00657128" w:rsidRPr="00FB53F0" w:rsidRDefault="00657128" w:rsidP="00D059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           На территории сельского поселения зарегистрировано 5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садово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некоммерческих товариществ: СНТ «Прогресс», СНТ «Молодежное», СНТ «Весна», СНТ «Заря», СНТ «Заречное».</w:t>
      </w:r>
    </w:p>
    <w:p w:rsidR="00657128" w:rsidRPr="00FB53F0" w:rsidRDefault="00657128" w:rsidP="00D059C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В  связи с  данными полномочиями Администрация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Гигантовского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сельского поселения, проводит работу с председателями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садово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некоммерческими товариществами  по выявлению неиспользуемых, заброшенных земельных участков  </w:t>
      </w:r>
      <w:proofErr w:type="gram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 целю</w:t>
      </w:r>
      <w:proofErr w:type="gram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изъятия и  дальнейшего предоставления членам </w:t>
      </w:r>
      <w:proofErr w:type="spellStart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>снт</w:t>
      </w:r>
      <w:proofErr w:type="spellEnd"/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в </w:t>
      </w:r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собственность. Граждане желающие оформить дачный земельный участок в собственность просьба обращаться в администрацию </w:t>
      </w:r>
      <w:proofErr w:type="spellStart"/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Гигантовского</w:t>
      </w:r>
      <w:proofErr w:type="spellEnd"/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сельского поселения в 3 кабинет;</w:t>
      </w:r>
    </w:p>
    <w:p w:rsidR="00657128" w:rsidRPr="00FB53F0" w:rsidRDefault="00657128" w:rsidP="00FB53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Отделом </w:t>
      </w:r>
      <w:proofErr w:type="spellStart"/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земельно</w:t>
      </w:r>
      <w:proofErr w:type="spellEnd"/>
      <w:r w:rsidRPr="00D059C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имущественных отношений  на 15.07. 2015 года сформировано  15 пакетов документов для предоставления земельных</w:t>
      </w:r>
      <w:r w:rsidRPr="00FB53F0"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  <w:t xml:space="preserve"> </w:t>
      </w:r>
      <w:r w:rsidRPr="00FB53F0">
        <w:rPr>
          <w:rFonts w:ascii="Times New Roman" w:hAnsi="Times New Roman" w:cs="Times New Roman"/>
          <w:color w:val="333333"/>
          <w:sz w:val="28"/>
          <w:szCs w:val="28"/>
        </w:rPr>
        <w:t>участков  многодетным семьям бесплатно.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1EBF2"/>
        </w:rPr>
      </w:pPr>
    </w:p>
    <w:p w:rsidR="0037188E" w:rsidRPr="00FB53F0" w:rsidRDefault="00FB53F0" w:rsidP="00FB5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Дорожный фонд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 </w:t>
      </w:r>
      <w:r w:rsidRPr="00FB53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 xml:space="preserve">В целях благоустройства поселения выполнен текущий ремонт автомобильной дороги в п. Приречный по ул. Ленина, ул.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и подъездная дорога к кладбищу, общая сумма затрат составила 120,3 тыс. руб. Помимо этого проводятся работы по нанесению разметки 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улиц в поселке Гигант по улицам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Гигантовская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, Пионерская, Социалистическая и т.д. количество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прогрейдированных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улиц составило 9 шт. сумма затрат составила 128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тыс. рублей. В зимний период проводились работы по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улиц от снега и посыпка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материалами сумма затрат составила 115,4 тыс. рублей. В настоящий момент имеются положительные заключения на капитальный ремонт 7-ми 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дорог. Приоритетным строительством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дорог является ул.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в п. Сеятель Северный к  консервному заводу и п. Гигант ул. Пионерская. В первом полугодии 2015 года приобретены  и установлены автобусные остановки в  п.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Нижнеянинский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и п. Загорье в количестве 4 </w:t>
      </w:r>
      <w:proofErr w:type="spellStart"/>
      <w:proofErr w:type="gramStart"/>
      <w:r w:rsidRPr="00FB53F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B53F0">
        <w:rPr>
          <w:rFonts w:ascii="Times New Roman" w:hAnsi="Times New Roman" w:cs="Times New Roman"/>
          <w:sz w:val="28"/>
          <w:szCs w:val="28"/>
        </w:rPr>
        <w:t>, сумма затрат составила 65,6тыс. рублей, в эту стоимость также входит текущий ремонт автобусных остановок. Устанавливаются дорожные знаки, сумма затрат составила 30,2 тыс. рублей. Помимо выше указанного  произведено устройство тротуарной дорожки в парке Победы к памятнику погибшим в локальных войнах, на сумму 46,4 тыс. рублей.</w:t>
      </w:r>
    </w:p>
    <w:p w:rsidR="0037188E" w:rsidRPr="00FB53F0" w:rsidRDefault="00FB53F0" w:rsidP="00FB5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Освещение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В первом полугодии  2015 года была проведена работа по замене линии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электропередач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протяженность которых составила более 900м. Проведена комиссионная  проверка состояния уличного освещения,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предприняты меры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 по замене ламп уличного освещения и установке регуляторов времени в количестве 35 ламп в п. Гигант по ул. Береговая, ул. Ленина, ул. Некрасова, ул. Вокзальная, ул. Победы в п.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Ясенево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и п. Клены. На оплату электротоваров из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поселения выделено и профинансировано 60,2 тыс. рублей.  </w:t>
      </w:r>
    </w:p>
    <w:p w:rsidR="0037188E" w:rsidRPr="00FB53F0" w:rsidRDefault="00FB53F0" w:rsidP="00FB5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Огромная работа была проведена в области замены устаревших водопроводных сетей, в первом полугодии  2015 заменено  800 м. Проведены работы по ограждению зоны санитарной охраны (скважин) в 3-х поселках, сумма затрат составила 250,0 тыс. рублей.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 xml:space="preserve">Наиболее глобально стоит вопрос в строительстве очистных сооружений в п. Гигант и капитальном ремонте канализационной сети, в 2014 году  окончены работы по разработке проектно-сметной документации по объекту «Строительство очистных сооружений канализации п. Гигант»,  получено положительное заключение </w:t>
      </w:r>
      <w:r w:rsidRPr="00FB53F0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стоимость работ в котором обозначена 187 млн. рублей, поданы документы в министерство ЖКХ РО для включения в долгосрочную программу. </w:t>
      </w:r>
      <w:proofErr w:type="gramEnd"/>
    </w:p>
    <w:p w:rsidR="0037188E" w:rsidRPr="00FB53F0" w:rsidRDefault="00FB53F0" w:rsidP="00FB5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3F0">
        <w:rPr>
          <w:rFonts w:ascii="Times New Roman" w:hAnsi="Times New Roman" w:cs="Times New Roman"/>
          <w:sz w:val="28"/>
          <w:szCs w:val="28"/>
        </w:rPr>
        <w:t xml:space="preserve">Сбором и вывозом ТБО на территории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занимается МП «ЖКХ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поселения» процент охвата данной услуги составляет 75%. Сбор осуществляется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поведерным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и контейнерным способами, вывоз мусора осуществляется на полигон ОАО «Чистый город», рост тарифа по сравнению с 2014 годом не наблюдается  и составил 37 рублей 50 копеек с одного человека.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С начала года на рекультивацию несанкционированной свалки на территории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площадью 2200 м</w:t>
      </w:r>
      <w:proofErr w:type="gramStart"/>
      <w:r w:rsidRPr="00FB53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выделено и профинансировано 86,6 тыс. рублей.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В весенний и осенний периоды на территории всех населенных пунктов проведено более 20 субботников по наведению санитарного порядка. В  первую очередь приведены в порядок памятники погибшим воинам, произведена высадка саженцев деревьев и кустов  в количестве 500 штук, цветов более 5 тыс. штук. Участие в субботниках принимали сотрудники администрации, работники социального обслуживания граждан пожилого возраста МП «ЖКХ», детских дошкольных и школьных учреждений. 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 xml:space="preserve">На благоустройство поселения из бюджета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выделено 470,7 тыс. рублей, что включает в себя уход за цветниками и газонами, побелку деревьев, клумб в п. Гигант, уборку различных предметов и мусора Проведена  обрезка  высокорастущих деревьев в парке Горького и по ул. Красная на сумму 64,5 тыс. рублей в количестве 25 деревьев.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Покос сорной растительности произведен силами сотрудников МП «ЖКХ» скошенная площадь составила 150,0 тыс.м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>. Проведена работа по противоклещевой обработке и дезинсекционным услугам по борьбе с комарами личиночной формы в открытых станциях сумма затрат на которые составила 114,2 тыс. рублей, обработана площадь 24,3 га.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 </w:t>
      </w:r>
      <w:r w:rsidR="00FB53F0" w:rsidRPr="00FB53F0">
        <w:rPr>
          <w:rFonts w:ascii="Times New Roman" w:hAnsi="Times New Roman" w:cs="Times New Roman"/>
          <w:b/>
          <w:sz w:val="28"/>
          <w:szCs w:val="28"/>
        </w:rPr>
        <w:t>Капитальный ремонт МКД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</w:t>
      </w:r>
      <w:r w:rsidR="0032221A" w:rsidRPr="00FB53F0">
        <w:rPr>
          <w:rFonts w:ascii="Times New Roman" w:hAnsi="Times New Roman" w:cs="Times New Roman"/>
          <w:sz w:val="28"/>
          <w:szCs w:val="28"/>
        </w:rPr>
        <w:t>72</w:t>
      </w:r>
      <w:r w:rsidRPr="00FB53F0">
        <w:rPr>
          <w:rFonts w:ascii="Times New Roman" w:hAnsi="Times New Roman" w:cs="Times New Roman"/>
          <w:sz w:val="28"/>
          <w:szCs w:val="28"/>
        </w:rPr>
        <w:t xml:space="preserve"> многоквартирных дома 40 из которых выбрали способ управления управляющую организацию ООО «УК Факел» за период с начала 2015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которая прекратила свою деятельность. В настоящее время управление многоквартирными домами осуществляет муниципальное предприятие «ЖКХ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поселения». За первое полугодие 2015 года отремонтирована кровля много</w:t>
      </w:r>
      <w:r w:rsidR="0032221A" w:rsidRPr="00FB53F0">
        <w:rPr>
          <w:rFonts w:ascii="Times New Roman" w:hAnsi="Times New Roman" w:cs="Times New Roman"/>
          <w:sz w:val="28"/>
          <w:szCs w:val="28"/>
        </w:rPr>
        <w:t>квартирного дома по ул. Ленина 38</w:t>
      </w:r>
      <w:r w:rsidRPr="00FB53F0">
        <w:rPr>
          <w:rFonts w:ascii="Times New Roman" w:hAnsi="Times New Roman" w:cs="Times New Roman"/>
          <w:sz w:val="28"/>
          <w:szCs w:val="28"/>
        </w:rPr>
        <w:t>.</w:t>
      </w:r>
    </w:p>
    <w:p w:rsidR="0037188E" w:rsidRPr="00FB53F0" w:rsidRDefault="00FB53F0" w:rsidP="00FB5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Детские площадки</w:t>
      </w:r>
    </w:p>
    <w:p w:rsidR="0037188E" w:rsidRPr="00FB53F0" w:rsidRDefault="0037188E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B53F0">
        <w:rPr>
          <w:rFonts w:ascii="Times New Roman" w:hAnsi="Times New Roman" w:cs="Times New Roman"/>
          <w:sz w:val="28"/>
          <w:szCs w:val="28"/>
        </w:rPr>
        <w:t>Наиболее популярен вопрос установки детских площадок, в период с 01 января 2015 года приобретено и установлено 4 детских площадки в п. Загорье,</w:t>
      </w:r>
      <w:r w:rsidR="0032221A" w:rsidRPr="00FB53F0">
        <w:rPr>
          <w:rFonts w:ascii="Times New Roman" w:hAnsi="Times New Roman" w:cs="Times New Roman"/>
          <w:sz w:val="28"/>
          <w:szCs w:val="28"/>
        </w:rPr>
        <w:t xml:space="preserve"> </w:t>
      </w:r>
      <w:r w:rsidRPr="00FB53F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и п. Гигант на придомовых территориях МКД.</w:t>
      </w:r>
      <w:r w:rsidR="0032221A" w:rsidRPr="00FB53F0">
        <w:rPr>
          <w:rFonts w:ascii="Times New Roman" w:hAnsi="Times New Roman" w:cs="Times New Roman"/>
          <w:sz w:val="28"/>
          <w:szCs w:val="28"/>
        </w:rPr>
        <w:t xml:space="preserve"> Запланирована установка детской площадки в п. </w:t>
      </w:r>
      <w:proofErr w:type="spellStart"/>
      <w:r w:rsidR="0032221A" w:rsidRPr="00FB53F0">
        <w:rPr>
          <w:rFonts w:ascii="Times New Roman" w:hAnsi="Times New Roman" w:cs="Times New Roman"/>
          <w:sz w:val="28"/>
          <w:szCs w:val="28"/>
        </w:rPr>
        <w:t>Ясенево</w:t>
      </w:r>
      <w:proofErr w:type="spellEnd"/>
      <w:r w:rsidR="0032221A" w:rsidRPr="00FB53F0">
        <w:rPr>
          <w:rFonts w:ascii="Times New Roman" w:hAnsi="Times New Roman" w:cs="Times New Roman"/>
          <w:sz w:val="28"/>
          <w:szCs w:val="28"/>
        </w:rPr>
        <w:t>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Жилье для ветеранов.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Жилищным кодексом Российской Федерации, Федеральным законом «О Ветеранах» от 12.01.1995г. №5-ФЗ, </w:t>
      </w:r>
      <w:r w:rsidRPr="00FB53F0">
        <w:rPr>
          <w:rFonts w:ascii="Times New Roman" w:hAnsi="Times New Roman" w:cs="Times New Roman"/>
          <w:sz w:val="28"/>
          <w:szCs w:val="28"/>
        </w:rPr>
        <w:t xml:space="preserve">по состоянию на 01.07.2015 года в Администрации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состоя</w:t>
      </w:r>
      <w:r w:rsidR="004D6E0F" w:rsidRPr="00FB53F0">
        <w:rPr>
          <w:rFonts w:ascii="Times New Roman" w:hAnsi="Times New Roman" w:cs="Times New Roman"/>
          <w:sz w:val="28"/>
          <w:szCs w:val="28"/>
        </w:rPr>
        <w:t xml:space="preserve">т на учете </w:t>
      </w:r>
      <w:r w:rsidRPr="00FB53F0">
        <w:rPr>
          <w:rFonts w:ascii="Times New Roman" w:hAnsi="Times New Roman" w:cs="Times New Roman"/>
          <w:sz w:val="28"/>
          <w:szCs w:val="28"/>
        </w:rPr>
        <w:t xml:space="preserve"> </w:t>
      </w:r>
      <w:r w:rsidR="0032221A" w:rsidRPr="00FB53F0">
        <w:rPr>
          <w:rFonts w:ascii="Times New Roman" w:hAnsi="Times New Roman" w:cs="Times New Roman"/>
          <w:sz w:val="28"/>
          <w:szCs w:val="28"/>
        </w:rPr>
        <w:t>1</w:t>
      </w:r>
      <w:r w:rsidRPr="00FB53F0">
        <w:rPr>
          <w:rFonts w:ascii="Times New Roman" w:hAnsi="Times New Roman" w:cs="Times New Roman"/>
          <w:sz w:val="28"/>
          <w:szCs w:val="28"/>
        </w:rPr>
        <w:t xml:space="preserve"> УВОВ и </w:t>
      </w:r>
      <w:r w:rsidR="0032221A" w:rsidRPr="00FB53F0">
        <w:rPr>
          <w:rFonts w:ascii="Times New Roman" w:hAnsi="Times New Roman" w:cs="Times New Roman"/>
          <w:sz w:val="28"/>
          <w:szCs w:val="28"/>
        </w:rPr>
        <w:t>2</w:t>
      </w:r>
      <w:r w:rsidRPr="00FB53F0">
        <w:rPr>
          <w:rFonts w:ascii="Times New Roman" w:hAnsi="Times New Roman" w:cs="Times New Roman"/>
          <w:sz w:val="28"/>
          <w:szCs w:val="28"/>
        </w:rPr>
        <w:t xml:space="preserve"> вдов</w:t>
      </w:r>
      <w:r w:rsidR="0032221A" w:rsidRPr="00FB53F0">
        <w:rPr>
          <w:rFonts w:ascii="Times New Roman" w:hAnsi="Times New Roman" w:cs="Times New Roman"/>
          <w:sz w:val="28"/>
          <w:szCs w:val="28"/>
        </w:rPr>
        <w:t>ы</w:t>
      </w:r>
      <w:r w:rsidRPr="00FB53F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D6E0F" w:rsidRPr="00FB53F0">
        <w:rPr>
          <w:rFonts w:ascii="Times New Roman" w:hAnsi="Times New Roman" w:cs="Times New Roman"/>
          <w:sz w:val="28"/>
          <w:szCs w:val="28"/>
        </w:rPr>
        <w:t>а</w:t>
      </w:r>
      <w:r w:rsidRPr="00FB53F0">
        <w:rPr>
          <w:rFonts w:ascii="Times New Roman" w:hAnsi="Times New Roman" w:cs="Times New Roman"/>
          <w:sz w:val="28"/>
          <w:szCs w:val="28"/>
        </w:rPr>
        <w:t xml:space="preserve"> ВОВ</w:t>
      </w:r>
      <w:r w:rsidR="00451616" w:rsidRPr="00FB53F0">
        <w:rPr>
          <w:rFonts w:ascii="Times New Roman" w:hAnsi="Times New Roman" w:cs="Times New Roman"/>
          <w:sz w:val="28"/>
          <w:szCs w:val="28"/>
        </w:rPr>
        <w:t>, нуждающиеся в улучшении жилищных условий</w:t>
      </w:r>
      <w:r w:rsidRPr="00FB53F0">
        <w:rPr>
          <w:rFonts w:ascii="Times New Roman" w:hAnsi="Times New Roman" w:cs="Times New Roman"/>
          <w:sz w:val="28"/>
          <w:szCs w:val="28"/>
        </w:rPr>
        <w:t>.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района от 08.04.2015г. № 21 «О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пофамильном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распределении средств на предоставление мер социальной поддержки по обеспечению жильем ветеранов Великой Отечественной войны», были распределены субвенции, на обеспечение жильем нуждающихся в улучшении жилищных условий ВОВ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 или</w:t>
      </w:r>
      <w:r w:rsidRPr="00FB53F0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их </w:t>
      </w:r>
      <w:r w:rsidRPr="00FB53F0"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657128" w:rsidRPr="00FB53F0" w:rsidRDefault="0065712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2221A" w:rsidRPr="00FB53F0">
        <w:rPr>
          <w:rFonts w:ascii="Times New Roman" w:hAnsi="Times New Roman" w:cs="Times New Roman"/>
          <w:sz w:val="28"/>
          <w:szCs w:val="28"/>
        </w:rPr>
        <w:t>2</w:t>
      </w:r>
      <w:r w:rsidRPr="00FB53F0">
        <w:rPr>
          <w:rFonts w:ascii="Times New Roman" w:hAnsi="Times New Roman" w:cs="Times New Roman"/>
          <w:sz w:val="28"/>
          <w:szCs w:val="28"/>
        </w:rPr>
        <w:t xml:space="preserve"> договора купли продажи уже зарегистрированы в органах Юстиции и 1 договор  передан на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>. регистрацию.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 В 1 полугодии 2015 года двое наших ветеранов  и вдова, </w:t>
      </w:r>
      <w:proofErr w:type="gramStart"/>
      <w:r w:rsidR="00451616" w:rsidRPr="00FB53F0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451616" w:rsidRPr="00FB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616" w:rsidRPr="00FB53F0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451616" w:rsidRPr="00FB53F0">
        <w:rPr>
          <w:rFonts w:ascii="Times New Roman" w:hAnsi="Times New Roman" w:cs="Times New Roman"/>
          <w:sz w:val="28"/>
          <w:szCs w:val="28"/>
        </w:rPr>
        <w:t xml:space="preserve"> федерации, смогут отметить новоселье.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Ремонт жилья ветеранов.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28" w:rsidRPr="00FB53F0" w:rsidRDefault="004D6E0F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Н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451616"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451616"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7128" w:rsidRPr="00FB53F0">
        <w:rPr>
          <w:rFonts w:ascii="Times New Roman" w:hAnsi="Times New Roman" w:cs="Times New Roman"/>
          <w:sz w:val="28"/>
          <w:szCs w:val="28"/>
        </w:rPr>
        <w:t>создана ремонтная бригада</w:t>
      </w:r>
      <w:r w:rsidR="00451616" w:rsidRPr="00FB53F0">
        <w:rPr>
          <w:rFonts w:ascii="Times New Roman" w:hAnsi="Times New Roman" w:cs="Times New Roman"/>
          <w:sz w:val="28"/>
          <w:szCs w:val="28"/>
        </w:rPr>
        <w:t>, которая в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 рамках оказания дополнительной безвозмездной помощи ветеранам ВОВ и вдовам </w:t>
      </w:r>
      <w:r w:rsidRPr="00FB53F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ВОВ </w:t>
      </w:r>
      <w:r w:rsidR="00451616" w:rsidRPr="00FB53F0">
        <w:rPr>
          <w:rFonts w:ascii="Times New Roman" w:hAnsi="Times New Roman" w:cs="Times New Roman"/>
          <w:sz w:val="28"/>
          <w:szCs w:val="28"/>
        </w:rPr>
        <w:t>только в 1 полугодии текущего года провела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51616" w:rsidRPr="00FB53F0">
        <w:rPr>
          <w:rFonts w:ascii="Times New Roman" w:hAnsi="Times New Roman" w:cs="Times New Roman"/>
          <w:sz w:val="28"/>
          <w:szCs w:val="28"/>
        </w:rPr>
        <w:t>ремонту фронтона жилого дома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, 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осуществила 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демонтаж трубы водопровода, </w:t>
      </w:r>
      <w:r w:rsidR="00451616" w:rsidRPr="00FB53F0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421BA8" w:rsidRPr="00FB53F0">
        <w:rPr>
          <w:rFonts w:ascii="Times New Roman" w:hAnsi="Times New Roman" w:cs="Times New Roman"/>
          <w:sz w:val="28"/>
          <w:szCs w:val="28"/>
        </w:rPr>
        <w:t xml:space="preserve">комнат, </w:t>
      </w:r>
      <w:proofErr w:type="spellStart"/>
      <w:r w:rsidR="00421BA8" w:rsidRPr="00FB53F0">
        <w:rPr>
          <w:rFonts w:ascii="Times New Roman" w:hAnsi="Times New Roman" w:cs="Times New Roman"/>
          <w:sz w:val="28"/>
          <w:szCs w:val="28"/>
        </w:rPr>
        <w:t>поклейку</w:t>
      </w:r>
      <w:proofErr w:type="spellEnd"/>
      <w:r w:rsidR="00421BA8" w:rsidRPr="00FB53F0">
        <w:rPr>
          <w:rFonts w:ascii="Times New Roman" w:hAnsi="Times New Roman" w:cs="Times New Roman"/>
          <w:sz w:val="28"/>
          <w:szCs w:val="28"/>
        </w:rPr>
        <w:t xml:space="preserve"> обоев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, кровельные </w:t>
      </w:r>
      <w:r w:rsidR="00421BA8" w:rsidRPr="00FB53F0">
        <w:rPr>
          <w:rFonts w:ascii="Times New Roman" w:hAnsi="Times New Roman" w:cs="Times New Roman"/>
          <w:sz w:val="28"/>
          <w:szCs w:val="28"/>
        </w:rPr>
        <w:t xml:space="preserve">и строительные </w:t>
      </w:r>
      <w:r w:rsidR="00657128" w:rsidRPr="00FB53F0">
        <w:rPr>
          <w:rFonts w:ascii="Times New Roman" w:hAnsi="Times New Roman" w:cs="Times New Roman"/>
          <w:sz w:val="28"/>
          <w:szCs w:val="28"/>
        </w:rPr>
        <w:t>работы, заливк</w:t>
      </w:r>
      <w:r w:rsidR="00421BA8" w:rsidRPr="00FB53F0">
        <w:rPr>
          <w:rFonts w:ascii="Times New Roman" w:hAnsi="Times New Roman" w:cs="Times New Roman"/>
          <w:sz w:val="28"/>
          <w:szCs w:val="28"/>
        </w:rPr>
        <w:t>у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 полов</w:t>
      </w:r>
      <w:r w:rsidR="00421BA8" w:rsidRPr="00FB53F0">
        <w:rPr>
          <w:rFonts w:ascii="Times New Roman" w:hAnsi="Times New Roman" w:cs="Times New Roman"/>
          <w:sz w:val="28"/>
          <w:szCs w:val="28"/>
        </w:rPr>
        <w:t xml:space="preserve"> с последующем покрытием линолеумом</w:t>
      </w:r>
      <w:r w:rsidR="00657128" w:rsidRPr="00FB53F0">
        <w:rPr>
          <w:rFonts w:ascii="Times New Roman" w:hAnsi="Times New Roman" w:cs="Times New Roman"/>
          <w:sz w:val="28"/>
          <w:szCs w:val="28"/>
        </w:rPr>
        <w:t>, установк</w:t>
      </w:r>
      <w:r w:rsidR="00421BA8" w:rsidRPr="00FB53F0">
        <w:rPr>
          <w:rFonts w:ascii="Times New Roman" w:hAnsi="Times New Roman" w:cs="Times New Roman"/>
          <w:sz w:val="28"/>
          <w:szCs w:val="28"/>
        </w:rPr>
        <w:t>у</w:t>
      </w:r>
      <w:r w:rsidR="00657128" w:rsidRPr="00FB53F0">
        <w:rPr>
          <w:rFonts w:ascii="Times New Roman" w:hAnsi="Times New Roman" w:cs="Times New Roman"/>
          <w:sz w:val="28"/>
          <w:szCs w:val="28"/>
        </w:rPr>
        <w:t xml:space="preserve"> сан</w:t>
      </w:r>
      <w:proofErr w:type="gramStart"/>
      <w:r w:rsidR="00657128" w:rsidRPr="00FB5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128" w:rsidRPr="00FB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128" w:rsidRPr="00FB53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57128" w:rsidRPr="00FB53F0">
        <w:rPr>
          <w:rFonts w:ascii="Times New Roman" w:hAnsi="Times New Roman" w:cs="Times New Roman"/>
          <w:sz w:val="28"/>
          <w:szCs w:val="28"/>
        </w:rPr>
        <w:t>ехники, установк</w:t>
      </w:r>
      <w:r w:rsidR="00421BA8" w:rsidRPr="00FB53F0">
        <w:rPr>
          <w:rFonts w:ascii="Times New Roman" w:hAnsi="Times New Roman" w:cs="Times New Roman"/>
          <w:sz w:val="28"/>
          <w:szCs w:val="28"/>
        </w:rPr>
        <w:t xml:space="preserve">у окон и дверей. </w:t>
      </w:r>
      <w:r w:rsidR="00657128" w:rsidRPr="00FB53F0">
        <w:rPr>
          <w:rFonts w:ascii="Times New Roman" w:hAnsi="Times New Roman" w:cs="Times New Roman"/>
          <w:sz w:val="28"/>
          <w:szCs w:val="28"/>
        </w:rPr>
        <w:t>Итого оказана помощь 8 ветеранам на общую сумму 49531 руб.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sz w:val="28"/>
          <w:szCs w:val="28"/>
        </w:rPr>
        <w:t>Жилье на селе.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BA8" w:rsidRPr="00FB53F0" w:rsidRDefault="00421BA8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Важной задачей в последние годы является привлечение молодежи на селе. В связи с изменениями законодательства, молодые семьи, признанные нуждающимися в жилом помещении, могут приобретать жилье по сертификатам только не старше 5 лет, </w:t>
      </w:r>
      <w:proofErr w:type="gramStart"/>
      <w:r w:rsidRPr="00FB53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 на территории сельского поселения такого жилья нет. По состоянию на 01.07.2015 года на квартирном учете стоят 97 </w:t>
      </w:r>
      <w:r w:rsidR="00657128" w:rsidRPr="00FB53F0">
        <w:rPr>
          <w:rFonts w:ascii="Times New Roman" w:hAnsi="Times New Roman" w:cs="Times New Roman"/>
          <w:sz w:val="28"/>
          <w:szCs w:val="28"/>
        </w:rPr>
        <w:t>молодых семей, признанные нуждающимися в улучшении жилищных условий и изъявившие желание участвовать в федеральной целевой программе «Устойчивое развитие сельских территорий на 2014-2017 годы и на период до 2020 года».</w:t>
      </w:r>
      <w:r w:rsidR="00657128" w:rsidRPr="00FB53F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gramStart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нашей молодежи в реализации своих прав на приобретение необходимого жилья, администрацией поселения было предпринято не мало усилий (переговоры  с потенциальными застройками, встречи с гражданами, нуждающимися в жилье, разработка алгоритма взаимодействия граждан и строительной компании, в которой Администрация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выступила инициатором и гарантом намеченного строительства.</w:t>
      </w:r>
      <w:proofErr w:type="gram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Администрацией был выделен земельный участок в п. Гигант </w:t>
      </w:r>
      <w:r w:rsidR="00502B4C" w:rsidRPr="00FB53F0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gramStart"/>
      <w:r w:rsidR="00502B4C" w:rsidRPr="00FB53F0">
        <w:rPr>
          <w:rFonts w:ascii="Times New Roman" w:eastAsia="Times New Roman" w:hAnsi="Times New Roman" w:cs="Times New Roman"/>
          <w:sz w:val="28"/>
          <w:szCs w:val="28"/>
        </w:rPr>
        <w:lastRenderedPageBreak/>
        <w:t>Пионерская</w:t>
      </w:r>
      <w:proofErr w:type="gramEnd"/>
      <w:r w:rsidR="00502B4C" w:rsidRPr="00FB53F0">
        <w:rPr>
          <w:rFonts w:ascii="Times New Roman" w:eastAsia="Times New Roman" w:hAnsi="Times New Roman" w:cs="Times New Roman"/>
          <w:sz w:val="28"/>
          <w:szCs w:val="28"/>
        </w:rPr>
        <w:t xml:space="preserve">, 99 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под строительство жилых домов, а именно для молодых семей. Здесь будут построены два трехэтажных 12-ти квартирных жилых дома. На данный момент строительство одного из них завершается, проводятся отделочные работы. </w:t>
      </w:r>
      <w:r w:rsidR="0032221A" w:rsidRPr="00FB53F0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уже получили сертификаты и к концу 2015 года должны справить новоселье в новых квартирах. </w:t>
      </w:r>
    </w:p>
    <w:p w:rsidR="009F1C70" w:rsidRPr="00FB53F0" w:rsidRDefault="009F1C70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BA8" w:rsidRPr="00FB53F0" w:rsidRDefault="00784162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sz w:val="28"/>
          <w:szCs w:val="28"/>
        </w:rPr>
        <w:t xml:space="preserve">Клещи 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162" w:rsidRPr="00FB53F0" w:rsidRDefault="0078416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В последние годы численность клещей </w:t>
      </w:r>
      <w:r w:rsidR="00502B4C" w:rsidRPr="00FB53F0">
        <w:rPr>
          <w:sz w:val="28"/>
          <w:szCs w:val="28"/>
        </w:rPr>
        <w:t xml:space="preserve">значительно </w:t>
      </w:r>
      <w:r w:rsidRPr="00FB53F0">
        <w:rPr>
          <w:sz w:val="28"/>
          <w:szCs w:val="28"/>
        </w:rPr>
        <w:t>увеличилась. Клещи являются переносчиками возбудителей клещевого энцефалита, который пораж</w:t>
      </w:r>
      <w:r w:rsidR="00502B4C" w:rsidRPr="00FB53F0">
        <w:rPr>
          <w:sz w:val="28"/>
          <w:szCs w:val="28"/>
        </w:rPr>
        <w:t>ает</w:t>
      </w:r>
      <w:r w:rsidRPr="00FB53F0">
        <w:rPr>
          <w:sz w:val="28"/>
          <w:szCs w:val="28"/>
        </w:rPr>
        <w:t xml:space="preserve"> нервн</w:t>
      </w:r>
      <w:r w:rsidR="00502B4C" w:rsidRPr="00FB53F0">
        <w:rPr>
          <w:sz w:val="28"/>
          <w:szCs w:val="28"/>
        </w:rPr>
        <w:t>ую</w:t>
      </w:r>
      <w:r w:rsidRPr="00FB53F0">
        <w:rPr>
          <w:sz w:val="28"/>
          <w:szCs w:val="28"/>
        </w:rPr>
        <w:t xml:space="preserve"> систем</w:t>
      </w:r>
      <w:r w:rsidR="00502B4C" w:rsidRPr="00FB53F0">
        <w:rPr>
          <w:sz w:val="28"/>
          <w:szCs w:val="28"/>
        </w:rPr>
        <w:t>у человека</w:t>
      </w:r>
      <w:r w:rsidRPr="00FB53F0">
        <w:rPr>
          <w:sz w:val="28"/>
          <w:szCs w:val="28"/>
        </w:rPr>
        <w:t>.</w:t>
      </w:r>
    </w:p>
    <w:p w:rsidR="00784162" w:rsidRPr="00FB53F0" w:rsidRDefault="0078416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По информации Центральной районной больницы</w:t>
      </w:r>
      <w:r w:rsidR="00502B4C" w:rsidRPr="00FB53F0">
        <w:rPr>
          <w:sz w:val="28"/>
          <w:szCs w:val="28"/>
        </w:rPr>
        <w:t xml:space="preserve"> </w:t>
      </w:r>
      <w:proofErr w:type="gramStart"/>
      <w:r w:rsidR="00502B4C" w:rsidRPr="00FB53F0">
        <w:rPr>
          <w:sz w:val="28"/>
          <w:szCs w:val="28"/>
        </w:rPr>
        <w:t>г</w:t>
      </w:r>
      <w:proofErr w:type="gramEnd"/>
      <w:r w:rsidR="00502B4C" w:rsidRPr="00FB53F0">
        <w:rPr>
          <w:sz w:val="28"/>
          <w:szCs w:val="28"/>
        </w:rPr>
        <w:t>. Сальска</w:t>
      </w:r>
      <w:r w:rsidRPr="00FB53F0">
        <w:rPr>
          <w:sz w:val="28"/>
          <w:szCs w:val="28"/>
        </w:rPr>
        <w:t xml:space="preserve"> в 1 полугодии текущего года в больницу обратились 41 житель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поселения, которым была оказана своевременно медицинская помощь, смертельные исходы не зафиксированы.</w:t>
      </w:r>
    </w:p>
    <w:p w:rsidR="00E93802" w:rsidRPr="00FB53F0" w:rsidRDefault="0078416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С целью сокращения числа укушенных клещами, администрацией были выполнены работы по противоклещевым обработкам на территории поселения на площади 378,4 га (это кладбища, детские площадки и стадионы, парки, пастбища поселений). </w:t>
      </w:r>
      <w:r w:rsidR="0032221A" w:rsidRPr="00FB53F0">
        <w:rPr>
          <w:sz w:val="28"/>
          <w:szCs w:val="28"/>
        </w:rPr>
        <w:t xml:space="preserve"> На данные цели из бюджета поселения израсходовано 111,6 </w:t>
      </w:r>
      <w:proofErr w:type="spellStart"/>
      <w:proofErr w:type="gramStart"/>
      <w:r w:rsidR="0032221A" w:rsidRPr="00FB53F0">
        <w:rPr>
          <w:sz w:val="28"/>
          <w:szCs w:val="28"/>
        </w:rPr>
        <w:t>тыс</w:t>
      </w:r>
      <w:proofErr w:type="spellEnd"/>
      <w:proofErr w:type="gramEnd"/>
      <w:r w:rsidR="0032221A" w:rsidRPr="00FB53F0">
        <w:rPr>
          <w:sz w:val="28"/>
          <w:szCs w:val="28"/>
        </w:rPr>
        <w:t xml:space="preserve"> рублей.</w:t>
      </w:r>
    </w:p>
    <w:p w:rsidR="00784162" w:rsidRPr="00FB53F0" w:rsidRDefault="0078416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 </w:t>
      </w:r>
    </w:p>
    <w:p w:rsidR="00784162" w:rsidRPr="00FB53F0" w:rsidRDefault="00784162" w:rsidP="00FB5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53F0">
        <w:rPr>
          <w:b/>
          <w:sz w:val="28"/>
          <w:szCs w:val="28"/>
        </w:rPr>
        <w:t>Пожары.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4162" w:rsidRPr="00FB53F0" w:rsidRDefault="00784162" w:rsidP="00FB53F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С целью предотвращения пожаров на территории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поселения, в </w:t>
      </w:r>
      <w:r w:rsidR="000E6AC3" w:rsidRPr="00FB53F0">
        <w:rPr>
          <w:rFonts w:ascii="Times New Roman" w:hAnsi="Times New Roman" w:cs="Times New Roman"/>
          <w:sz w:val="28"/>
          <w:szCs w:val="28"/>
        </w:rPr>
        <w:t>текущем</w:t>
      </w:r>
      <w:r w:rsidRPr="00FB53F0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предпринят ряд мероприятий:</w:t>
      </w:r>
    </w:p>
    <w:p w:rsidR="00784162" w:rsidRPr="00FB53F0" w:rsidRDefault="0078416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784162" w:rsidRPr="00FB53F0" w:rsidRDefault="0078416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0E6AC3" w:rsidRPr="00FB53F0">
        <w:rPr>
          <w:rFonts w:ascii="Times New Roman" w:hAnsi="Times New Roman" w:cs="Times New Roman"/>
          <w:sz w:val="28"/>
          <w:szCs w:val="28"/>
        </w:rPr>
        <w:t>более 20</w:t>
      </w:r>
      <w:r w:rsidRPr="00FB53F0">
        <w:rPr>
          <w:rFonts w:ascii="Times New Roman" w:hAnsi="Times New Roman" w:cs="Times New Roman"/>
          <w:sz w:val="28"/>
          <w:szCs w:val="28"/>
        </w:rPr>
        <w:t xml:space="preserve"> сходов граждан с участие сотрудников пожарной охраны, на которых все</w:t>
      </w:r>
      <w:r w:rsidR="00502B4C" w:rsidRPr="00FB53F0">
        <w:rPr>
          <w:rFonts w:ascii="Times New Roman" w:hAnsi="Times New Roman" w:cs="Times New Roman"/>
          <w:sz w:val="28"/>
          <w:szCs w:val="28"/>
        </w:rPr>
        <w:t>м</w:t>
      </w:r>
      <w:r w:rsidRPr="00FB53F0">
        <w:rPr>
          <w:rFonts w:ascii="Times New Roman" w:hAnsi="Times New Roman" w:cs="Times New Roman"/>
          <w:sz w:val="28"/>
          <w:szCs w:val="28"/>
        </w:rPr>
        <w:t xml:space="preserve"> гражданам разъясняются правила пожарной безопасности, предостережения о последствиях сжигания сухой растительности.</w:t>
      </w:r>
    </w:p>
    <w:p w:rsidR="000E6AC3" w:rsidRPr="00FB53F0" w:rsidRDefault="0078416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0E6AC3" w:rsidRPr="00FB53F0" w:rsidRDefault="000E6AC3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размещена </w:t>
      </w:r>
      <w:r w:rsidR="00784162" w:rsidRPr="00FB53F0">
        <w:rPr>
          <w:rFonts w:ascii="Times New Roman" w:hAnsi="Times New Roman" w:cs="Times New Roman"/>
          <w:sz w:val="28"/>
          <w:szCs w:val="28"/>
        </w:rPr>
        <w:t xml:space="preserve">информация на информационных стендах в населенных пунктах </w:t>
      </w:r>
      <w:proofErr w:type="spellStart"/>
      <w:r w:rsidR="00784162"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84162"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53F0">
        <w:rPr>
          <w:rFonts w:ascii="Times New Roman" w:hAnsi="Times New Roman" w:cs="Times New Roman"/>
          <w:sz w:val="28"/>
          <w:szCs w:val="28"/>
        </w:rPr>
        <w:t xml:space="preserve"> и на официальном сайте</w:t>
      </w:r>
      <w:r w:rsidR="00502B4C" w:rsidRPr="00FB53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84162" w:rsidRPr="00FB53F0">
        <w:rPr>
          <w:rFonts w:ascii="Times New Roman" w:hAnsi="Times New Roman" w:cs="Times New Roman"/>
          <w:sz w:val="28"/>
          <w:szCs w:val="28"/>
        </w:rPr>
        <w:t>.</w:t>
      </w:r>
    </w:p>
    <w:p w:rsidR="005022C7" w:rsidRPr="00FB53F0" w:rsidRDefault="00784162" w:rsidP="00FB53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Все </w:t>
      </w:r>
      <w:proofErr w:type="gramStart"/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предпринятые меры</w:t>
      </w:r>
      <w:proofErr w:type="gramEnd"/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способствовали предупреждению многочисленных пожаров, однако пожары в полном объеме не предотвратили.  В </w:t>
      </w:r>
      <w:r w:rsidR="000E6AC3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2015</w:t>
      </w:r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из-за сухой знойной погоды, на территории </w:t>
      </w:r>
      <w:proofErr w:type="spellStart"/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произошли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30</w:t>
      </w:r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пожаров</w:t>
      </w:r>
      <w:r w:rsidR="000E6AC3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том числе в частном секторе –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0E6AC3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пожаров, возгорание сухой растительности –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0E6AC3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случай, возгорание мусора –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23</w:t>
      </w:r>
      <w:r w:rsidR="000E6AC3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случа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аналогичный период 2014 года количество </w:t>
      </w:r>
      <w:r w:rsidR="0032221A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пожаров было зарегистрировано значительно меньше – 23 случая, в том числе в частном секторе – 9 пожаров, возгорание сухой растительности – 2 случай, возгорание мусора – 12 случаев. Количество членов добровольной пожарной дружины по состоянию на 01.07.2015 года составило 58 человек, из них при администрации для оперативного реагирования – 5 человек. Оснащены водовозкой с помпой на 4 т</w:t>
      </w:r>
      <w:r w:rsidR="00A13078" w:rsidRPr="00FB53F0">
        <w:rPr>
          <w:rFonts w:ascii="Times New Roman" w:hAnsi="Times New Roman" w:cs="Times New Roman"/>
          <w:iCs/>
          <w:color w:val="000000"/>
          <w:sz w:val="28"/>
          <w:szCs w:val="28"/>
        </w:rPr>
        <w:t>онны воды и пожарным инвентарем, все члены ДНД застрахованы.</w:t>
      </w:r>
    </w:p>
    <w:p w:rsidR="0032221A" w:rsidRPr="00FB53F0" w:rsidRDefault="0032221A" w:rsidP="00FB53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84162" w:rsidRPr="00FB53F0" w:rsidRDefault="000E6AC3" w:rsidP="00FB5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53F0">
        <w:rPr>
          <w:b/>
          <w:sz w:val="28"/>
          <w:szCs w:val="28"/>
        </w:rPr>
        <w:t>Учения.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6AC3" w:rsidRPr="00FB53F0" w:rsidRDefault="000E6AC3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В целях обучения и приобретения практических навыков, Администрацией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за истекший период 2015 года проведено: 2 (два) тренировочных учения по тушению ландшафтных пожаров, 1 (одно) тренировочное  учение по расчистке от заноса снега и 4 (четыре) тренировочных учения  по отработке вопросов оповещения.</w:t>
      </w:r>
    </w:p>
    <w:p w:rsidR="000E6AC3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Муниципальные услуги: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Специалисты администрации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предоставляют гражданам  муниципальные услуги: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Число граждан, обратившихся за предоставлением муниципальных услуг</w:t>
      </w:r>
      <w:r w:rsidR="00502B4C" w:rsidRPr="00FB53F0">
        <w:rPr>
          <w:sz w:val="28"/>
          <w:szCs w:val="28"/>
        </w:rPr>
        <w:t xml:space="preserve"> составляет 3535  человек</w:t>
      </w:r>
      <w:proofErr w:type="gramStart"/>
      <w:r w:rsidR="00502B4C" w:rsidRPr="00FB53F0">
        <w:rPr>
          <w:sz w:val="28"/>
          <w:szCs w:val="28"/>
        </w:rPr>
        <w:t xml:space="preserve"> </w:t>
      </w:r>
      <w:r w:rsidRPr="00FB53F0">
        <w:rPr>
          <w:sz w:val="28"/>
          <w:szCs w:val="28"/>
        </w:rPr>
        <w:t>:</w:t>
      </w:r>
      <w:proofErr w:type="gramEnd"/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- выдача справок – 3295 чел., что на 34 % превысило количество выданных справок  за аналогичный период 2014 года.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- выдача выписок из </w:t>
      </w:r>
      <w:proofErr w:type="spellStart"/>
      <w:r w:rsidRPr="00FB53F0">
        <w:rPr>
          <w:sz w:val="28"/>
          <w:szCs w:val="28"/>
        </w:rPr>
        <w:t>похозяйственных</w:t>
      </w:r>
      <w:proofErr w:type="spellEnd"/>
      <w:r w:rsidRPr="00FB53F0">
        <w:rPr>
          <w:sz w:val="28"/>
          <w:szCs w:val="28"/>
        </w:rPr>
        <w:t xml:space="preserve"> книг – 52 шт., что составило 113%.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- исполнено нотариальных действий – 115 шт.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- изготовлено постановлений об изменении адресов и формирований земельных участков по заявлениям граждан – 68, </w:t>
      </w:r>
    </w:p>
    <w:p w:rsidR="009F1C70" w:rsidRPr="00FB53F0" w:rsidRDefault="009F1C70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- проведено обследований жилых домов на пригодность для проживания  для приобретения под материнский капитал – 5 шт. </w:t>
      </w:r>
    </w:p>
    <w:p w:rsidR="009F1C70" w:rsidRPr="00FB53F0" w:rsidRDefault="009F1C70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38" w:rsidRPr="00FB53F0" w:rsidRDefault="008E5938" w:rsidP="00FB5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53F0">
        <w:rPr>
          <w:b/>
          <w:sz w:val="28"/>
          <w:szCs w:val="28"/>
        </w:rPr>
        <w:t>Дети с ограниченными возможностями.</w:t>
      </w:r>
    </w:p>
    <w:p w:rsidR="008E5938" w:rsidRPr="00FB53F0" w:rsidRDefault="008E5938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1 июня в п. Гигант состоялся праздник, посвященный «Дню защиты детей» для детей инвалидов. Организатором выступили Касьянова Татьяна Александровна, преподаватель средней школы № 76 и Пономаренко Ольга Николаевна, заведующая отделением социального обслуживания на дому. В этот раз праздничное мероприятие было организовано на территории средней образовательной школы № 76 п. Гигант. Ученики школы № 76 подготовили театральное представление веселых, добрых клоунов, которые провели много интересных конкурсов, игр, эстафет. Кульминацией первого этапа праздника стала</w:t>
      </w:r>
      <w:hyperlink r:id="rId5" w:anchor="1348965" w:tooltip="Click to Continue &gt; by Infonaut" w:history="1">
        <w:r w:rsidRPr="00FB53F0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FB53F0" w:rsidRPr="00FB53F0">
          <w:rPr>
            <w:rStyle w:val="a6"/>
            <w:color w:val="auto"/>
            <w:sz w:val="28"/>
            <w:szCs w:val="28"/>
            <w:u w:val="none"/>
          </w:rPr>
          <w:t>акция</w:t>
        </w:r>
      </w:hyperlink>
      <w:r w:rsidRPr="00FB53F0">
        <w:rPr>
          <w:sz w:val="28"/>
          <w:szCs w:val="28"/>
        </w:rPr>
        <w:t xml:space="preserve"> «Загадай желание», в которой приняли участие все мальчишки и девчонки. Получив в подарок воздушный шар мечты, они загадали свои самые заветные желания и отправили их в полëт. Желания оказались самые простые для обычных ребят и самые искренние, одни просили счастья, другие здоровье, а маленькая девочка сказала: «Хочу, что бы мама всегда улыбалась…». </w:t>
      </w:r>
    </w:p>
    <w:p w:rsidR="008E5938" w:rsidRPr="00FB53F0" w:rsidRDefault="008E5938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lastRenderedPageBreak/>
        <w:t xml:space="preserve">Добрые дела не остаются незамеченными. </w:t>
      </w:r>
      <w:proofErr w:type="spellStart"/>
      <w:r w:rsidRPr="00FB53F0">
        <w:rPr>
          <w:sz w:val="28"/>
          <w:szCs w:val="28"/>
        </w:rPr>
        <w:t>Гигантовским</w:t>
      </w:r>
      <w:proofErr w:type="spellEnd"/>
      <w:r w:rsidRPr="00FB53F0">
        <w:rPr>
          <w:sz w:val="28"/>
          <w:szCs w:val="28"/>
        </w:rPr>
        <w:t xml:space="preserve"> ребятам с ограниченными возможностями вновь посчастливилось встретиться вместе, пообщаться и провести замечательный день в парке отдыха города Сальска.</w:t>
      </w:r>
    </w:p>
    <w:p w:rsidR="008E5938" w:rsidRPr="00FB53F0" w:rsidRDefault="008E5938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0">
        <w:rPr>
          <w:rFonts w:ascii="Times New Roman" w:hAnsi="Times New Roman" w:cs="Times New Roman"/>
          <w:b/>
          <w:sz w:val="28"/>
          <w:szCs w:val="28"/>
        </w:rPr>
        <w:t>Обращения граждан.</w:t>
      </w:r>
    </w:p>
    <w:p w:rsidR="00E93802" w:rsidRPr="00FB53F0" w:rsidRDefault="00E93802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Обращение граждан в органы местного самоуправления – важное средство осуществления и охраны прав личности. </w:t>
      </w:r>
    </w:p>
    <w:p w:rsidR="00C53CF7" w:rsidRPr="00FB53F0" w:rsidRDefault="00421BA8" w:rsidP="00FB53F0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Основными направлениями работы являются:</w:t>
      </w:r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-  рассмотрение письменных обращений, направленных непосредственно на имя Главы сельского поселения;</w:t>
      </w:r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- личный прием граждан Главой поселения, </w:t>
      </w:r>
    </w:p>
    <w:p w:rsidR="00421BA8" w:rsidRPr="00FB53F0" w:rsidRDefault="00421BA8" w:rsidP="00FB53F0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работа с гражданами по телефонной связи;</w:t>
      </w:r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- рассмотрение заявлений граждан, поступающих из Администрации Президента РФ, Правительства Ростовской области, министерств и ведомств Ростовской области, Администрации </w:t>
      </w:r>
      <w:proofErr w:type="spellStart"/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Сальского</w:t>
      </w:r>
      <w:proofErr w:type="spellEnd"/>
      <w:r w:rsidRPr="00FB53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района. 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В 1 полугодии 2015 года  в администрацию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Pr="00FB53F0">
        <w:rPr>
          <w:rStyle w:val="a5"/>
          <w:rFonts w:ascii="Times New Roman" w:hAnsi="Times New Roman" w:cs="Times New Roman"/>
          <w:b w:val="0"/>
          <w:sz w:val="28"/>
          <w:szCs w:val="28"/>
        </w:rPr>
        <w:t>135</w:t>
      </w:r>
      <w:r w:rsidRPr="00FB53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3CF7" w:rsidRPr="00FB53F0">
        <w:rPr>
          <w:rFonts w:ascii="Times New Roman" w:hAnsi="Times New Roman" w:cs="Times New Roman"/>
          <w:sz w:val="28"/>
          <w:szCs w:val="28"/>
        </w:rPr>
        <w:t>й</w:t>
      </w:r>
      <w:r w:rsidRPr="00FB53F0">
        <w:rPr>
          <w:rFonts w:ascii="Times New Roman" w:hAnsi="Times New Roman" w:cs="Times New Roman"/>
          <w:sz w:val="28"/>
          <w:szCs w:val="28"/>
        </w:rPr>
        <w:t xml:space="preserve"> граждан по вопросам жизнеобеспечения, это на 11%  меньше, чем за аналогичный период 2014 года (152 обращения</w:t>
      </w:r>
      <w:r w:rsidR="00C53CF7" w:rsidRPr="00FB53F0">
        <w:rPr>
          <w:rFonts w:ascii="Times New Roman" w:hAnsi="Times New Roman" w:cs="Times New Roman"/>
          <w:sz w:val="28"/>
          <w:szCs w:val="28"/>
        </w:rPr>
        <w:t>)</w:t>
      </w:r>
      <w:r w:rsidRPr="00FB5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За 1 полугодие 2015 года 105 обращений граждан рассмотрено с выездом на место. В основном это вопросы, которые требуют  решения на месте, требуют дополнительного обследования: жилье, социальная помощь, строительство, земельные споры, нарушение правил содержания домашних животных и др. Коллективные письма, содержащие общественно значимые вопросы, рассматривались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>  при участии специалистов района,  поселени</w:t>
      </w:r>
      <w:r w:rsidR="00502B4C" w:rsidRPr="00FB53F0">
        <w:rPr>
          <w:rFonts w:ascii="Times New Roman" w:hAnsi="Times New Roman" w:cs="Times New Roman"/>
          <w:sz w:val="28"/>
          <w:szCs w:val="28"/>
        </w:rPr>
        <w:t>я</w:t>
      </w:r>
      <w:r w:rsidRPr="00FB53F0">
        <w:rPr>
          <w:rFonts w:ascii="Times New Roman" w:hAnsi="Times New Roman" w:cs="Times New Roman"/>
          <w:sz w:val="28"/>
          <w:szCs w:val="28"/>
        </w:rPr>
        <w:t xml:space="preserve"> и других организаций. 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>На все поставленные  в обращениях вопросы, жители получили ответы: разъясняющего характера – 58%, положительные –42%.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Основные вопросы, с которыми граждане обращались для разрешения к Главе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</w:t>
      </w:r>
      <w:r w:rsidRPr="00FB53F0">
        <w:rPr>
          <w:rFonts w:ascii="Times New Roman" w:hAnsi="Times New Roman" w:cs="Times New Roman"/>
          <w:iCs/>
          <w:sz w:val="28"/>
          <w:szCs w:val="28"/>
        </w:rPr>
        <w:t>благоустройство городов и поселков (установка детских площадок, наведение чистоты на территории поселков, своевременная ликвидация несанкционированных свалок, установка автобусных остановок и т.д.);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3F0">
        <w:rPr>
          <w:rFonts w:ascii="Times New Roman" w:hAnsi="Times New Roman" w:cs="Times New Roman"/>
          <w:iCs/>
          <w:sz w:val="28"/>
          <w:szCs w:val="28"/>
        </w:rPr>
        <w:t>- материальная помощь малообеспеченным гражданам в экстренной ситуации.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3F0">
        <w:rPr>
          <w:rFonts w:ascii="Times New Roman" w:hAnsi="Times New Roman" w:cs="Times New Roman"/>
          <w:iCs/>
          <w:sz w:val="28"/>
          <w:szCs w:val="28"/>
        </w:rPr>
        <w:t xml:space="preserve">- дорожное хозяйство (потребность в строительстве и ремонте автомобильных </w:t>
      </w:r>
      <w:proofErr w:type="spellStart"/>
      <w:r w:rsidRPr="00FB53F0">
        <w:rPr>
          <w:rFonts w:ascii="Times New Roman" w:hAnsi="Times New Roman" w:cs="Times New Roman"/>
          <w:iCs/>
          <w:sz w:val="28"/>
          <w:szCs w:val="28"/>
        </w:rPr>
        <w:t>внутрипоселковых</w:t>
      </w:r>
      <w:proofErr w:type="spellEnd"/>
      <w:r w:rsidRPr="00FB53F0">
        <w:rPr>
          <w:rFonts w:ascii="Times New Roman" w:hAnsi="Times New Roman" w:cs="Times New Roman"/>
          <w:iCs/>
          <w:sz w:val="28"/>
          <w:szCs w:val="28"/>
        </w:rPr>
        <w:t xml:space="preserve"> дорог);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B53F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B53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эксплуатация и ремонт </w:t>
      </w:r>
      <w:proofErr w:type="spellStart"/>
      <w:r w:rsidRPr="00FB53F0">
        <w:rPr>
          <w:rFonts w:ascii="Times New Roman" w:hAnsi="Times New Roman" w:cs="Times New Roman"/>
          <w:bCs/>
          <w:spacing w:val="-2"/>
          <w:sz w:val="28"/>
          <w:szCs w:val="28"/>
        </w:rPr>
        <w:t>многоквартных</w:t>
      </w:r>
      <w:proofErr w:type="spellEnd"/>
      <w:r w:rsidRPr="00FB53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жилых домов (некачественное обслуживание многоквартирных домов управляющей компанией);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Pr="00FB53F0"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 (перебои в водоснабжении, потребность в ремонте канализации);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- </w:t>
      </w:r>
      <w:r w:rsidRPr="00FB53F0">
        <w:rPr>
          <w:rFonts w:ascii="Times New Roman" w:hAnsi="Times New Roman" w:cs="Times New Roman"/>
          <w:iCs/>
          <w:sz w:val="28"/>
          <w:szCs w:val="28"/>
        </w:rPr>
        <w:t>Земельные споры (не судебные) (конфликты, возникающие при установке новых заборов и при пользовании земельным участком)</w:t>
      </w:r>
    </w:p>
    <w:p w:rsidR="00421BA8" w:rsidRPr="00FB53F0" w:rsidRDefault="00421BA8" w:rsidP="00FB53F0">
      <w:pPr>
        <w:pStyle w:val="wordsection1"/>
        <w:spacing w:before="0" w:after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lastRenderedPageBreak/>
        <w:t xml:space="preserve">Анализ тематики обращений граждан показывает, что основной темой, волнующей жителей поселения, как и в предыдущие годы, остается благоустройство поселков. К данному вопросу относятся потребности содержания в чистоте прилегающих территории к домовладению, в санитарной обрезке и спиле аварийных деревьев, установке автобусных остановок и детских площадок и многое другое. </w:t>
      </w:r>
    </w:p>
    <w:p w:rsidR="00490196" w:rsidRPr="00FB53F0" w:rsidRDefault="00421BA8" w:rsidP="00FB53F0">
      <w:pPr>
        <w:pStyle w:val="wordsection1"/>
        <w:spacing w:before="0" w:after="0"/>
        <w:jc w:val="both"/>
        <w:rPr>
          <w:color w:val="000000"/>
          <w:sz w:val="28"/>
          <w:szCs w:val="28"/>
        </w:rPr>
      </w:pPr>
      <w:r w:rsidRPr="00FB53F0">
        <w:rPr>
          <w:sz w:val="28"/>
          <w:szCs w:val="28"/>
        </w:rPr>
        <w:t xml:space="preserve">Остается актуальным вопросом при рассмотрении обращений граждан – вопрос социального обеспечения, материальная помощь малообеспеченным слоям населения. В 1 полугодии 2015 года сохранилось количество обращений по оказанию материальной помощи и составило 17 обращений. По многим обращениям приняты положительные решения, выделены денежные средства из резервного фонда Главы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в размере</w:t>
      </w:r>
      <w:r w:rsidRPr="00FB53F0">
        <w:rPr>
          <w:color w:val="000000"/>
          <w:sz w:val="28"/>
          <w:szCs w:val="28"/>
        </w:rPr>
        <w:t xml:space="preserve"> 77018,00 рублей для оказания помощи 35 гражданам поселения. </w:t>
      </w:r>
    </w:p>
    <w:p w:rsidR="00421BA8" w:rsidRPr="00FB53F0" w:rsidRDefault="00421BA8" w:rsidP="00FB53F0">
      <w:pPr>
        <w:pStyle w:val="wordsection1"/>
        <w:spacing w:before="0" w:after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В 5 раз увеличилось количество повторных обращений. Основанием послужила </w:t>
      </w:r>
      <w:r w:rsidR="00490196" w:rsidRPr="00FB53F0">
        <w:rPr>
          <w:sz w:val="28"/>
          <w:szCs w:val="28"/>
        </w:rPr>
        <w:t>работа</w:t>
      </w:r>
      <w:r w:rsidRPr="00FB53F0">
        <w:rPr>
          <w:sz w:val="28"/>
          <w:szCs w:val="28"/>
        </w:rPr>
        <w:t xml:space="preserve"> управляющей компан</w:t>
      </w:r>
      <w:proofErr w:type="gramStart"/>
      <w:r w:rsidRPr="00FB53F0">
        <w:rPr>
          <w:sz w:val="28"/>
          <w:szCs w:val="28"/>
        </w:rPr>
        <w:t>ии</w:t>
      </w:r>
      <w:r w:rsidR="00490196" w:rsidRPr="00FB53F0">
        <w:rPr>
          <w:sz w:val="28"/>
          <w:szCs w:val="28"/>
        </w:rPr>
        <w:t xml:space="preserve"> ООО</w:t>
      </w:r>
      <w:proofErr w:type="gramEnd"/>
      <w:r w:rsidR="00490196" w:rsidRPr="00FB53F0">
        <w:rPr>
          <w:sz w:val="28"/>
          <w:szCs w:val="28"/>
        </w:rPr>
        <w:t xml:space="preserve"> </w:t>
      </w:r>
      <w:r w:rsidR="00502B4C" w:rsidRPr="00FB53F0">
        <w:rPr>
          <w:sz w:val="28"/>
          <w:szCs w:val="28"/>
        </w:rPr>
        <w:t>«</w:t>
      </w:r>
      <w:r w:rsidR="00490196" w:rsidRPr="00FB53F0">
        <w:rPr>
          <w:sz w:val="28"/>
          <w:szCs w:val="28"/>
        </w:rPr>
        <w:t>УК «Факел». Поясню, что н</w:t>
      </w:r>
      <w:r w:rsidRPr="00FB53F0">
        <w:rPr>
          <w:sz w:val="28"/>
          <w:szCs w:val="28"/>
        </w:rPr>
        <w:t xml:space="preserve">а территории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 осуществляла деятельность  единственная управляющая компания ООО «УК «Факел», которой в апреле 2015 года было отказано в получении лицензии  на  право  управления   многоквартирными  домами. Администрация поселения провела собрание собственников  всех  многоквартирных  домов  для  разъяснения итогов лицензирования, о  необходимости проведения  собственниками общих собраний по выбору другой управляющей организации. В настоящее время МП «ЖКХ»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получила лицензию на  право  управления   многоквартирными  домами и заключ</w:t>
      </w:r>
      <w:r w:rsidR="00490196" w:rsidRPr="00FB53F0">
        <w:rPr>
          <w:sz w:val="28"/>
          <w:szCs w:val="28"/>
        </w:rPr>
        <w:t>ает</w:t>
      </w:r>
      <w:r w:rsidRPr="00FB53F0">
        <w:rPr>
          <w:sz w:val="28"/>
          <w:szCs w:val="28"/>
        </w:rPr>
        <w:t xml:space="preserve"> договоры на обслуживание 40 многоквартирных домов</w:t>
      </w:r>
      <w:r w:rsidR="00C82AE2" w:rsidRPr="00FB53F0">
        <w:rPr>
          <w:sz w:val="28"/>
          <w:szCs w:val="28"/>
        </w:rPr>
        <w:t>, расположенных на территории поселения</w:t>
      </w:r>
      <w:r w:rsidR="00490196" w:rsidRPr="00FB53F0">
        <w:rPr>
          <w:sz w:val="28"/>
          <w:szCs w:val="28"/>
        </w:rPr>
        <w:t>.</w:t>
      </w:r>
      <w:r w:rsidRPr="00FB53F0">
        <w:rPr>
          <w:sz w:val="28"/>
          <w:szCs w:val="28"/>
        </w:rPr>
        <w:t xml:space="preserve"> К работе МП «ЖКХ»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приступило с 01.07.2015. </w:t>
      </w:r>
    </w:p>
    <w:p w:rsidR="00421BA8" w:rsidRPr="00FB53F0" w:rsidRDefault="00421BA8" w:rsidP="00FB53F0">
      <w:pPr>
        <w:pStyle w:val="31"/>
        <w:spacing w:after="0"/>
        <w:jc w:val="both"/>
        <w:rPr>
          <w:spacing w:val="20"/>
          <w:sz w:val="28"/>
          <w:szCs w:val="28"/>
        </w:rPr>
      </w:pPr>
      <w:r w:rsidRPr="00FB53F0">
        <w:rPr>
          <w:spacing w:val="20"/>
          <w:sz w:val="28"/>
          <w:szCs w:val="28"/>
        </w:rPr>
        <w:t xml:space="preserve">     По всем поднимаемым гражданами вопросам Администрация старается сделать максимум </w:t>
      </w:r>
      <w:proofErr w:type="gramStart"/>
      <w:r w:rsidRPr="00FB53F0">
        <w:rPr>
          <w:spacing w:val="20"/>
          <w:sz w:val="28"/>
          <w:szCs w:val="28"/>
        </w:rPr>
        <w:t>возможного</w:t>
      </w:r>
      <w:proofErr w:type="gramEnd"/>
      <w:r w:rsidRPr="00FB53F0">
        <w:rPr>
          <w:spacing w:val="20"/>
          <w:sz w:val="28"/>
          <w:szCs w:val="28"/>
        </w:rPr>
        <w:t xml:space="preserve">. Особое внимание уделяется при этом обращениям ветеранов и инвалидов Великой Отечественной войны и локальных войн, тружеников тыла и иных льготных категорий граждан, в которых содержатся просьбы об оказании социальной и иной помощи. 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B53F0">
        <w:rPr>
          <w:rFonts w:ascii="Times New Roman" w:hAnsi="Times New Roman" w:cs="Times New Roman"/>
          <w:spacing w:val="20"/>
          <w:sz w:val="28"/>
          <w:szCs w:val="28"/>
        </w:rPr>
        <w:t>Практика работы с населением показывает, что доведение официальной информации до граждан вызывает положительную реакцию у населения, доверие к власти, снижение количества обращений граждан в органы местного самоуправления.</w:t>
      </w:r>
    </w:p>
    <w:p w:rsidR="00421BA8" w:rsidRPr="00FB53F0" w:rsidRDefault="00421BA8" w:rsidP="00FB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оформлен и ведется официальный сайт администрации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требованиями федеральных законов. Адрес сайта: </w:t>
      </w:r>
      <w:hyperlink r:id="rId6" w:history="1">
        <w:r w:rsidRPr="00FB53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http://www.gigantovskoe.ru/</w:t>
        </w:r>
      </w:hyperlink>
      <w:r w:rsidRPr="00FB53F0">
        <w:rPr>
          <w:rFonts w:ascii="Times New Roman" w:hAnsi="Times New Roman" w:cs="Times New Roman"/>
          <w:sz w:val="28"/>
          <w:szCs w:val="28"/>
        </w:rPr>
        <w:t xml:space="preserve">, на котором информация, необходимая гражданам для ознакомления,  еженедельно обновляется. Ответственным специалистом за ведение сайта </w:t>
      </w:r>
      <w:proofErr w:type="gramStart"/>
      <w:r w:rsidRPr="00FB53F0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FB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3F0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Pr="00FB53F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454A3" w:rsidRPr="00FB53F0" w:rsidRDefault="000454A3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На сайте в разделе новости размещается информация:</w:t>
      </w:r>
    </w:p>
    <w:p w:rsidR="00D95A08" w:rsidRPr="00FB53F0" w:rsidRDefault="000454A3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lastRenderedPageBreak/>
        <w:t xml:space="preserve"> - о встречах информационной группы </w:t>
      </w:r>
      <w:proofErr w:type="spellStart"/>
      <w:r w:rsidRPr="00FB53F0">
        <w:rPr>
          <w:sz w:val="28"/>
          <w:szCs w:val="28"/>
        </w:rPr>
        <w:t>Сальского</w:t>
      </w:r>
      <w:proofErr w:type="spellEnd"/>
      <w:r w:rsidRPr="00FB53F0">
        <w:rPr>
          <w:sz w:val="28"/>
          <w:szCs w:val="28"/>
        </w:rPr>
        <w:t xml:space="preserve"> района с участием руководителей </w:t>
      </w:r>
      <w:r w:rsidR="004D6E0F" w:rsidRPr="00FB53F0">
        <w:rPr>
          <w:sz w:val="28"/>
          <w:szCs w:val="28"/>
        </w:rPr>
        <w:t>организаций, ответственными специалистами района.</w:t>
      </w:r>
    </w:p>
    <w:p w:rsidR="000454A3" w:rsidRPr="00FB53F0" w:rsidRDefault="000454A3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- информация о </w:t>
      </w:r>
      <w:r w:rsidR="004D6E0F" w:rsidRPr="00FB53F0">
        <w:rPr>
          <w:sz w:val="28"/>
          <w:szCs w:val="28"/>
        </w:rPr>
        <w:t>мероприятиях</w:t>
      </w:r>
      <w:r w:rsidR="00C82AE2" w:rsidRPr="00FB53F0">
        <w:rPr>
          <w:sz w:val="28"/>
          <w:szCs w:val="28"/>
        </w:rPr>
        <w:t xml:space="preserve">, </w:t>
      </w:r>
      <w:r w:rsidR="004D6E0F" w:rsidRPr="00FB53F0">
        <w:rPr>
          <w:sz w:val="28"/>
          <w:szCs w:val="28"/>
        </w:rPr>
        <w:t xml:space="preserve"> проводимых на территории поселения.</w:t>
      </w:r>
    </w:p>
    <w:p w:rsidR="00D95A08" w:rsidRPr="00FB53F0" w:rsidRDefault="000454A3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- объявление </w:t>
      </w:r>
      <w:r w:rsidR="00D95A08" w:rsidRPr="00FB53F0">
        <w:rPr>
          <w:sz w:val="28"/>
          <w:szCs w:val="28"/>
        </w:rPr>
        <w:t xml:space="preserve">о приеме граждан по личным вопросам жителей поселения </w:t>
      </w:r>
      <w:r w:rsidR="00D95A08" w:rsidRPr="00FB53F0">
        <w:rPr>
          <w:rStyle w:val="a5"/>
          <w:b w:val="0"/>
          <w:sz w:val="28"/>
          <w:szCs w:val="28"/>
        </w:rPr>
        <w:t xml:space="preserve">главой Администрации </w:t>
      </w:r>
      <w:proofErr w:type="spellStart"/>
      <w:r w:rsidR="00D95A08" w:rsidRPr="00FB53F0">
        <w:rPr>
          <w:rStyle w:val="a5"/>
          <w:b w:val="0"/>
          <w:sz w:val="28"/>
          <w:szCs w:val="28"/>
        </w:rPr>
        <w:t>Сальского</w:t>
      </w:r>
      <w:proofErr w:type="spellEnd"/>
      <w:r w:rsidR="00D95A08" w:rsidRPr="00FB53F0">
        <w:rPr>
          <w:rStyle w:val="a5"/>
          <w:b w:val="0"/>
          <w:sz w:val="28"/>
          <w:szCs w:val="28"/>
        </w:rPr>
        <w:t xml:space="preserve"> района В.И. Березовским</w:t>
      </w:r>
      <w:r w:rsidR="00D95A08" w:rsidRPr="00FB53F0">
        <w:rPr>
          <w:sz w:val="28"/>
          <w:szCs w:val="28"/>
        </w:rPr>
        <w:t>.</w:t>
      </w:r>
    </w:p>
    <w:p w:rsidR="00C82AE2" w:rsidRPr="00FB53F0" w:rsidRDefault="00C82AE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>- информация о праздниках, развлекательных мероприятиях и многом другом.</w:t>
      </w:r>
    </w:p>
    <w:p w:rsidR="00421BA8" w:rsidRPr="00FB53F0" w:rsidRDefault="00421BA8" w:rsidP="00FB53F0">
      <w:pPr>
        <w:pStyle w:val="a8"/>
        <w:rPr>
          <w:color w:val="000000"/>
          <w:szCs w:val="28"/>
        </w:rPr>
      </w:pPr>
    </w:p>
    <w:p w:rsidR="00C82AE2" w:rsidRPr="00FB53F0" w:rsidRDefault="00C82AE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В п. Гигант </w:t>
      </w:r>
      <w:proofErr w:type="spellStart"/>
      <w:r w:rsidRPr="00FB53F0">
        <w:rPr>
          <w:sz w:val="28"/>
          <w:szCs w:val="28"/>
        </w:rPr>
        <w:t>Сальского</w:t>
      </w:r>
      <w:proofErr w:type="spellEnd"/>
      <w:r w:rsidRPr="00FB53F0">
        <w:rPr>
          <w:sz w:val="28"/>
          <w:szCs w:val="28"/>
        </w:rPr>
        <w:t xml:space="preserve"> района в преддверии 70-й годовщины Победы в Великой Отечественной войне состоялось торжественное открытие памятника, посвященного воинам, погибшим при исполнении воинского долга. Мраморный монумент с мемориальными плитами, на которых увековечены имена 7-х жителей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поселения, погибших в военных конфликтах, завершил композицию парка памяти.  В парке </w:t>
      </w:r>
      <w:r w:rsidR="005022C7" w:rsidRPr="00FB53F0">
        <w:rPr>
          <w:sz w:val="28"/>
          <w:szCs w:val="28"/>
        </w:rPr>
        <w:t xml:space="preserve">Победы </w:t>
      </w:r>
      <w:r w:rsidRPr="00FB53F0">
        <w:rPr>
          <w:sz w:val="28"/>
          <w:szCs w:val="28"/>
        </w:rPr>
        <w:t xml:space="preserve">5 мая состоялся торжественный митинг, на который собрались </w:t>
      </w:r>
      <w:proofErr w:type="spellStart"/>
      <w:r w:rsidRPr="00FB53F0">
        <w:rPr>
          <w:sz w:val="28"/>
          <w:szCs w:val="28"/>
        </w:rPr>
        <w:t>гигантовцы</w:t>
      </w:r>
      <w:proofErr w:type="spellEnd"/>
      <w:r w:rsidRPr="00FB53F0">
        <w:rPr>
          <w:sz w:val="28"/>
          <w:szCs w:val="28"/>
        </w:rPr>
        <w:t xml:space="preserve"> и родственники погибших ребят. Как признались участники мероприятия, они долго ждали появления этого памятника.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2AE2" w:rsidRPr="00FB53F0" w:rsidRDefault="00C82AE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9 мая 2015 года в п. Гигант, п. Сеятель Северный, п. Приречный </w:t>
      </w:r>
      <w:proofErr w:type="spellStart"/>
      <w:r w:rsidRPr="00FB53F0">
        <w:rPr>
          <w:sz w:val="28"/>
          <w:szCs w:val="28"/>
        </w:rPr>
        <w:t>Сальского</w:t>
      </w:r>
      <w:proofErr w:type="spellEnd"/>
      <w:r w:rsidRPr="00FB53F0">
        <w:rPr>
          <w:sz w:val="28"/>
          <w:szCs w:val="28"/>
        </w:rPr>
        <w:t xml:space="preserve"> района прошел «Бессмертный полк» - патриотическая</w:t>
      </w:r>
      <w:hyperlink r:id="rId7" w:anchor="42398473" w:tooltip="Click to Continue &gt; by Infonaut" w:history="1">
        <w:r w:rsidRPr="00FB53F0">
          <w:rPr>
            <w:rStyle w:val="a6"/>
            <w:sz w:val="28"/>
            <w:szCs w:val="28"/>
            <w:u w:val="none"/>
          </w:rPr>
          <w:t xml:space="preserve"> акция</w:t>
        </w:r>
        <w:r w:rsidRPr="00FB53F0">
          <w:rPr>
            <w:noProof/>
            <w:color w:val="0000FF"/>
            <w:sz w:val="28"/>
            <w:szCs w:val="28"/>
          </w:rPr>
          <w:drawing>
            <wp:inline distT="0" distB="0" distL="0" distR="0">
              <wp:extent cx="95250" cy="95250"/>
              <wp:effectExtent l="19050" t="0" r="0" b="0"/>
              <wp:docPr id="7" name="Рисунок 7" descr="http://cdncache-a.akamaihd.net/items/it/img/arrow-10x10.png">
                <a:hlinkClick xmlns:a="http://schemas.openxmlformats.org/drawingml/2006/main" r:id="rId8" tooltip="&quot;Click to Continue &gt; by Infonau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dncache-a.akamaihd.net/items/it/img/arrow-10x10.png">
                        <a:hlinkClick r:id="rId8" tooltip="&quot;Click to Continue &gt; by Infonau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FB53F0">
        <w:rPr>
          <w:sz w:val="28"/>
          <w:szCs w:val="28"/>
        </w:rPr>
        <w:t xml:space="preserve">, шествие молодежи и жителей </w:t>
      </w:r>
      <w:proofErr w:type="spellStart"/>
      <w:r w:rsidRPr="00FB53F0">
        <w:rPr>
          <w:sz w:val="28"/>
          <w:szCs w:val="28"/>
        </w:rPr>
        <w:t>Гигантовского</w:t>
      </w:r>
      <w:proofErr w:type="spellEnd"/>
      <w:r w:rsidRPr="00FB53F0">
        <w:rPr>
          <w:sz w:val="28"/>
          <w:szCs w:val="28"/>
        </w:rPr>
        <w:t xml:space="preserve"> сельского поселения с фотографиями прадедов, дедов и отцов, которые встали на защиту нашей Родины. В шествии прияли участие потомки тех, кто воевал в Великой Отечественной войне. В этот день правнуки Великой Победы гордо пронесли увеличенные фотографии отцов, дедов и прадедов – участников Великой Отечественной Войны, которые смотрели на нас со старых фотографий, тем самым были в этот день рядом с нами.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2AE2" w:rsidRPr="00FB53F0" w:rsidRDefault="00C82AE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12 июня 2015 года в России отметили один из главных праздников – День независимости, и в </w:t>
      </w:r>
      <w:proofErr w:type="spellStart"/>
      <w:r w:rsidRPr="00FB53F0">
        <w:rPr>
          <w:sz w:val="28"/>
          <w:szCs w:val="28"/>
        </w:rPr>
        <w:t>Гигантовском</w:t>
      </w:r>
      <w:proofErr w:type="spellEnd"/>
      <w:r w:rsidRPr="00FB53F0">
        <w:rPr>
          <w:sz w:val="28"/>
          <w:szCs w:val="28"/>
        </w:rPr>
        <w:t xml:space="preserve"> сельском поселении были посвящены торжественные мероприятия по вручению паспортов гражданина Российской Федерации гражданам, достигшим 14-летнего возраста. На площади возле Дома культуры в п. Гигант собрались юные </w:t>
      </w:r>
      <w:proofErr w:type="spellStart"/>
      <w:r w:rsidRPr="00FB53F0">
        <w:rPr>
          <w:sz w:val="28"/>
          <w:szCs w:val="28"/>
        </w:rPr>
        <w:t>гигантовцы</w:t>
      </w:r>
      <w:proofErr w:type="spellEnd"/>
      <w:r w:rsidRPr="00FB53F0">
        <w:rPr>
          <w:sz w:val="28"/>
          <w:szCs w:val="28"/>
        </w:rPr>
        <w:t>, их родители и друзья. Такая форма торжественного вручения паспортов граждан Российской Федерации уже стала традицией для администрации поселения. Данные мероприятия проводятся с целью воспитания, как у взрослого населения нашего государства, так и у подрастающего поколения чувства патриотизма, любви к Родине, уважения к государственным символам России.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2AE2" w:rsidRPr="00FB53F0" w:rsidRDefault="00C82AE2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53F0">
        <w:rPr>
          <w:sz w:val="28"/>
          <w:szCs w:val="28"/>
        </w:rPr>
        <w:t xml:space="preserve">15 июня 2015 года глава администрации </w:t>
      </w:r>
      <w:proofErr w:type="spellStart"/>
      <w:r w:rsidR="00E93802" w:rsidRPr="00FB53F0">
        <w:rPr>
          <w:sz w:val="28"/>
          <w:szCs w:val="28"/>
        </w:rPr>
        <w:t>Сальского</w:t>
      </w:r>
      <w:proofErr w:type="spellEnd"/>
      <w:r w:rsidR="00E93802" w:rsidRPr="00FB53F0">
        <w:rPr>
          <w:sz w:val="28"/>
          <w:szCs w:val="28"/>
        </w:rPr>
        <w:t xml:space="preserve"> </w:t>
      </w:r>
      <w:r w:rsidRPr="00FB53F0">
        <w:rPr>
          <w:sz w:val="28"/>
          <w:szCs w:val="28"/>
        </w:rPr>
        <w:t xml:space="preserve">района </w:t>
      </w:r>
      <w:r w:rsidR="00E93802" w:rsidRPr="00FB53F0">
        <w:rPr>
          <w:sz w:val="28"/>
          <w:szCs w:val="28"/>
        </w:rPr>
        <w:t xml:space="preserve">В.И. Березовский </w:t>
      </w:r>
      <w:r w:rsidRPr="00FB53F0">
        <w:rPr>
          <w:sz w:val="28"/>
          <w:szCs w:val="28"/>
        </w:rPr>
        <w:t>встре</w:t>
      </w:r>
      <w:r w:rsidR="00E93802" w:rsidRPr="00FB53F0">
        <w:rPr>
          <w:sz w:val="28"/>
          <w:szCs w:val="28"/>
        </w:rPr>
        <w:t>тился с населением п. Приречный, а</w:t>
      </w:r>
      <w:r w:rsidRPr="00FB53F0">
        <w:rPr>
          <w:sz w:val="28"/>
          <w:szCs w:val="28"/>
        </w:rPr>
        <w:t xml:space="preserve"> 13 июля 2015 года </w:t>
      </w:r>
      <w:r w:rsidR="00E93802" w:rsidRPr="00FB53F0">
        <w:rPr>
          <w:sz w:val="28"/>
          <w:szCs w:val="28"/>
        </w:rPr>
        <w:t xml:space="preserve">с жителями п. Гигант. </w:t>
      </w:r>
      <w:r w:rsidRPr="00FB53F0">
        <w:rPr>
          <w:sz w:val="28"/>
          <w:szCs w:val="28"/>
        </w:rPr>
        <w:t xml:space="preserve">Тематика вопросов была разнообразной. </w:t>
      </w:r>
      <w:proofErr w:type="gramStart"/>
      <w:r w:rsidRPr="00FB53F0">
        <w:rPr>
          <w:sz w:val="28"/>
          <w:szCs w:val="28"/>
        </w:rPr>
        <w:t>Люди приходили с разными проблемами - как с личными, так и общественными.</w:t>
      </w:r>
      <w:proofErr w:type="gramEnd"/>
      <w:r w:rsidRPr="00FB53F0">
        <w:rPr>
          <w:sz w:val="28"/>
          <w:szCs w:val="28"/>
        </w:rPr>
        <w:t xml:space="preserve">  Поделиться своими проблемами с главой администрации района пришли </w:t>
      </w:r>
      <w:r w:rsidR="00E93802" w:rsidRPr="00FB53F0">
        <w:rPr>
          <w:sz w:val="28"/>
          <w:szCs w:val="28"/>
        </w:rPr>
        <w:t xml:space="preserve">35 </w:t>
      </w:r>
      <w:r w:rsidRPr="00FB53F0">
        <w:rPr>
          <w:sz w:val="28"/>
          <w:szCs w:val="28"/>
        </w:rPr>
        <w:t xml:space="preserve"> жителей. С каждым </w:t>
      </w:r>
      <w:r w:rsidRPr="00FB53F0">
        <w:rPr>
          <w:sz w:val="28"/>
          <w:szCs w:val="28"/>
        </w:rPr>
        <w:lastRenderedPageBreak/>
        <w:t>из обратившихся Владимир Ильич вел обстоятельный разговор, подробно разъясняя положения законодательства, объясняя, чем может помочь местная власть, администрация района, в каждом конкретном случае помогая совместно найти пути решения возникших проблем.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3802" w:rsidRPr="00FB53F0" w:rsidRDefault="00E93802" w:rsidP="00FB53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3F0">
        <w:rPr>
          <w:sz w:val="28"/>
          <w:szCs w:val="28"/>
        </w:rPr>
        <w:t xml:space="preserve">22 июня 2015 года в п. Гигант </w:t>
      </w:r>
      <w:proofErr w:type="spellStart"/>
      <w:r w:rsidRPr="00FB53F0">
        <w:rPr>
          <w:sz w:val="28"/>
          <w:szCs w:val="28"/>
        </w:rPr>
        <w:t>Сальского</w:t>
      </w:r>
      <w:proofErr w:type="spellEnd"/>
      <w:r w:rsidRPr="00FB53F0">
        <w:rPr>
          <w:sz w:val="28"/>
          <w:szCs w:val="28"/>
        </w:rPr>
        <w:t xml:space="preserve"> района состоялся торжественный митинг, посвященный Дню памяти и скорби погибших в Великой Отечественной войне 1941-1945 годов. Эту скорбную дату отмечали, как День памяти, день гордости и скорби о тех, через чьи жизни прошла жестокая война, о тех, кто не вернулся с кровавых полей сражений за свободу и независимость Родины. </w:t>
      </w:r>
    </w:p>
    <w:p w:rsidR="005022C7" w:rsidRPr="00FB53F0" w:rsidRDefault="005022C7" w:rsidP="00FB53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22C7" w:rsidRPr="00FB53F0" w:rsidRDefault="005022C7" w:rsidP="00FB53F0">
      <w:pPr>
        <w:pStyle w:val="a8"/>
        <w:rPr>
          <w:color w:val="000000"/>
          <w:szCs w:val="28"/>
        </w:rPr>
      </w:pPr>
      <w:r w:rsidRPr="00FB53F0">
        <w:rPr>
          <w:szCs w:val="28"/>
        </w:rPr>
        <w:t xml:space="preserve">Завершились рабочие встречи Главы </w:t>
      </w:r>
      <w:proofErr w:type="spellStart"/>
      <w:r w:rsidRPr="00FB53F0">
        <w:rPr>
          <w:szCs w:val="28"/>
        </w:rPr>
        <w:t>Гигантовского</w:t>
      </w:r>
      <w:proofErr w:type="spellEnd"/>
      <w:r w:rsidRPr="00FB53F0">
        <w:rPr>
          <w:szCs w:val="28"/>
        </w:rPr>
        <w:t xml:space="preserve"> сельского поселения с собственниками многоквартирных домов в п. Гигант по вопросу выбора способа управления многоквартирными домами. </w:t>
      </w:r>
    </w:p>
    <w:p w:rsidR="00C82AE2" w:rsidRPr="00FB53F0" w:rsidRDefault="00C82AE2" w:rsidP="00FB53F0">
      <w:pPr>
        <w:pStyle w:val="a8"/>
        <w:rPr>
          <w:color w:val="000000"/>
          <w:szCs w:val="28"/>
        </w:rPr>
      </w:pPr>
    </w:p>
    <w:p w:rsidR="005022C7" w:rsidRPr="00FB53F0" w:rsidRDefault="005022C7" w:rsidP="00FB53F0">
      <w:pPr>
        <w:pStyle w:val="a8"/>
        <w:rPr>
          <w:color w:val="000000"/>
          <w:szCs w:val="28"/>
        </w:rPr>
      </w:pPr>
    </w:p>
    <w:p w:rsidR="0040071C" w:rsidRPr="00FB53F0" w:rsidRDefault="0040071C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b/>
          <w:sz w:val="28"/>
          <w:szCs w:val="28"/>
        </w:rPr>
        <w:t>Планы:</w:t>
      </w:r>
    </w:p>
    <w:p w:rsidR="0040071C" w:rsidRPr="00FB53F0" w:rsidRDefault="005022C7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Выделить земельный участок в поселк</w:t>
      </w:r>
      <w:r w:rsidR="00A13078" w:rsidRPr="00FB53F0">
        <w:rPr>
          <w:rFonts w:ascii="Times New Roman" w:eastAsia="Times New Roman" w:hAnsi="Times New Roman" w:cs="Times New Roman"/>
          <w:sz w:val="28"/>
          <w:szCs w:val="28"/>
        </w:rPr>
        <w:t>е Гигант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двух многоквартирных домов. </w:t>
      </w:r>
    </w:p>
    <w:p w:rsidR="00A328D4" w:rsidRPr="00FB53F0" w:rsidRDefault="005022C7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Провести реконструкцию уличного освещения в п. Хлебный (6 </w:t>
      </w:r>
      <w:proofErr w:type="spellStart"/>
      <w:proofErr w:type="gram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) и п. Широкие Нивы (8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), в п.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Логвиновский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(5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), в п. Загорье (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2C7" w:rsidRPr="00FB53F0" w:rsidRDefault="005022C7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Купить и установить две новые остановки в п. Сеятель Южный, п. Клены (7 </w:t>
      </w:r>
      <w:proofErr w:type="spellStart"/>
      <w:proofErr w:type="gram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) и п. Роща (4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2C7" w:rsidRPr="00FB53F0" w:rsidRDefault="005022C7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Провести частичный ремонт поселковых дорог (подъезды к п. Клены и п.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Логвиновский</w:t>
      </w:r>
      <w:proofErr w:type="spellEnd"/>
      <w:r w:rsidR="00A13078" w:rsidRPr="00FB53F0">
        <w:rPr>
          <w:rFonts w:ascii="Times New Roman" w:eastAsia="Times New Roman" w:hAnsi="Times New Roman" w:cs="Times New Roman"/>
          <w:sz w:val="28"/>
          <w:szCs w:val="28"/>
        </w:rPr>
        <w:t>, п. Гигант</w:t>
      </w:r>
      <w:r w:rsidRPr="00FB53F0">
        <w:rPr>
          <w:rFonts w:ascii="Times New Roman" w:eastAsia="Times New Roman" w:hAnsi="Times New Roman" w:cs="Times New Roman"/>
          <w:sz w:val="28"/>
          <w:szCs w:val="28"/>
        </w:rPr>
        <w:t>) на сумму 600 тыс. рублей</w:t>
      </w:r>
    </w:p>
    <w:p w:rsidR="0037188E" w:rsidRPr="00FB53F0" w:rsidRDefault="0037188E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детскую площадку в п.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Ясенево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88E" w:rsidRPr="00FB53F0" w:rsidRDefault="0037188E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Провести текущий ремонт уличного освещения в п. Гигант</w:t>
      </w:r>
    </w:p>
    <w:p w:rsidR="0037188E" w:rsidRPr="00FB53F0" w:rsidRDefault="0037188E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>Произвести замену окон в детском саду «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Ивушка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7188E" w:rsidRPr="00FB53F0" w:rsidRDefault="0037188E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FB53F0">
        <w:rPr>
          <w:rFonts w:ascii="Times New Roman" w:eastAsia="Times New Roman" w:hAnsi="Times New Roman" w:cs="Times New Roman"/>
          <w:sz w:val="28"/>
          <w:szCs w:val="28"/>
        </w:rPr>
        <w:t>антивондальные</w:t>
      </w:r>
      <w:proofErr w:type="spellEnd"/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 спортивные тренажеры</w:t>
      </w:r>
    </w:p>
    <w:p w:rsidR="0037188E" w:rsidRPr="00FB53F0" w:rsidRDefault="0037188E" w:rsidP="00FB53F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F0">
        <w:rPr>
          <w:rFonts w:ascii="Times New Roman" w:eastAsia="Times New Roman" w:hAnsi="Times New Roman" w:cs="Times New Roman"/>
          <w:sz w:val="28"/>
          <w:szCs w:val="28"/>
        </w:rPr>
        <w:t xml:space="preserve">Обновлена управляющая компания </w:t>
      </w:r>
    </w:p>
    <w:sectPr w:rsidR="0037188E" w:rsidRPr="00FB53F0" w:rsidSect="00EF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358"/>
    <w:multiLevelType w:val="hybridMultilevel"/>
    <w:tmpl w:val="4150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AB7"/>
    <w:multiLevelType w:val="multilevel"/>
    <w:tmpl w:val="239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A609A"/>
    <w:multiLevelType w:val="multilevel"/>
    <w:tmpl w:val="FE3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179AB"/>
    <w:multiLevelType w:val="hybridMultilevel"/>
    <w:tmpl w:val="F4C4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183F"/>
    <w:multiLevelType w:val="multilevel"/>
    <w:tmpl w:val="B2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C305F"/>
    <w:multiLevelType w:val="hybridMultilevel"/>
    <w:tmpl w:val="E30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E4247"/>
    <w:multiLevelType w:val="multilevel"/>
    <w:tmpl w:val="CA0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80023"/>
    <w:multiLevelType w:val="hybridMultilevel"/>
    <w:tmpl w:val="4DE22956"/>
    <w:lvl w:ilvl="0" w:tplc="72A24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AC3408"/>
    <w:multiLevelType w:val="hybridMultilevel"/>
    <w:tmpl w:val="AF4EB3C8"/>
    <w:lvl w:ilvl="0" w:tplc="7C0E8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D13A83"/>
    <w:multiLevelType w:val="hybridMultilevel"/>
    <w:tmpl w:val="5128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AA5"/>
    <w:rsid w:val="00025AA5"/>
    <w:rsid w:val="000454A3"/>
    <w:rsid w:val="000C32F2"/>
    <w:rsid w:val="000E6AC3"/>
    <w:rsid w:val="00110C11"/>
    <w:rsid w:val="0016556F"/>
    <w:rsid w:val="00200B2A"/>
    <w:rsid w:val="0031365A"/>
    <w:rsid w:val="0032221A"/>
    <w:rsid w:val="00331126"/>
    <w:rsid w:val="0033120A"/>
    <w:rsid w:val="0037188E"/>
    <w:rsid w:val="00387545"/>
    <w:rsid w:val="0040071C"/>
    <w:rsid w:val="00421BA8"/>
    <w:rsid w:val="00451616"/>
    <w:rsid w:val="0048311A"/>
    <w:rsid w:val="00490196"/>
    <w:rsid w:val="004D4DE8"/>
    <w:rsid w:val="004D6E0F"/>
    <w:rsid w:val="005022C7"/>
    <w:rsid w:val="0050263A"/>
    <w:rsid w:val="00502B4C"/>
    <w:rsid w:val="00511425"/>
    <w:rsid w:val="00540BF4"/>
    <w:rsid w:val="00565CC3"/>
    <w:rsid w:val="005857F5"/>
    <w:rsid w:val="005953A0"/>
    <w:rsid w:val="005C4295"/>
    <w:rsid w:val="005F73C4"/>
    <w:rsid w:val="00635C58"/>
    <w:rsid w:val="00657128"/>
    <w:rsid w:val="006850F9"/>
    <w:rsid w:val="00704C2D"/>
    <w:rsid w:val="00737EC3"/>
    <w:rsid w:val="00767309"/>
    <w:rsid w:val="00784162"/>
    <w:rsid w:val="007D5151"/>
    <w:rsid w:val="00874FC8"/>
    <w:rsid w:val="008A1507"/>
    <w:rsid w:val="008A2176"/>
    <w:rsid w:val="008E5938"/>
    <w:rsid w:val="009D525C"/>
    <w:rsid w:val="009F1C70"/>
    <w:rsid w:val="00A13078"/>
    <w:rsid w:val="00A328D4"/>
    <w:rsid w:val="00A6415F"/>
    <w:rsid w:val="00A74D18"/>
    <w:rsid w:val="00AD03E3"/>
    <w:rsid w:val="00B316A1"/>
    <w:rsid w:val="00C53CF7"/>
    <w:rsid w:val="00C65F13"/>
    <w:rsid w:val="00C82AE2"/>
    <w:rsid w:val="00C911C2"/>
    <w:rsid w:val="00D059CA"/>
    <w:rsid w:val="00D2649F"/>
    <w:rsid w:val="00D72EFA"/>
    <w:rsid w:val="00D871AC"/>
    <w:rsid w:val="00D95A08"/>
    <w:rsid w:val="00DB33BD"/>
    <w:rsid w:val="00DF21B8"/>
    <w:rsid w:val="00E93802"/>
    <w:rsid w:val="00E96411"/>
    <w:rsid w:val="00EF073F"/>
    <w:rsid w:val="00EF3D05"/>
    <w:rsid w:val="00F40444"/>
    <w:rsid w:val="00F751D5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5"/>
  </w:style>
  <w:style w:type="paragraph" w:styleId="3">
    <w:name w:val="heading 3"/>
    <w:basedOn w:val="a"/>
    <w:link w:val="30"/>
    <w:uiPriority w:val="9"/>
    <w:qFormat/>
    <w:rsid w:val="0002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B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2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5AA5"/>
  </w:style>
  <w:style w:type="character" w:styleId="a4">
    <w:name w:val="Emphasis"/>
    <w:basedOn w:val="a0"/>
    <w:uiPriority w:val="20"/>
    <w:qFormat/>
    <w:rsid w:val="00025AA5"/>
    <w:rPr>
      <w:i/>
      <w:iCs/>
    </w:rPr>
  </w:style>
  <w:style w:type="character" w:styleId="a5">
    <w:name w:val="Strong"/>
    <w:basedOn w:val="a0"/>
    <w:uiPriority w:val="22"/>
    <w:qFormat/>
    <w:rsid w:val="00025AA5"/>
    <w:rPr>
      <w:b/>
      <w:bCs/>
    </w:rPr>
  </w:style>
  <w:style w:type="character" w:styleId="a6">
    <w:name w:val="Hyperlink"/>
    <w:basedOn w:val="a0"/>
    <w:unhideWhenUsed/>
    <w:rsid w:val="003311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1126"/>
    <w:pPr>
      <w:ind w:left="720"/>
      <w:contextualSpacing/>
    </w:pPr>
  </w:style>
  <w:style w:type="character" w:customStyle="1" w:styleId="apple-style-span">
    <w:name w:val="apple-style-span"/>
    <w:rsid w:val="005C4295"/>
  </w:style>
  <w:style w:type="character" w:customStyle="1" w:styleId="40">
    <w:name w:val="Заголовок 4 Знак"/>
    <w:basedOn w:val="a0"/>
    <w:link w:val="4"/>
    <w:uiPriority w:val="9"/>
    <w:semiHidden/>
    <w:rsid w:val="0042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rsid w:val="00421B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21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ordsection1">
    <w:name w:val="wordsection1"/>
    <w:basedOn w:val="a"/>
    <w:rsid w:val="00421B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421BA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pacing w:val="-20"/>
      <w:kern w:val="28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1BA8"/>
    <w:rPr>
      <w:rFonts w:ascii="Times New Roman" w:eastAsia="Times New Roman" w:hAnsi="Times New Roman" w:cs="Times New Roman"/>
      <w:spacing w:val="-20"/>
      <w:kern w:val="28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2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ntovskoe.ru/news/1079-bessmertnyj-polk#42398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gantovskoe.ru/news/1079-bessmertnyj-po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antovsko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gantovskoe.ru/news/1088-podarim-detyam-schas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2015-07-15T11:16:00Z</cp:lastPrinted>
  <dcterms:created xsi:type="dcterms:W3CDTF">2015-02-12T17:41:00Z</dcterms:created>
  <dcterms:modified xsi:type="dcterms:W3CDTF">2015-08-24T05:50:00Z</dcterms:modified>
</cp:coreProperties>
</file>