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5B" w:rsidRPr="00923849" w:rsidRDefault="00E2565B" w:rsidP="008D27BC">
      <w:pPr>
        <w:ind w:left="2832" w:firstLine="708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Российская Федерация</w:t>
      </w:r>
      <w:r w:rsidR="00EB3B0D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                                            </w:t>
      </w:r>
    </w:p>
    <w:p w:rsidR="00E2565B" w:rsidRPr="00923849" w:rsidRDefault="00E2565B" w:rsidP="00B10392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Ростовская область</w:t>
      </w:r>
      <w:r w:rsid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Сальский район</w:t>
      </w:r>
    </w:p>
    <w:p w:rsidR="00E2565B" w:rsidRPr="00923849" w:rsidRDefault="00E2565B" w:rsidP="00B10392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  <w:t>Администрация Гигантовского сельского поселения</w:t>
      </w:r>
      <w:r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</w:p>
    <w:p w:rsidR="00E2565B" w:rsidRPr="00923849" w:rsidRDefault="00E2565B" w:rsidP="00B10392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E2565B" w:rsidRPr="00923849" w:rsidRDefault="00E2565B" w:rsidP="00B10392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E2565B" w:rsidRDefault="00923849" w:rsidP="00B10392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ПОСТАНОВЛЕНИЕ</w:t>
      </w:r>
    </w:p>
    <w:p w:rsidR="00923849" w:rsidRPr="00923849" w:rsidRDefault="00923849" w:rsidP="00B10392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E2565B" w:rsidRPr="00923849" w:rsidRDefault="008D27BC" w:rsidP="00B10392">
      <w:pPr>
        <w:tabs>
          <w:tab w:val="left" w:pos="465"/>
        </w:tabs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  <w:t>от  16.10</w:t>
      </w:r>
      <w:r w:rsidR="00E2565B"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.2013г.                       </w:t>
      </w:r>
      <w:r w:rsid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 w:rsid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 w:rsid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 w:rsid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 w:rsidR="00E2565B" w:rsidRPr="00923849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                                №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379</w:t>
      </w:r>
    </w:p>
    <w:p w:rsidR="00E2565B" w:rsidRPr="00923849" w:rsidRDefault="00923849" w:rsidP="00B10392">
      <w:pPr>
        <w:shd w:val="clear" w:color="auto" w:fill="FFFFFF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п. Гигант</w:t>
      </w:r>
    </w:p>
    <w:p w:rsidR="00E2565B" w:rsidRPr="00923849" w:rsidRDefault="00E2565B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2565B" w:rsidRPr="00923849" w:rsidRDefault="00E2565B" w:rsidP="00B10392">
      <w:pPr>
        <w:ind w:right="4252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О принятии муниципальной долгосрочной программы </w:t>
      </w:r>
      <w:r w:rsidR="00923849">
        <w:rPr>
          <w:rFonts w:ascii="Times New Roman" w:hAnsi="Times New Roman"/>
          <w:sz w:val="26"/>
          <w:szCs w:val="26"/>
          <w:lang w:val="ru-RU"/>
        </w:rPr>
        <w:t>Гигантовского сельского поселения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   «Обеспечение общественного порядка и противодействие преступности</w:t>
      </w:r>
      <w:r w:rsidR="00923849">
        <w:rPr>
          <w:rFonts w:ascii="Times New Roman" w:hAnsi="Times New Roman"/>
          <w:sz w:val="26"/>
          <w:szCs w:val="26"/>
          <w:lang w:val="ru-RU"/>
        </w:rPr>
        <w:t xml:space="preserve"> на 2014-2020 </w:t>
      </w:r>
      <w:proofErr w:type="spellStart"/>
      <w:proofErr w:type="gramStart"/>
      <w:r w:rsidR="00923849">
        <w:rPr>
          <w:rFonts w:ascii="Times New Roman" w:hAnsi="Times New Roman"/>
          <w:sz w:val="26"/>
          <w:szCs w:val="26"/>
          <w:lang w:val="ru-RU"/>
        </w:rPr>
        <w:t>гг</w:t>
      </w:r>
      <w:proofErr w:type="spellEnd"/>
      <w:proofErr w:type="gramEnd"/>
      <w:r w:rsidRPr="00923849">
        <w:rPr>
          <w:rFonts w:ascii="Times New Roman" w:hAnsi="Times New Roman"/>
          <w:sz w:val="26"/>
          <w:szCs w:val="26"/>
          <w:lang w:val="ru-RU"/>
        </w:rPr>
        <w:t>»</w:t>
      </w:r>
    </w:p>
    <w:p w:rsidR="00E2565B" w:rsidRPr="00923849" w:rsidRDefault="00E2565B" w:rsidP="00B10392">
      <w:pPr>
        <w:rPr>
          <w:rFonts w:ascii="Times New Roman" w:hAnsi="Times New Roman"/>
          <w:sz w:val="26"/>
          <w:szCs w:val="26"/>
          <w:lang w:val="ru-RU"/>
        </w:rPr>
      </w:pPr>
    </w:p>
    <w:p w:rsidR="00E2565B" w:rsidRPr="00923849" w:rsidRDefault="00E2565B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23849">
        <w:rPr>
          <w:rFonts w:ascii="Times New Roman" w:hAnsi="Times New Roman"/>
          <w:sz w:val="26"/>
          <w:szCs w:val="26"/>
          <w:lang w:val="ru-RU"/>
        </w:rPr>
        <w:t xml:space="preserve">Руководствуясь Федеральным законом от 06.03.2006 г. № 35-ФЗ «О противодействии терроризму», Федеральным законом от 25.07.2002г. № 114-ФЗ «О противодействии экстремистской деятельности»,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 w:rsidR="00923849">
        <w:rPr>
          <w:rFonts w:ascii="Times New Roman" w:hAnsi="Times New Roman"/>
          <w:sz w:val="26"/>
          <w:szCs w:val="26"/>
          <w:lang w:val="ru-RU"/>
        </w:rPr>
        <w:t>в</w:t>
      </w:r>
      <w:r w:rsidR="00923849" w:rsidRPr="00923849">
        <w:rPr>
          <w:rFonts w:ascii="Times New Roman" w:hAnsi="Times New Roman"/>
          <w:sz w:val="26"/>
          <w:szCs w:val="26"/>
          <w:lang w:val="ru-RU"/>
        </w:rPr>
        <w:t xml:space="preserve"> соответствии с постановлением Администрации Гигантовского сельского поселения от 07.09.2013 г.  № 330 «Об утверждении Порядка разработки, реализации</w:t>
      </w:r>
      <w:proofErr w:type="gramEnd"/>
      <w:r w:rsidR="00923849" w:rsidRPr="00923849">
        <w:rPr>
          <w:rFonts w:ascii="Times New Roman" w:hAnsi="Times New Roman"/>
          <w:sz w:val="26"/>
          <w:szCs w:val="26"/>
          <w:lang w:val="ru-RU"/>
        </w:rPr>
        <w:t xml:space="preserve">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04.10.2013 г. № 356 «Об утверждении Перечня муниципальных программ Гигантовского сельского поселения» 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2565B" w:rsidRPr="00923849" w:rsidRDefault="00E2565B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565B" w:rsidRPr="00923849" w:rsidRDefault="00923849" w:rsidP="00B103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23849">
        <w:rPr>
          <w:rFonts w:ascii="Times New Roman" w:hAnsi="Times New Roman"/>
          <w:b/>
          <w:sz w:val="26"/>
          <w:szCs w:val="26"/>
          <w:lang w:val="ru-RU"/>
        </w:rPr>
        <w:t>постановляю</w:t>
      </w:r>
      <w:r w:rsidR="00E2565B" w:rsidRPr="00923849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E2565B" w:rsidRPr="00923849" w:rsidRDefault="00E2565B" w:rsidP="00B10392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E2565B" w:rsidRPr="00923849" w:rsidRDefault="00E2565B" w:rsidP="00EB3B0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Принять муниципальную </w:t>
      </w:r>
      <w:r w:rsidR="00923849" w:rsidRPr="00923849">
        <w:rPr>
          <w:rFonts w:ascii="Times New Roman" w:hAnsi="Times New Roman"/>
          <w:sz w:val="26"/>
          <w:szCs w:val="26"/>
          <w:lang w:val="ru-RU"/>
        </w:rPr>
        <w:t>долгосрочную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 программу</w:t>
      </w:r>
      <w:r w:rsidR="00923849" w:rsidRPr="00923849">
        <w:rPr>
          <w:rFonts w:ascii="Times New Roman" w:hAnsi="Times New Roman"/>
          <w:sz w:val="26"/>
          <w:szCs w:val="26"/>
          <w:lang w:val="ru-RU"/>
        </w:rPr>
        <w:t xml:space="preserve"> Гигантовского сельского поселения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 «Обеспечение общественного порядка и противодействие </w:t>
      </w:r>
      <w:r w:rsidR="00EB3B0D">
        <w:rPr>
          <w:rFonts w:ascii="Times New Roman" w:hAnsi="Times New Roman"/>
          <w:sz w:val="26"/>
          <w:szCs w:val="26"/>
          <w:lang w:val="ru-RU"/>
        </w:rPr>
        <w:t>п</w:t>
      </w:r>
      <w:r w:rsidRPr="00923849">
        <w:rPr>
          <w:rFonts w:ascii="Times New Roman" w:hAnsi="Times New Roman"/>
          <w:sz w:val="26"/>
          <w:szCs w:val="26"/>
          <w:lang w:val="ru-RU"/>
        </w:rPr>
        <w:t>реступности»</w:t>
      </w:r>
      <w:r w:rsidR="00923849" w:rsidRPr="00923849">
        <w:rPr>
          <w:rFonts w:ascii="Times New Roman" w:hAnsi="Times New Roman"/>
          <w:sz w:val="26"/>
          <w:szCs w:val="26"/>
          <w:lang w:val="ru-RU"/>
        </w:rPr>
        <w:t>, согласно приложению.</w:t>
      </w:r>
    </w:p>
    <w:p w:rsidR="00E2565B" w:rsidRPr="00923849" w:rsidRDefault="00E2565B" w:rsidP="00EB3B0D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23849" w:rsidRPr="00923849" w:rsidRDefault="00E2565B" w:rsidP="00EB3B0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23849" w:rsidRPr="00923849">
        <w:rPr>
          <w:rFonts w:ascii="Times New Roman" w:hAnsi="Times New Roman"/>
          <w:sz w:val="26"/>
          <w:szCs w:val="26"/>
          <w:lang w:val="ru-RU"/>
        </w:rPr>
        <w:t>2. Обнародовать настоящее постановление на информационных стендах в населенных пунктах Гигантовского сельского поселения, разместить на официальном Интернет-сайте Администрации Гигантовского сельского поселения</w:t>
      </w:r>
    </w:p>
    <w:p w:rsidR="00923849" w:rsidRPr="00923849" w:rsidRDefault="00923849" w:rsidP="00EB3B0D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23849" w:rsidRPr="00923849" w:rsidRDefault="00923849" w:rsidP="00EB3B0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3. Настоящее постановление вступает  в законную силу  после  его официального опубликования, но не ранее  1 января 2014 года.</w:t>
      </w:r>
    </w:p>
    <w:p w:rsidR="00923849" w:rsidRPr="00923849" w:rsidRDefault="00923849" w:rsidP="00EB3B0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23849" w:rsidRPr="00923849" w:rsidRDefault="00923849" w:rsidP="00EB3B0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gramStart"/>
      <w:r w:rsidRPr="00923849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923849">
        <w:rPr>
          <w:rFonts w:ascii="Times New Roman" w:hAnsi="Times New Roman"/>
          <w:sz w:val="26"/>
          <w:szCs w:val="26"/>
          <w:lang w:val="ru-RU"/>
        </w:rPr>
        <w:t xml:space="preserve">  выполнением  настоящего постановления</w:t>
      </w:r>
      <w:r w:rsidRPr="00923849">
        <w:rPr>
          <w:rFonts w:ascii="Times New Roman" w:hAnsi="Times New Roman"/>
          <w:sz w:val="26"/>
          <w:szCs w:val="26"/>
        </w:rPr>
        <w:t> 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возложить на  </w:t>
      </w:r>
      <w:r w:rsidR="0069075D">
        <w:rPr>
          <w:rFonts w:ascii="Times New Roman" w:hAnsi="Times New Roman"/>
          <w:sz w:val="26"/>
          <w:szCs w:val="26"/>
          <w:lang w:val="ru-RU"/>
        </w:rPr>
        <w:t>ведущего специалиста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 Администрации Гига</w:t>
      </w:r>
      <w:r w:rsidR="0069075D">
        <w:rPr>
          <w:rFonts w:ascii="Times New Roman" w:hAnsi="Times New Roman"/>
          <w:sz w:val="26"/>
          <w:szCs w:val="26"/>
          <w:lang w:val="ru-RU"/>
        </w:rPr>
        <w:t>нтовского сельского поселения Кислица А.И.</w:t>
      </w:r>
    </w:p>
    <w:p w:rsidR="00923849" w:rsidRPr="00923849" w:rsidRDefault="00923849" w:rsidP="00B10392">
      <w:pPr>
        <w:pStyle w:val="a4"/>
        <w:rPr>
          <w:sz w:val="26"/>
          <w:szCs w:val="26"/>
          <w:lang w:val="ru-RU"/>
        </w:rPr>
      </w:pPr>
    </w:p>
    <w:p w:rsidR="00923849" w:rsidRPr="00923849" w:rsidRDefault="00923849" w:rsidP="00B10392">
      <w:pPr>
        <w:rPr>
          <w:rFonts w:ascii="Times New Roman" w:hAnsi="Times New Roman"/>
          <w:kern w:val="2"/>
          <w:sz w:val="26"/>
          <w:szCs w:val="26"/>
          <w:lang w:val="ru-RU"/>
        </w:rPr>
      </w:pPr>
    </w:p>
    <w:p w:rsidR="00923849" w:rsidRPr="00923849" w:rsidRDefault="00923849" w:rsidP="00B10392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Глава Гигантовского сельского поселения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Ю.М. </w:t>
      </w:r>
      <w:proofErr w:type="spellStart"/>
      <w:r w:rsidRPr="00923849">
        <w:rPr>
          <w:rFonts w:ascii="Times New Roman" w:hAnsi="Times New Roman"/>
          <w:sz w:val="26"/>
          <w:szCs w:val="26"/>
          <w:lang w:val="ru-RU"/>
        </w:rPr>
        <w:t>Штельман</w:t>
      </w:r>
      <w:proofErr w:type="spellEnd"/>
    </w:p>
    <w:p w:rsidR="00923849" w:rsidRDefault="00923849" w:rsidP="00B10392">
      <w:pPr>
        <w:rPr>
          <w:rFonts w:ascii="Times New Roman" w:hAnsi="Times New Roman"/>
          <w:sz w:val="26"/>
          <w:szCs w:val="26"/>
          <w:lang w:val="ru-RU"/>
        </w:rPr>
      </w:pPr>
    </w:p>
    <w:p w:rsidR="008D27BC" w:rsidRPr="00923849" w:rsidRDefault="008D27BC" w:rsidP="00B10392">
      <w:pPr>
        <w:rPr>
          <w:rFonts w:ascii="Times New Roman" w:hAnsi="Times New Roman"/>
          <w:sz w:val="26"/>
          <w:szCs w:val="26"/>
          <w:lang w:val="ru-RU"/>
        </w:rPr>
      </w:pPr>
    </w:p>
    <w:p w:rsidR="00923849" w:rsidRPr="00923849" w:rsidRDefault="00923849" w:rsidP="00B10392">
      <w:pPr>
        <w:rPr>
          <w:rFonts w:ascii="Times New Roman" w:hAnsi="Times New Roman"/>
          <w:sz w:val="20"/>
          <w:szCs w:val="20"/>
          <w:lang w:val="ru-RU"/>
        </w:rPr>
      </w:pPr>
      <w:r w:rsidRPr="00923849">
        <w:rPr>
          <w:rFonts w:ascii="Times New Roman" w:hAnsi="Times New Roman"/>
          <w:sz w:val="20"/>
          <w:szCs w:val="20"/>
          <w:lang w:val="ru-RU"/>
        </w:rPr>
        <w:t xml:space="preserve">подготовил специалист </w:t>
      </w:r>
    </w:p>
    <w:p w:rsidR="00E2565B" w:rsidRPr="00923849" w:rsidRDefault="00923849" w:rsidP="00B10392">
      <w:pPr>
        <w:rPr>
          <w:rFonts w:ascii="Times New Roman" w:hAnsi="Times New Roman"/>
          <w:sz w:val="20"/>
          <w:szCs w:val="20"/>
          <w:lang w:val="ru-RU"/>
        </w:rPr>
      </w:pPr>
      <w:r w:rsidRPr="00923849">
        <w:rPr>
          <w:rFonts w:ascii="Times New Roman" w:hAnsi="Times New Roman"/>
          <w:sz w:val="20"/>
          <w:szCs w:val="20"/>
          <w:lang w:val="ru-RU"/>
        </w:rPr>
        <w:t>Кислица А.И.</w:t>
      </w:r>
      <w:r w:rsidR="00E2565B" w:rsidRPr="00923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2565B" w:rsidRPr="00923849" w:rsidRDefault="00E2565B" w:rsidP="00B10392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0392" w:rsidRDefault="00B10392" w:rsidP="00B10392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565B" w:rsidRPr="00923849" w:rsidRDefault="00E2565B" w:rsidP="00B10392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384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10392" w:rsidRDefault="00E2565B" w:rsidP="00B10392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3849">
        <w:rPr>
          <w:rFonts w:ascii="Times New Roman" w:hAnsi="Times New Roman" w:cs="Times New Roman"/>
          <w:sz w:val="26"/>
          <w:szCs w:val="26"/>
        </w:rPr>
        <w:t xml:space="preserve">к  проекту постановления  </w:t>
      </w:r>
    </w:p>
    <w:p w:rsidR="00E2565B" w:rsidRPr="00923849" w:rsidRDefault="00E2565B" w:rsidP="00B10392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3849">
        <w:rPr>
          <w:rFonts w:ascii="Times New Roman" w:hAnsi="Times New Roman" w:cs="Times New Roman"/>
          <w:sz w:val="26"/>
          <w:szCs w:val="26"/>
        </w:rPr>
        <w:t xml:space="preserve">Гигантовского сельского поселения </w:t>
      </w:r>
    </w:p>
    <w:p w:rsidR="00E2565B" w:rsidRPr="00923849" w:rsidRDefault="00E2565B" w:rsidP="00B10392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3849">
        <w:rPr>
          <w:rFonts w:ascii="Times New Roman" w:hAnsi="Times New Roman" w:cs="Times New Roman"/>
          <w:sz w:val="26"/>
          <w:szCs w:val="26"/>
        </w:rPr>
        <w:t xml:space="preserve">от </w:t>
      </w:r>
      <w:r w:rsidR="00A80EC6">
        <w:rPr>
          <w:rFonts w:ascii="Times New Roman" w:hAnsi="Times New Roman" w:cs="Times New Roman"/>
          <w:sz w:val="26"/>
          <w:szCs w:val="26"/>
        </w:rPr>
        <w:t>16.10</w:t>
      </w:r>
      <w:bookmarkStart w:id="0" w:name="_GoBack"/>
      <w:bookmarkEnd w:id="0"/>
      <w:r w:rsidRPr="00923849">
        <w:rPr>
          <w:rFonts w:ascii="Times New Roman" w:hAnsi="Times New Roman" w:cs="Times New Roman"/>
          <w:sz w:val="26"/>
          <w:szCs w:val="26"/>
        </w:rPr>
        <w:t xml:space="preserve">.2013г.  № </w:t>
      </w:r>
      <w:r w:rsidR="00A80EC6">
        <w:rPr>
          <w:rFonts w:ascii="Times New Roman" w:hAnsi="Times New Roman" w:cs="Times New Roman"/>
          <w:sz w:val="26"/>
          <w:szCs w:val="26"/>
        </w:rPr>
        <w:t>379</w:t>
      </w:r>
      <w:r w:rsidRPr="009238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565B" w:rsidRPr="00923849" w:rsidRDefault="00E2565B" w:rsidP="00B10392">
      <w:pPr>
        <w:rPr>
          <w:rFonts w:ascii="Times New Roman" w:hAnsi="Times New Roman"/>
          <w:sz w:val="26"/>
          <w:szCs w:val="26"/>
          <w:lang w:val="ru-RU"/>
        </w:rPr>
      </w:pPr>
    </w:p>
    <w:p w:rsidR="00E2565B" w:rsidRPr="00923849" w:rsidRDefault="00E2565B" w:rsidP="00B10392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</w:p>
    <w:p w:rsidR="00E2565B" w:rsidRPr="00923849" w:rsidRDefault="00E2565B" w:rsidP="00B10392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923849">
        <w:rPr>
          <w:rFonts w:ascii="Times New Roman" w:hAnsi="Times New Roman"/>
          <w:b/>
          <w:caps/>
          <w:sz w:val="26"/>
          <w:szCs w:val="26"/>
          <w:lang w:val="ru-RU"/>
        </w:rPr>
        <w:t>муниципальная целевая программа</w:t>
      </w:r>
    </w:p>
    <w:p w:rsidR="00B10392" w:rsidRDefault="00E2565B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«Обеспечение общественного порядка и противодействие преступности</w:t>
      </w:r>
      <w:r w:rsidR="0092384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2565B" w:rsidRPr="00923849" w:rsidRDefault="00923849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2014-2020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гг</w:t>
      </w:r>
      <w:proofErr w:type="spellEnd"/>
      <w:proofErr w:type="gramEnd"/>
      <w:r w:rsidR="00E2565B" w:rsidRPr="00923849">
        <w:rPr>
          <w:rFonts w:ascii="Times New Roman" w:hAnsi="Times New Roman"/>
          <w:sz w:val="26"/>
          <w:szCs w:val="26"/>
          <w:lang w:val="ru-RU"/>
        </w:rPr>
        <w:t>»</w:t>
      </w:r>
    </w:p>
    <w:p w:rsidR="00E2565B" w:rsidRPr="00923849" w:rsidRDefault="00E2565B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2565B" w:rsidRPr="00923849" w:rsidRDefault="00E2565B" w:rsidP="00B10392">
      <w:pPr>
        <w:rPr>
          <w:rFonts w:ascii="Times New Roman" w:hAnsi="Times New Roman"/>
          <w:caps/>
          <w:sz w:val="26"/>
          <w:szCs w:val="26"/>
          <w:lang w:val="ru-RU"/>
        </w:rPr>
      </w:pPr>
    </w:p>
    <w:p w:rsidR="00E2565B" w:rsidRPr="00923849" w:rsidRDefault="00E2565B" w:rsidP="00B10392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  <w:r w:rsidRPr="00923849">
        <w:rPr>
          <w:rFonts w:ascii="Times New Roman" w:hAnsi="Times New Roman"/>
          <w:caps/>
          <w:sz w:val="26"/>
          <w:szCs w:val="26"/>
          <w:lang w:val="ru-RU"/>
        </w:rPr>
        <w:t>ПАСПОРТ муниципальной целевой программы</w:t>
      </w:r>
    </w:p>
    <w:p w:rsidR="00B10392" w:rsidRDefault="00E2565B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«Обеспечение общественного порядка и противодействие преступности</w:t>
      </w:r>
    </w:p>
    <w:p w:rsidR="00E2565B" w:rsidRPr="00923849" w:rsidRDefault="00B10392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на 2014-2020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гг</w:t>
      </w:r>
      <w:proofErr w:type="spellEnd"/>
      <w:proofErr w:type="gramEnd"/>
      <w:r w:rsidR="00E2565B" w:rsidRPr="00923849">
        <w:rPr>
          <w:rFonts w:ascii="Times New Roman" w:hAnsi="Times New Roman"/>
          <w:sz w:val="26"/>
          <w:szCs w:val="26"/>
          <w:lang w:val="ru-RU"/>
        </w:rPr>
        <w:t>»</w:t>
      </w:r>
    </w:p>
    <w:p w:rsidR="00E2565B" w:rsidRPr="00923849" w:rsidRDefault="00E2565B" w:rsidP="00B1039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2565B" w:rsidRPr="00923849" w:rsidRDefault="00E2565B" w:rsidP="00B10392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8991" w:type="dxa"/>
        <w:tblLook w:val="04A0" w:firstRow="1" w:lastRow="0" w:firstColumn="1" w:lastColumn="0" w:noHBand="0" w:noVBand="1"/>
      </w:tblPr>
      <w:tblGrid>
        <w:gridCol w:w="2093"/>
        <w:gridCol w:w="6898"/>
      </w:tblGrid>
      <w:tr w:rsidR="00E2565B" w:rsidRPr="00A80EC6" w:rsidTr="00FC0B1F">
        <w:trPr>
          <w:trHeight w:val="1416"/>
        </w:trPr>
        <w:tc>
          <w:tcPr>
            <w:tcW w:w="2093" w:type="dxa"/>
          </w:tcPr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  <w:p w:rsidR="00FC0B1F" w:rsidRDefault="00FC0B1F" w:rsidP="00B103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0B1F" w:rsidRPr="00FC0B1F" w:rsidRDefault="00FC0B1F" w:rsidP="00FC0B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0B1F" w:rsidRDefault="00FC0B1F" w:rsidP="00FC0B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2565B" w:rsidRPr="00FC0B1F" w:rsidRDefault="00E2565B" w:rsidP="00FC0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8" w:type="dxa"/>
          </w:tcPr>
          <w:p w:rsidR="00E2565B" w:rsidRPr="00923849" w:rsidRDefault="00E2565B" w:rsidP="00B1039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муниципальная целевая программа</w:t>
            </w:r>
          </w:p>
          <w:p w:rsidR="00E2565B" w:rsidRPr="00923849" w:rsidRDefault="00E2565B" w:rsidP="00B1039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«Обеспечение общественного порядка и противодействие преступности</w:t>
            </w:r>
            <w:r w:rsidR="00B1039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2014-2020 </w:t>
            </w:r>
            <w:proofErr w:type="spellStart"/>
            <w:proofErr w:type="gramStart"/>
            <w:r w:rsidR="00B10392">
              <w:rPr>
                <w:rFonts w:ascii="Times New Roman" w:hAnsi="Times New Roman"/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E2565B" w:rsidRPr="00923849" w:rsidRDefault="00E2565B" w:rsidP="00B1039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2565B" w:rsidRPr="00A80EC6" w:rsidTr="00B10392">
        <w:tc>
          <w:tcPr>
            <w:tcW w:w="2093" w:type="dxa"/>
            <w:hideMark/>
          </w:tcPr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Основание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разработки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</w:tc>
        <w:tc>
          <w:tcPr>
            <w:tcW w:w="6898" w:type="dxa"/>
            <w:hideMark/>
          </w:tcPr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Федеральный закон от 06.03.2006 г. № 35-ФЗ «О противодействии терроризму»;</w:t>
            </w:r>
          </w:p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 Федеральный закон от 25.07.2002г. № 114-ФЗ «О противодействии экстремистской деятельности»</w:t>
            </w:r>
          </w:p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Устав муниципального образования   Гигантовского сельского поселения.</w:t>
            </w:r>
          </w:p>
        </w:tc>
      </w:tr>
      <w:tr w:rsidR="00E2565B" w:rsidRPr="00923849" w:rsidTr="00B10392">
        <w:tc>
          <w:tcPr>
            <w:tcW w:w="2093" w:type="dxa"/>
          </w:tcPr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заказчик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8" w:type="dxa"/>
          </w:tcPr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администрация Гигантовского сельского поселения.</w:t>
            </w:r>
          </w:p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2565B" w:rsidRPr="00923849" w:rsidTr="00B10392">
        <w:tc>
          <w:tcPr>
            <w:tcW w:w="2093" w:type="dxa"/>
            <w:hideMark/>
          </w:tcPr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Разработчик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</w:tc>
        <w:tc>
          <w:tcPr>
            <w:tcW w:w="6898" w:type="dxa"/>
          </w:tcPr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администрация Гигантовского сельского поселения.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2565B" w:rsidRPr="00A80EC6" w:rsidTr="00B10392">
        <w:tc>
          <w:tcPr>
            <w:tcW w:w="2093" w:type="dxa"/>
          </w:tcPr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Исполнители</w:t>
            </w:r>
            <w:proofErr w:type="spellEnd"/>
            <w:r w:rsidRPr="00923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923849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  <w:p w:rsidR="00EB3B0D" w:rsidRDefault="00EB3B0D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Pr="00923849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Цели 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98" w:type="dxa"/>
          </w:tcPr>
          <w:p w:rsidR="00E2565B" w:rsidRPr="00923849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администрация Гигантовского сельского поселения.</w:t>
            </w:r>
          </w:p>
          <w:p w:rsidR="00E2565B" w:rsidRDefault="00E2565B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B3B0D" w:rsidRDefault="00EB3B0D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сновной целью программы является создание обстановки спокойствия на улицах и других общественных местах, жилом секторе, предупреждение возникновения ситуаций, представляющих опасность для жизни, здоровья, собственности граждан.</w:t>
            </w:r>
          </w:p>
          <w:p w:rsidR="00B10392" w:rsidRDefault="00B10392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Pr="00923849" w:rsidRDefault="00B10392" w:rsidP="00B103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2565B" w:rsidRPr="00A80EC6" w:rsidTr="00B10392">
        <w:trPr>
          <w:trHeight w:val="8926"/>
        </w:trPr>
        <w:tc>
          <w:tcPr>
            <w:tcW w:w="2093" w:type="dxa"/>
          </w:tcPr>
          <w:p w:rsidR="00B10392" w:rsidRPr="00923849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Задачи 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Pr="00923849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Важнейшие показатели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эффективности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Сроки реализации 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10392" w:rsidRDefault="00B10392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Перечень основных мероприятий 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keepNext/>
              <w:keepLines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Объемы и источники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финансирования 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Ожидаемые  конечные   результаты   реализации программы</w:t>
            </w: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Механизм реализации муниципальной программы                                   </w:t>
            </w:r>
          </w:p>
        </w:tc>
        <w:tc>
          <w:tcPr>
            <w:tcW w:w="6898" w:type="dxa"/>
          </w:tcPr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 Усиление антитеррористической защищенности объектов муниципального образования.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муниципального образования за  счет развития комплекса технических средств </w:t>
            </w:r>
            <w:proofErr w:type="gramStart"/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ситуацией на улицах и в других общественных местах поселения;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Создание условий для деятельности добровольных формирований населения по охране общественного порядка;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Усиление профилактики безнадзорности и правонарушений несовершеннолетних;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Предупреждение и профилактика преступлений.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Противодействие немедицинскому потреблению наркотиков и их незаконному обороту;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позитивного общественного мнения о деятельности по профилактике экстремизма, терроризма и правонарушений.</w:t>
            </w:r>
          </w:p>
          <w:p w:rsidR="00E2565B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1. Количество выходов членов добровольных формирований населения по охране общественного порядка (человеко-часы);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Число мест с массовым пребыванием граждан, оборудованных техническими средствами </w:t>
            </w:r>
            <w:proofErr w:type="gramStart"/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ситуацией;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3. Количество преступлений, совершенных в общественных местах;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4. Количество преступлений, совершенных несовершеннолетними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2014-2020 годы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для реализации мероприятий Программы     необходимо   1500  тысяч рублей, 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в том числе: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средства бюджета Гигантовского сельского поселения  –    1500 тысяч рублей.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2014 год – 214 тысяч рублей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2015 год – 220 тысяч рублей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2016 год – 230 тысяч рублей</w:t>
            </w:r>
          </w:p>
          <w:p w:rsidR="00E2565B" w:rsidRPr="00923849" w:rsidRDefault="00E2565B" w:rsidP="00B1039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2017 год – 209 тысяч рублей</w:t>
            </w:r>
          </w:p>
          <w:p w:rsidR="00E2565B" w:rsidRPr="00923849" w:rsidRDefault="00E2565B" w:rsidP="00B1039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2018 год - 209 тысяч рублей</w:t>
            </w: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  <w:p w:rsidR="00E2565B" w:rsidRPr="00923849" w:rsidRDefault="00E2565B" w:rsidP="00B1039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2019 год - 209 тысяч рублей</w:t>
            </w:r>
          </w:p>
          <w:p w:rsidR="00E2565B" w:rsidRPr="00923849" w:rsidRDefault="00E2565B" w:rsidP="00B1039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2020 год - 209 тысяч рублей </w:t>
            </w:r>
          </w:p>
          <w:p w:rsidR="00E2565B" w:rsidRPr="00923849" w:rsidRDefault="00E2565B" w:rsidP="00B1039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снижение числа зарегистрированных преступлений в общественных местах и на улицах, создание в общественных местах  муниципального образования обстановки спокойствия и безопасности.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Общее управление реализацией программы осуществляет Комиссия по профилактике правонарушений и исполнению мероприятий программы 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Исполнители мероприятий программы представляют в администрацию муниципального образования отчёты о ходе реализации программы по итогам года (в срок до 1 февраля) информацию о достижении показателей эффективности, предусмотренных программой, для её оценки и обобщения.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- Исполнители программы могут вносить предложения по совершенствованию реализации мероприятий программы.</w:t>
            </w:r>
          </w:p>
          <w:p w:rsidR="00B10392" w:rsidRDefault="00E2565B" w:rsidP="00B1039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</w:rPr>
              <w:t>I</w:t>
            </w: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Содержание проблемы и обоснование необходимости ее </w:t>
            </w:r>
          </w:p>
          <w:p w:rsidR="00E2565B" w:rsidRPr="00923849" w:rsidRDefault="00E2565B" w:rsidP="00B1039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решения программными мероприятиями</w:t>
            </w: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3849">
              <w:rPr>
                <w:rFonts w:ascii="Times New Roman" w:hAnsi="Times New Roman"/>
                <w:sz w:val="26"/>
                <w:szCs w:val="26"/>
                <w:lang w:val="ru-RU"/>
              </w:rPr>
              <w:t>Терроризм, экстремизм,  и иные виды преступности оказывают негативное влияние на все сферы общественной жизни, состояние правопорядка, личной и общественной безопасности граждан.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      </w:r>
          </w:p>
          <w:p w:rsidR="00B10392" w:rsidRDefault="00B10392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565B" w:rsidRPr="00923849" w:rsidRDefault="00E2565B" w:rsidP="00B1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lastRenderedPageBreak/>
        <w:t xml:space="preserve">В 2013 году отмечается снижение числа совершенных преступлений и правонарушений на территории муниципального образования. Однако значительное влияние на состояние преступности </w:t>
      </w:r>
      <w:proofErr w:type="gramStart"/>
      <w:r w:rsidRPr="00923849">
        <w:rPr>
          <w:rFonts w:ascii="Times New Roman" w:hAnsi="Times New Roman"/>
          <w:sz w:val="26"/>
          <w:szCs w:val="26"/>
          <w:lang w:val="ru-RU"/>
        </w:rPr>
        <w:t>продолжают</w:t>
      </w:r>
      <w:proofErr w:type="gramEnd"/>
      <w:r w:rsidRPr="00923849">
        <w:rPr>
          <w:rFonts w:ascii="Times New Roman" w:hAnsi="Times New Roman"/>
          <w:sz w:val="26"/>
          <w:szCs w:val="26"/>
          <w:lang w:val="ru-RU"/>
        </w:rPr>
        <w:t xml:space="preserve"> оказывают факторы, связанные с социально-экономическим и нравственным состоянием общества. В числе главных причин распространения преступности отмечаются возросшая напряженность на рынке труда, материальное неблагополучие и низкий уровень жизни части жителей сёл, падение общественной морали, распространение пьянства и алкоголизма.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Отсутствие системы межведомственного взаимодействия, управления и координации при принятии профилактических мер, направленных на решение проблемы предупреждения, выявления и устранения причин и условий, способствующих терроризму, экстремизму, совершению правонарушений и преступлений, а также несогласованность действий и разобщенность субъектов данной деятельности не позволяет получить устойчивый положительный эффект.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Принятие профилактических мер, направленных на решение проблемы предупреждения, выявления и устранения причин и условий, способствующих экстремизму, терроризму, совершению правонарушений и преступлений, а также привлечение общественности к охране общественного порядка позволит эффективно решить задачи социально-экономического развития поселения.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экстремизму, </w:t>
      </w:r>
      <w:r w:rsidRPr="00923849">
        <w:rPr>
          <w:rFonts w:ascii="Times New Roman" w:hAnsi="Times New Roman"/>
          <w:sz w:val="26"/>
          <w:szCs w:val="26"/>
          <w:lang w:val="ru-RU"/>
        </w:rPr>
        <w:lastRenderedPageBreak/>
        <w:t xml:space="preserve">совершению правонарушений является одним из важнейших условий улучшения социально-экономической ситуации в селе. 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Для реализации такого подхода необходима муниципальная  программа по профилактике терроризма, экстремизма, других правонарушений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 и других субъектов в сфере профилактики правонарушений.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</w:rPr>
        <w:t>II</w:t>
      </w:r>
      <w:r w:rsidRPr="00923849">
        <w:rPr>
          <w:rFonts w:ascii="Times New Roman" w:hAnsi="Times New Roman"/>
          <w:sz w:val="26"/>
          <w:szCs w:val="26"/>
          <w:lang w:val="ru-RU"/>
        </w:rPr>
        <w:t xml:space="preserve">. Основные цели и задачи Программы, сроки ее реализации 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Основной целью программы является создание обстановки спокойствия на улицах и других общественных местах, жилом секторе, предупреждение возникновения ситуаций, представляющих опасность для жизни, здоровья, собственности граждан. 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Основными задачами реализации программы являются: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- Усиление антитеррористической защищенности объектов муниципального образования.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 счет развития комплекса технических средств </w:t>
      </w:r>
      <w:proofErr w:type="gramStart"/>
      <w:r w:rsidRPr="0092384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923849">
        <w:rPr>
          <w:rFonts w:ascii="Times New Roman" w:hAnsi="Times New Roman"/>
          <w:sz w:val="26"/>
          <w:szCs w:val="26"/>
          <w:lang w:val="ru-RU"/>
        </w:rPr>
        <w:t xml:space="preserve"> ситуацией на улицах и в других общественных местах села;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- Усиление профилактики безнадзорности и правонарушений несовершеннолетних;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- Предупреждение и профилактика преступлений.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свободы);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- Противодействие немедицинскому потреблению наркотиков и их незаконному обороту;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- Формирование позитивного общественного мнения о деятельности по профилактике экстремизма, терроризма и правонарушений.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Реализация мероприятий программы рассчитана на период 2014-2020 годы.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</w:rPr>
        <w:t>III</w:t>
      </w:r>
      <w:r w:rsidRPr="00923849">
        <w:rPr>
          <w:rFonts w:ascii="Times New Roman" w:hAnsi="Times New Roman"/>
          <w:sz w:val="26"/>
          <w:szCs w:val="26"/>
          <w:lang w:val="ru-RU"/>
        </w:rPr>
        <w:t>. Ресурсное обеспечение Программы</w:t>
      </w:r>
    </w:p>
    <w:p w:rsidR="00B10392" w:rsidRPr="00923849" w:rsidRDefault="00B10392" w:rsidP="00B1039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Программа реализуется за счет средств местного бюджета и привлеченных источников.     Предполагаемый объем средств на реализацию программных мероприятий составляет 1500 тыс. руб.  объемы финансирования программных мероприятий подлежат ежегодной корректировке.     </w:t>
      </w: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Размер ассигнований, выделяемых на реализацию мероприятий Программы, утверждается ежегодно в местном бюджете на соответствующий финансовый год.</w:t>
      </w: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Финансирование мероприятий Программы из привлеченных средств осуществляется на принципах взаимовыгодного партнерства на основании соглашений и договоров с организациями и предпринимателями, заявившими о своем участии в реализации мероприятий программы. </w:t>
      </w: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</w:rPr>
        <w:t>IV</w:t>
      </w:r>
      <w:r w:rsidRPr="00923849">
        <w:rPr>
          <w:rFonts w:ascii="Times New Roman" w:hAnsi="Times New Roman"/>
          <w:sz w:val="26"/>
          <w:szCs w:val="26"/>
          <w:lang w:val="ru-RU"/>
        </w:rPr>
        <w:t>. Контроль и отчетность при реализации Программы</w:t>
      </w: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- Общий </w:t>
      </w:r>
      <w:proofErr w:type="gramStart"/>
      <w:r w:rsidRPr="00923849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923849">
        <w:rPr>
          <w:rFonts w:ascii="Times New Roman" w:hAnsi="Times New Roman"/>
          <w:sz w:val="26"/>
          <w:szCs w:val="26"/>
          <w:lang w:val="ru-RU"/>
        </w:rPr>
        <w:t xml:space="preserve"> исполнением Программы осуществляет Администрация Гигантовского сельского поселения.</w:t>
      </w:r>
    </w:p>
    <w:p w:rsidR="00B10392" w:rsidRPr="00923849" w:rsidRDefault="00B10392" w:rsidP="00B1039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</w:rPr>
        <w:t>V</w:t>
      </w:r>
      <w:r w:rsidRPr="00923849">
        <w:rPr>
          <w:rFonts w:ascii="Times New Roman" w:hAnsi="Times New Roman"/>
          <w:sz w:val="26"/>
          <w:szCs w:val="26"/>
          <w:lang w:val="ru-RU"/>
        </w:rPr>
        <w:t>. Оценка эффективности Программы</w:t>
      </w: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 xml:space="preserve"> - Полное и своевременное выполнение мероприятий программы будет способствовать снижению числа зарегистрированных преступлений в общественных местах и на улицах, созданию в общественных местах поселения обстановки спокойствия и безопасности.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923849">
        <w:rPr>
          <w:rFonts w:ascii="Times New Roman" w:hAnsi="Times New Roman"/>
          <w:sz w:val="26"/>
          <w:szCs w:val="26"/>
          <w:lang w:val="ru-RU"/>
        </w:rPr>
        <w:t>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</w: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0392" w:rsidRPr="00923849" w:rsidRDefault="00B10392" w:rsidP="00B10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B10392" w:rsidRPr="00923849" w:rsidSect="009238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7F1"/>
    <w:multiLevelType w:val="hybridMultilevel"/>
    <w:tmpl w:val="7D0E22B0"/>
    <w:lvl w:ilvl="0" w:tplc="F12A982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65B"/>
    <w:rsid w:val="001621B7"/>
    <w:rsid w:val="0069075D"/>
    <w:rsid w:val="008D27BC"/>
    <w:rsid w:val="00923849"/>
    <w:rsid w:val="009F68F7"/>
    <w:rsid w:val="00A23F3F"/>
    <w:rsid w:val="00A80EC6"/>
    <w:rsid w:val="00B10392"/>
    <w:rsid w:val="00DA5F15"/>
    <w:rsid w:val="00E2565B"/>
    <w:rsid w:val="00EB3B0D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E2565B"/>
    <w:rPr>
      <w:szCs w:val="32"/>
    </w:rPr>
  </w:style>
  <w:style w:type="paragraph" w:customStyle="1" w:styleId="ConsPlusNormal">
    <w:name w:val="ConsPlusNormal"/>
    <w:rsid w:val="00E256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1"/>
    <w:uiPriority w:val="99"/>
    <w:rsid w:val="00923849"/>
    <w:rPr>
      <w:rFonts w:ascii="Times New Roman" w:hAnsi="Times New Roman"/>
      <w:sz w:val="28"/>
      <w:szCs w:val="20"/>
      <w:lang w:val="x-none" w:eastAsia="x-none" w:bidi="ar-SA"/>
    </w:rPr>
  </w:style>
  <w:style w:type="character" w:customStyle="1" w:styleId="a5">
    <w:name w:val="Основной текст Знак"/>
    <w:basedOn w:val="a0"/>
    <w:uiPriority w:val="99"/>
    <w:semiHidden/>
    <w:rsid w:val="0092384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4"/>
    <w:uiPriority w:val="99"/>
    <w:locked/>
    <w:rsid w:val="009238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D2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7B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12</cp:revision>
  <cp:lastPrinted>2013-10-28T05:29:00Z</cp:lastPrinted>
  <dcterms:created xsi:type="dcterms:W3CDTF">2013-10-01T12:10:00Z</dcterms:created>
  <dcterms:modified xsi:type="dcterms:W3CDTF">2013-10-28T05:29:00Z</dcterms:modified>
</cp:coreProperties>
</file>