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89" w:rsidRPr="00924CF4" w:rsidRDefault="00122189" w:rsidP="00122189">
      <w:pPr>
        <w:widowControl w:val="0"/>
        <w:autoSpaceDE w:val="0"/>
        <w:autoSpaceDN w:val="0"/>
        <w:adjustRightInd w:val="0"/>
        <w:spacing w:after="0" w:line="240" w:lineRule="auto"/>
        <w:rPr>
          <w:rFonts w:ascii="Times New Roman" w:hAnsi="Times New Roman" w:cs="Times New Roman"/>
          <w:b/>
          <w:bCs/>
          <w:sz w:val="28"/>
          <w:szCs w:val="28"/>
        </w:rPr>
      </w:pPr>
    </w:p>
    <w:p w:rsidR="00122189" w:rsidRPr="00924CF4" w:rsidRDefault="004E5D39" w:rsidP="004E5D39">
      <w:pPr>
        <w:pStyle w:val="ad"/>
        <w:tabs>
          <w:tab w:val="left" w:pos="975"/>
          <w:tab w:val="center" w:pos="5101"/>
        </w:tabs>
        <w:contextualSpacing/>
        <w:jc w:val="left"/>
        <w:rPr>
          <w:b w:val="0"/>
          <w:szCs w:val="28"/>
        </w:rPr>
      </w:pPr>
      <w:r w:rsidRPr="00924CF4">
        <w:rPr>
          <w:b w:val="0"/>
          <w:szCs w:val="28"/>
        </w:rPr>
        <w:tab/>
      </w:r>
      <w:r w:rsidRPr="00924CF4">
        <w:rPr>
          <w:b w:val="0"/>
          <w:szCs w:val="28"/>
        </w:rPr>
        <w:tab/>
      </w:r>
      <w:r w:rsidR="00122189" w:rsidRPr="00924CF4">
        <w:rPr>
          <w:b w:val="0"/>
          <w:szCs w:val="28"/>
        </w:rPr>
        <w:t>Российская Федерация</w:t>
      </w:r>
    </w:p>
    <w:p w:rsidR="00122189" w:rsidRPr="00924CF4" w:rsidRDefault="00122189" w:rsidP="00122189">
      <w:pPr>
        <w:contextualSpacing/>
        <w:jc w:val="center"/>
        <w:rPr>
          <w:rFonts w:ascii="Times New Roman" w:hAnsi="Times New Roman" w:cs="Times New Roman"/>
          <w:sz w:val="28"/>
          <w:szCs w:val="28"/>
        </w:rPr>
      </w:pPr>
      <w:r w:rsidRPr="00924CF4">
        <w:rPr>
          <w:rFonts w:ascii="Times New Roman" w:hAnsi="Times New Roman" w:cs="Times New Roman"/>
          <w:sz w:val="28"/>
          <w:szCs w:val="28"/>
        </w:rPr>
        <w:t>Ростовская область Сальский район</w:t>
      </w:r>
    </w:p>
    <w:p w:rsidR="00122189" w:rsidRPr="00924CF4" w:rsidRDefault="00122189" w:rsidP="00122189">
      <w:pPr>
        <w:contextualSpacing/>
        <w:jc w:val="center"/>
        <w:rPr>
          <w:rFonts w:ascii="Times New Roman" w:hAnsi="Times New Roman" w:cs="Times New Roman"/>
          <w:sz w:val="28"/>
          <w:szCs w:val="28"/>
        </w:rPr>
      </w:pPr>
      <w:r w:rsidRPr="00924CF4">
        <w:rPr>
          <w:rFonts w:ascii="Times New Roman" w:hAnsi="Times New Roman" w:cs="Times New Roman"/>
          <w:sz w:val="28"/>
          <w:szCs w:val="28"/>
        </w:rPr>
        <w:t>Администрация Гигантовского сельского поселения</w:t>
      </w:r>
    </w:p>
    <w:p w:rsidR="00122189" w:rsidRPr="00924CF4" w:rsidRDefault="00C76503" w:rsidP="00122189">
      <w:pPr>
        <w:jc w:val="center"/>
        <w:rPr>
          <w:b/>
          <w:sz w:val="28"/>
          <w:szCs w:val="28"/>
        </w:rPr>
      </w:pPr>
      <w:r w:rsidRPr="00C76503">
        <w:rPr>
          <w:sz w:val="28"/>
          <w:szCs w:val="28"/>
        </w:rPr>
        <w:pict>
          <v:line id="_x0000_s1029" style="position:absolute;left:0;text-align:left;z-index:2" from="-3.85pt,16.15pt" to="485.9pt,16.15pt" strokeweight=".35mm">
            <v:stroke joinstyle="miter"/>
          </v:line>
        </w:pict>
      </w:r>
    </w:p>
    <w:p w:rsidR="00122189" w:rsidRPr="00924CF4" w:rsidRDefault="00122189" w:rsidP="00122189">
      <w:pPr>
        <w:jc w:val="center"/>
        <w:rPr>
          <w:rFonts w:ascii="Times New Roman" w:hAnsi="Times New Roman" w:cs="Times New Roman"/>
          <w:b/>
          <w:sz w:val="28"/>
          <w:szCs w:val="28"/>
        </w:rPr>
      </w:pPr>
      <w:r w:rsidRPr="00924CF4">
        <w:rPr>
          <w:rFonts w:ascii="Times New Roman" w:hAnsi="Times New Roman" w:cs="Times New Roman"/>
          <w:b/>
          <w:sz w:val="28"/>
          <w:szCs w:val="28"/>
        </w:rPr>
        <w:t>ПОСТАНОВЛЕНИЕ</w:t>
      </w:r>
    </w:p>
    <w:p w:rsidR="000D75A4" w:rsidRDefault="006B7A2E" w:rsidP="000D75A4">
      <w:pPr>
        <w:jc w:val="both"/>
        <w:rPr>
          <w:rFonts w:ascii="Times New Roman" w:hAnsi="Times New Roman" w:cs="Times New Roman"/>
          <w:sz w:val="28"/>
          <w:szCs w:val="28"/>
        </w:rPr>
      </w:pPr>
      <w:r>
        <w:rPr>
          <w:rFonts w:ascii="Times New Roman" w:hAnsi="Times New Roman" w:cs="Times New Roman"/>
          <w:sz w:val="28"/>
          <w:szCs w:val="28"/>
        </w:rPr>
        <w:t xml:space="preserve">От 03.03.2023                                                                               </w:t>
      </w:r>
      <w:r w:rsidR="00122189" w:rsidRPr="006B7A2E">
        <w:rPr>
          <w:rFonts w:ascii="Times New Roman" w:hAnsi="Times New Roman" w:cs="Times New Roman"/>
          <w:sz w:val="28"/>
          <w:szCs w:val="28"/>
        </w:rPr>
        <w:t>№</w:t>
      </w:r>
      <w:r>
        <w:rPr>
          <w:rFonts w:ascii="Times New Roman" w:hAnsi="Times New Roman" w:cs="Times New Roman"/>
          <w:sz w:val="28"/>
          <w:szCs w:val="28"/>
        </w:rPr>
        <w:t xml:space="preserve"> 30</w:t>
      </w:r>
      <w:r w:rsidR="00122189" w:rsidRPr="00924CF4">
        <w:rPr>
          <w:rFonts w:ascii="Times New Roman" w:hAnsi="Times New Roman" w:cs="Times New Roman"/>
          <w:sz w:val="28"/>
          <w:szCs w:val="28"/>
        </w:rPr>
        <w:t xml:space="preserve"> </w:t>
      </w:r>
    </w:p>
    <w:p w:rsidR="00122189" w:rsidRPr="003339FD" w:rsidRDefault="003339FD" w:rsidP="000D75A4">
      <w:pPr>
        <w:jc w:val="both"/>
        <w:rPr>
          <w:rFonts w:ascii="Times New Roman" w:hAnsi="Times New Roman" w:cs="Times New Roman"/>
          <w:sz w:val="24"/>
          <w:szCs w:val="24"/>
        </w:rPr>
      </w:pPr>
      <w:r>
        <w:rPr>
          <w:rFonts w:ascii="Times New Roman" w:hAnsi="Times New Roman" w:cs="Times New Roman"/>
          <w:sz w:val="28"/>
          <w:szCs w:val="28"/>
        </w:rPr>
        <w:t xml:space="preserve">                                                          </w:t>
      </w:r>
      <w:r w:rsidR="00122189" w:rsidRPr="003339FD">
        <w:rPr>
          <w:rFonts w:ascii="Times New Roman" w:hAnsi="Times New Roman" w:cs="Times New Roman"/>
          <w:sz w:val="24"/>
          <w:szCs w:val="24"/>
        </w:rPr>
        <w:t>п. Гигант</w:t>
      </w:r>
      <w:r w:rsidR="00122189" w:rsidRPr="003339FD">
        <w:rPr>
          <w:rFonts w:ascii="Times New Roman" w:hAnsi="Times New Roman" w:cs="Times New Roman"/>
          <w:b/>
          <w:bCs/>
          <w:sz w:val="24"/>
          <w:szCs w:val="24"/>
        </w:rPr>
        <w:t xml:space="preserve">     </w:t>
      </w:r>
    </w:p>
    <w:p w:rsidR="00122189" w:rsidRPr="00924CF4" w:rsidRDefault="00C76503" w:rsidP="00122189">
      <w:pPr>
        <w:jc w:val="both"/>
        <w:rPr>
          <w:rFonts w:ascii="Times New Roman" w:hAnsi="Times New Roman" w:cs="Times New Roman"/>
          <w:sz w:val="28"/>
          <w:szCs w:val="28"/>
        </w:rPr>
      </w:pPr>
      <w:r>
        <w:rPr>
          <w:rFonts w:ascii="Times New Roman" w:hAnsi="Times New Roman" w:cs="Times New Roman"/>
          <w:sz w:val="28"/>
          <w:szCs w:val="28"/>
          <w:lang w:eastAsia="ru-RU"/>
        </w:rPr>
        <w:pict>
          <v:shapetype id="_x0000_t202" coordsize="21600,21600" o:spt="202" path="m,l,21600r21600,l21600,xe">
            <v:stroke joinstyle="miter"/>
            <v:path gradientshapeok="t" o:connecttype="rect"/>
          </v:shapetype>
          <v:shape id="Надпись 2" o:spid="_x0000_s1028" type="#_x0000_t202" style="position:absolute;left:0;text-align:left;margin-left:-7.9pt;margin-top:4.1pt;width:255.4pt;height:83.05pt;z-index:1;mso-wrap-distance-top:3.6pt;mso-wrap-distance-bottom:3.6pt" strokecolor="white">
            <v:textbox style="mso-next-textbox:#Надпись 2">
              <w:txbxContent>
                <w:p w:rsidR="000D75A4" w:rsidRPr="003339FD" w:rsidRDefault="000D75A4" w:rsidP="00122189">
                  <w:pPr>
                    <w:jc w:val="both"/>
                    <w:rPr>
                      <w:rFonts w:ascii="Times New Roman" w:hAnsi="Times New Roman" w:cs="Times New Roman"/>
                      <w:sz w:val="24"/>
                      <w:szCs w:val="24"/>
                    </w:rPr>
                  </w:pPr>
                  <w:r w:rsidRPr="003339FD">
                    <w:rPr>
                      <w:rFonts w:ascii="Times New Roman" w:hAnsi="Times New Roman" w:cs="Times New Roman"/>
                      <w:sz w:val="24"/>
                      <w:szCs w:val="24"/>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txbxContent>
            </v:textbox>
            <w10:wrap type="square"/>
          </v:shape>
        </w:pict>
      </w:r>
    </w:p>
    <w:p w:rsidR="00122189" w:rsidRPr="00924CF4" w:rsidRDefault="00122189" w:rsidP="00122189">
      <w:pPr>
        <w:jc w:val="both"/>
        <w:rPr>
          <w:rFonts w:ascii="Times New Roman" w:hAnsi="Times New Roman" w:cs="Times New Roman"/>
          <w:sz w:val="28"/>
          <w:szCs w:val="28"/>
        </w:rPr>
      </w:pPr>
    </w:p>
    <w:p w:rsidR="000D75A4" w:rsidRDefault="000D75A4" w:rsidP="000D75A4">
      <w:pPr>
        <w:jc w:val="both"/>
        <w:rPr>
          <w:rFonts w:ascii="Times New Roman" w:hAnsi="Times New Roman" w:cs="Times New Roman"/>
          <w:sz w:val="28"/>
          <w:szCs w:val="28"/>
        </w:rPr>
      </w:pPr>
    </w:p>
    <w:p w:rsidR="003339FD" w:rsidRPr="003339FD" w:rsidRDefault="003339FD" w:rsidP="000D75A4">
      <w:pPr>
        <w:jc w:val="both"/>
        <w:rPr>
          <w:rFonts w:ascii="Times New Roman" w:hAnsi="Times New Roman" w:cs="Times New Roman"/>
          <w:sz w:val="28"/>
          <w:szCs w:val="28"/>
        </w:rPr>
      </w:pPr>
    </w:p>
    <w:p w:rsidR="00122189" w:rsidRPr="003339FD" w:rsidRDefault="000D75A4" w:rsidP="003339FD">
      <w:pPr>
        <w:spacing w:after="0"/>
        <w:jc w:val="both"/>
        <w:rPr>
          <w:rFonts w:ascii="Times New Roman" w:hAnsi="Times New Roman" w:cs="Times New Roman"/>
          <w:sz w:val="26"/>
          <w:szCs w:val="26"/>
        </w:rPr>
      </w:pPr>
      <w:r>
        <w:rPr>
          <w:rFonts w:ascii="Times New Roman" w:hAnsi="Times New Roman" w:cs="Times New Roman"/>
          <w:sz w:val="28"/>
          <w:szCs w:val="28"/>
        </w:rPr>
        <w:t xml:space="preserve">            </w:t>
      </w:r>
      <w:r w:rsidR="00122189" w:rsidRPr="003339FD">
        <w:rPr>
          <w:rFonts w:ascii="Times New Roman" w:hAnsi="Times New Roman" w:cs="Times New Roman"/>
          <w:sz w:val="26"/>
          <w:szCs w:val="26"/>
        </w:rPr>
        <w:t xml:space="preserve">В соответствии с Федеральным </w:t>
      </w:r>
      <w:hyperlink r:id="rId10" w:history="1">
        <w:r w:rsidR="00122189" w:rsidRPr="003339FD">
          <w:rPr>
            <w:rFonts w:ascii="Times New Roman" w:eastAsia="Arial Unicode MS" w:hAnsi="Times New Roman" w:cs="Times New Roman"/>
            <w:sz w:val="26"/>
            <w:szCs w:val="26"/>
          </w:rPr>
          <w:t>законом</w:t>
        </w:r>
      </w:hyperlink>
      <w:r w:rsidR="00122189" w:rsidRPr="003339FD">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Федеральным </w:t>
      </w:r>
      <w:hyperlink r:id="rId11" w:history="1">
        <w:r w:rsidR="00122189" w:rsidRPr="003339FD">
          <w:rPr>
            <w:rFonts w:ascii="Times New Roman" w:eastAsia="Arial Unicode MS" w:hAnsi="Times New Roman" w:cs="Times New Roman"/>
            <w:sz w:val="26"/>
            <w:szCs w:val="26"/>
          </w:rPr>
          <w:t>законом</w:t>
        </w:r>
      </w:hyperlink>
      <w:r w:rsidR="00122189" w:rsidRPr="003339FD">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hyperlink r:id="rId12" w:history="1">
        <w:r w:rsidR="00122189" w:rsidRPr="003339FD">
          <w:rPr>
            <w:rFonts w:ascii="Times New Roman" w:eastAsia="Arial Unicode MS" w:hAnsi="Times New Roman" w:cs="Times New Roman"/>
            <w:sz w:val="26"/>
            <w:szCs w:val="26"/>
          </w:rPr>
          <w:t>Уставом</w:t>
        </w:r>
      </w:hyperlink>
      <w:r w:rsidR="00122189" w:rsidRPr="003339FD">
        <w:rPr>
          <w:rFonts w:ascii="Times New Roman" w:hAnsi="Times New Roman" w:cs="Times New Roman"/>
          <w:sz w:val="26"/>
          <w:szCs w:val="26"/>
        </w:rPr>
        <w:t xml:space="preserve"> муниципального образования «Гигантовское сельское поселение», Администрация Гигантовского сельского</w:t>
      </w:r>
      <w:r w:rsidR="004E5D39" w:rsidRPr="003339FD">
        <w:rPr>
          <w:rFonts w:ascii="Times New Roman" w:hAnsi="Times New Roman" w:cs="Times New Roman"/>
          <w:sz w:val="26"/>
          <w:szCs w:val="26"/>
        </w:rPr>
        <w:t xml:space="preserve"> поселения, </w:t>
      </w:r>
    </w:p>
    <w:p w:rsidR="004E5D39" w:rsidRPr="00924CF4" w:rsidRDefault="004E5D39" w:rsidP="003339FD">
      <w:pPr>
        <w:shd w:val="clear" w:color="auto" w:fill="FFFFFF"/>
        <w:spacing w:after="0"/>
        <w:jc w:val="center"/>
        <w:rPr>
          <w:rFonts w:ascii="Times New Roman" w:hAnsi="Times New Roman" w:cs="Times New Roman"/>
          <w:b/>
          <w:sz w:val="28"/>
          <w:szCs w:val="28"/>
        </w:rPr>
      </w:pPr>
      <w:r w:rsidRPr="00924CF4">
        <w:rPr>
          <w:rFonts w:ascii="Times New Roman" w:hAnsi="Times New Roman" w:cs="Times New Roman"/>
          <w:b/>
          <w:sz w:val="28"/>
          <w:szCs w:val="28"/>
        </w:rPr>
        <w:t>постановляет</w:t>
      </w:r>
    </w:p>
    <w:p w:rsidR="00122189" w:rsidRPr="003339FD" w:rsidRDefault="00122189" w:rsidP="003339FD">
      <w:pPr>
        <w:pStyle w:val="a4"/>
        <w:numPr>
          <w:ilvl w:val="0"/>
          <w:numId w:val="20"/>
        </w:numPr>
        <w:suppressAutoHyphens w:val="0"/>
        <w:spacing w:after="0" w:line="240" w:lineRule="auto"/>
        <w:ind w:left="0" w:firstLine="709"/>
        <w:contextualSpacing/>
        <w:jc w:val="both"/>
        <w:rPr>
          <w:rFonts w:ascii="Times New Roman" w:hAnsi="Times New Roman" w:cs="Times New Roman"/>
          <w:sz w:val="26"/>
          <w:szCs w:val="26"/>
        </w:rPr>
      </w:pPr>
      <w:r w:rsidRPr="003339FD">
        <w:rPr>
          <w:rFonts w:ascii="Times New Roman" w:hAnsi="Times New Roman" w:cs="Times New Roman"/>
          <w:sz w:val="26"/>
          <w:szCs w:val="26"/>
        </w:rPr>
        <w:t>Утвердить административный регламент предоставления муниципальной услуги «</w:t>
      </w:r>
      <w:r w:rsidR="004E5D39" w:rsidRPr="003339FD">
        <w:rPr>
          <w:rFonts w:ascii="Times New Roman" w:hAnsi="Times New Roman" w:cs="Times New Roman"/>
          <w:sz w:val="26"/>
          <w:szCs w:val="26"/>
        </w:rPr>
        <w:t>Утверждение схемы расположения земельного участка или земельных участков на кадастровом плане территории</w:t>
      </w:r>
      <w:r w:rsidRPr="003339FD">
        <w:rPr>
          <w:rFonts w:ascii="Times New Roman" w:hAnsi="Times New Roman" w:cs="Times New Roman"/>
          <w:sz w:val="26"/>
          <w:szCs w:val="26"/>
        </w:rPr>
        <w:t xml:space="preserve">». </w:t>
      </w:r>
    </w:p>
    <w:p w:rsidR="00122189" w:rsidRPr="003339FD" w:rsidRDefault="00122189" w:rsidP="004E5D39">
      <w:pPr>
        <w:pStyle w:val="a4"/>
        <w:spacing w:after="0" w:line="240" w:lineRule="auto"/>
        <w:ind w:left="0" w:firstLine="709"/>
        <w:contextualSpacing/>
        <w:jc w:val="both"/>
        <w:rPr>
          <w:rFonts w:ascii="Times New Roman" w:hAnsi="Times New Roman" w:cs="Times New Roman"/>
          <w:sz w:val="26"/>
          <w:szCs w:val="26"/>
        </w:rPr>
      </w:pPr>
      <w:r w:rsidRPr="003339FD">
        <w:rPr>
          <w:rFonts w:ascii="Times New Roman" w:hAnsi="Times New Roman" w:cs="Times New Roman"/>
          <w:sz w:val="26"/>
          <w:szCs w:val="26"/>
        </w:rPr>
        <w:t>2. Признать утратившим силу постановление Администрации Гигантовского сельско</w:t>
      </w:r>
      <w:r w:rsidR="004E5D39" w:rsidRPr="003339FD">
        <w:rPr>
          <w:rFonts w:ascii="Times New Roman" w:hAnsi="Times New Roman" w:cs="Times New Roman"/>
          <w:sz w:val="26"/>
          <w:szCs w:val="26"/>
        </w:rPr>
        <w:t>го поселения от 16.12.2015 № 273</w:t>
      </w:r>
      <w:r w:rsidRPr="003339FD">
        <w:rPr>
          <w:rFonts w:ascii="Times New Roman" w:hAnsi="Times New Roman" w:cs="Times New Roman"/>
          <w:sz w:val="26"/>
          <w:szCs w:val="26"/>
        </w:rPr>
        <w:t xml:space="preserve"> «Об утверждении</w:t>
      </w:r>
      <w:r w:rsidR="004E5D39" w:rsidRPr="003339FD">
        <w:rPr>
          <w:rFonts w:ascii="Times New Roman" w:hAnsi="Times New Roman" w:cs="Times New Roman"/>
          <w:sz w:val="26"/>
          <w:szCs w:val="26"/>
        </w:rPr>
        <w:t xml:space="preserve"> Административного Регламента предоставления</w:t>
      </w:r>
      <w:r w:rsidRPr="003339FD">
        <w:rPr>
          <w:rFonts w:ascii="Times New Roman" w:hAnsi="Times New Roman" w:cs="Times New Roman"/>
          <w:sz w:val="26"/>
          <w:szCs w:val="26"/>
        </w:rPr>
        <w:t xml:space="preserve"> муниципальной услуги «</w:t>
      </w:r>
      <w:r w:rsidR="004E5D39" w:rsidRPr="003339FD">
        <w:rPr>
          <w:rFonts w:ascii="Times New Roman" w:hAnsi="Times New Roman" w:cs="Times New Roman"/>
          <w:sz w:val="26"/>
          <w:szCs w:val="26"/>
        </w:rPr>
        <w:t>Об утверждении схемы расположения земельного участка на кадастровом плане территории</w:t>
      </w:r>
      <w:r w:rsidRPr="003339FD">
        <w:rPr>
          <w:rFonts w:ascii="Times New Roman" w:hAnsi="Times New Roman" w:cs="Times New Roman"/>
          <w:sz w:val="26"/>
          <w:szCs w:val="26"/>
        </w:rPr>
        <w:t>».</w:t>
      </w:r>
    </w:p>
    <w:p w:rsidR="00122189" w:rsidRPr="003339FD" w:rsidRDefault="00122189" w:rsidP="004E5D39">
      <w:pPr>
        <w:ind w:firstLine="708"/>
        <w:contextualSpacing/>
        <w:jc w:val="both"/>
        <w:rPr>
          <w:rFonts w:ascii="Times New Roman" w:hAnsi="Times New Roman" w:cs="Times New Roman"/>
          <w:sz w:val="26"/>
          <w:szCs w:val="26"/>
        </w:rPr>
      </w:pPr>
      <w:r w:rsidRPr="003339FD">
        <w:rPr>
          <w:rFonts w:ascii="Times New Roman" w:hAnsi="Times New Roman" w:cs="Times New Roman"/>
          <w:sz w:val="26"/>
          <w:szCs w:val="26"/>
        </w:rPr>
        <w:t xml:space="preserve">3.Разместить настоящее постановление в сети Интернет на официальном Интернет-сайте </w:t>
      </w:r>
      <w:hyperlink r:id="rId13" w:history="1">
        <w:r w:rsidRPr="003339FD">
          <w:rPr>
            <w:rStyle w:val="a3"/>
            <w:rFonts w:ascii="Times New Roman" w:hAnsi="Times New Roman" w:cs="Times New Roman"/>
            <w:sz w:val="26"/>
            <w:szCs w:val="26"/>
            <w:lang w:val="en-US"/>
          </w:rPr>
          <w:t>www</w:t>
        </w:r>
        <w:r w:rsidRPr="003339FD">
          <w:rPr>
            <w:rStyle w:val="a3"/>
            <w:rFonts w:ascii="Times New Roman" w:hAnsi="Times New Roman" w:cs="Times New Roman"/>
            <w:sz w:val="26"/>
            <w:szCs w:val="26"/>
          </w:rPr>
          <w:t>.</w:t>
        </w:r>
        <w:r w:rsidRPr="003339FD">
          <w:rPr>
            <w:rStyle w:val="a3"/>
            <w:rFonts w:ascii="Times New Roman" w:hAnsi="Times New Roman" w:cs="Times New Roman"/>
            <w:sz w:val="26"/>
            <w:szCs w:val="26"/>
            <w:lang w:val="en-US"/>
          </w:rPr>
          <w:t>gigantovskoe</w:t>
        </w:r>
        <w:r w:rsidRPr="003339FD">
          <w:rPr>
            <w:rStyle w:val="a3"/>
            <w:rFonts w:ascii="Times New Roman" w:hAnsi="Times New Roman" w:cs="Times New Roman"/>
            <w:sz w:val="26"/>
            <w:szCs w:val="26"/>
          </w:rPr>
          <w:t>.</w:t>
        </w:r>
        <w:r w:rsidRPr="003339FD">
          <w:rPr>
            <w:rStyle w:val="a3"/>
            <w:rFonts w:ascii="Times New Roman" w:hAnsi="Times New Roman" w:cs="Times New Roman"/>
            <w:sz w:val="26"/>
            <w:szCs w:val="26"/>
            <w:lang w:val="en-US"/>
          </w:rPr>
          <w:t>ru</w:t>
        </w:r>
      </w:hyperlink>
      <w:r w:rsidRPr="003339FD">
        <w:rPr>
          <w:rFonts w:ascii="Times New Roman" w:hAnsi="Times New Roman" w:cs="Times New Roman"/>
          <w:sz w:val="26"/>
          <w:szCs w:val="26"/>
        </w:rPr>
        <w:t xml:space="preserve"> Администрации Гигантовского сельского поселения.</w:t>
      </w:r>
      <w:r w:rsidRPr="003339FD">
        <w:rPr>
          <w:rFonts w:ascii="Times New Roman" w:hAnsi="Times New Roman" w:cs="Times New Roman"/>
          <w:color w:val="EEECE1"/>
          <w:sz w:val="26"/>
          <w:szCs w:val="26"/>
        </w:rPr>
        <w:t>.</w:t>
      </w:r>
    </w:p>
    <w:p w:rsidR="00122189" w:rsidRPr="003339FD" w:rsidRDefault="003339FD" w:rsidP="003339FD">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4</w:t>
      </w:r>
      <w:r w:rsidR="00122189" w:rsidRPr="003339FD">
        <w:rPr>
          <w:rFonts w:ascii="Times New Roman" w:hAnsi="Times New Roman" w:cs="Times New Roman"/>
          <w:sz w:val="26"/>
          <w:szCs w:val="26"/>
        </w:rPr>
        <w:t>.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122189" w:rsidRPr="003339FD" w:rsidRDefault="00122189" w:rsidP="003339FD">
      <w:pPr>
        <w:pStyle w:val="ConsPlusNormal"/>
        <w:tabs>
          <w:tab w:val="left" w:pos="993"/>
        </w:tabs>
        <w:contextualSpacing/>
        <w:jc w:val="both"/>
        <w:rPr>
          <w:sz w:val="26"/>
          <w:szCs w:val="26"/>
        </w:rPr>
      </w:pPr>
      <w:r w:rsidRPr="003339FD">
        <w:rPr>
          <w:sz w:val="26"/>
          <w:szCs w:val="26"/>
        </w:rPr>
        <w:tab/>
      </w:r>
      <w:r w:rsidR="003339FD">
        <w:rPr>
          <w:sz w:val="26"/>
          <w:szCs w:val="26"/>
        </w:rPr>
        <w:t>5</w:t>
      </w:r>
      <w:r w:rsidRPr="003339FD">
        <w:rPr>
          <w:sz w:val="26"/>
          <w:szCs w:val="26"/>
        </w:rPr>
        <w:t xml:space="preserve">. Контроль за выполнением постановления возложить на ведущего специалиста </w:t>
      </w:r>
      <w:r w:rsidR="003339FD">
        <w:rPr>
          <w:sz w:val="26"/>
          <w:szCs w:val="26"/>
        </w:rPr>
        <w:t>по</w:t>
      </w:r>
      <w:r w:rsidRPr="003339FD">
        <w:rPr>
          <w:sz w:val="26"/>
          <w:szCs w:val="26"/>
        </w:rPr>
        <w:t xml:space="preserve"> земельны</w:t>
      </w:r>
      <w:r w:rsidR="003339FD">
        <w:rPr>
          <w:sz w:val="26"/>
          <w:szCs w:val="26"/>
        </w:rPr>
        <w:t>м</w:t>
      </w:r>
      <w:r w:rsidRPr="003339FD">
        <w:rPr>
          <w:sz w:val="26"/>
          <w:szCs w:val="26"/>
        </w:rPr>
        <w:t xml:space="preserve"> и имущественны</w:t>
      </w:r>
      <w:r w:rsidR="003339FD">
        <w:rPr>
          <w:sz w:val="26"/>
          <w:szCs w:val="26"/>
        </w:rPr>
        <w:t>м</w:t>
      </w:r>
      <w:r w:rsidRPr="003339FD">
        <w:rPr>
          <w:sz w:val="26"/>
          <w:szCs w:val="26"/>
        </w:rPr>
        <w:t xml:space="preserve"> отношени</w:t>
      </w:r>
      <w:r w:rsidR="003339FD">
        <w:rPr>
          <w:sz w:val="26"/>
          <w:szCs w:val="26"/>
        </w:rPr>
        <w:t>ям</w:t>
      </w:r>
      <w:r w:rsidRPr="003339FD">
        <w:rPr>
          <w:sz w:val="26"/>
          <w:szCs w:val="26"/>
        </w:rPr>
        <w:t xml:space="preserve"> Администрации Гигантовского сельского поселения.</w:t>
      </w:r>
    </w:p>
    <w:p w:rsidR="00122189" w:rsidRPr="00924CF4" w:rsidRDefault="00122189" w:rsidP="00122189">
      <w:pPr>
        <w:pStyle w:val="ConsPlusNormal"/>
        <w:tabs>
          <w:tab w:val="left" w:pos="993"/>
        </w:tabs>
        <w:ind w:right="-1"/>
        <w:jc w:val="both"/>
      </w:pPr>
    </w:p>
    <w:p w:rsidR="00122189" w:rsidRPr="00924CF4" w:rsidRDefault="00122189" w:rsidP="00122189">
      <w:pPr>
        <w:pStyle w:val="ConsPlusNormal"/>
        <w:ind w:right="143"/>
        <w:jc w:val="both"/>
      </w:pPr>
      <w:r w:rsidRPr="00924CF4">
        <w:t xml:space="preserve"> Глава  Администрации</w:t>
      </w:r>
    </w:p>
    <w:p w:rsidR="00122189" w:rsidRPr="00924CF4" w:rsidRDefault="00122189" w:rsidP="00122189">
      <w:pPr>
        <w:pStyle w:val="ConsPlusNormal"/>
        <w:ind w:right="143"/>
        <w:jc w:val="both"/>
      </w:pPr>
      <w:r w:rsidRPr="00924CF4">
        <w:t xml:space="preserve"> Гигантовского сельского по</w:t>
      </w:r>
      <w:r w:rsidR="00924CF4">
        <w:t>селения</w:t>
      </w:r>
      <w:r w:rsidR="00924CF4">
        <w:tab/>
      </w:r>
      <w:r w:rsidR="00924CF4">
        <w:tab/>
        <w:t xml:space="preserve">         </w:t>
      </w:r>
      <w:r w:rsidRPr="00924CF4">
        <w:t xml:space="preserve">        Ю.М. Штельман</w:t>
      </w:r>
      <w:r w:rsidRPr="00924CF4">
        <w:tab/>
      </w:r>
      <w:r w:rsidRPr="00924CF4">
        <w:tab/>
      </w:r>
      <w:r w:rsidRPr="00924CF4">
        <w:tab/>
      </w:r>
      <w:r w:rsidRPr="00924CF4">
        <w:tab/>
        <w:t xml:space="preserve">   </w:t>
      </w:r>
    </w:p>
    <w:p w:rsidR="00122189" w:rsidRPr="00924CF4" w:rsidRDefault="00122189" w:rsidP="00122189">
      <w:pPr>
        <w:contextualSpacing/>
        <w:jc w:val="both"/>
        <w:rPr>
          <w:rFonts w:ascii="Times New Roman" w:hAnsi="Times New Roman" w:cs="Times New Roman"/>
          <w:bCs/>
          <w:sz w:val="16"/>
          <w:szCs w:val="16"/>
        </w:rPr>
      </w:pPr>
      <w:r w:rsidRPr="00924CF4">
        <w:rPr>
          <w:rFonts w:ascii="Times New Roman" w:hAnsi="Times New Roman" w:cs="Times New Roman"/>
          <w:bCs/>
          <w:sz w:val="16"/>
          <w:szCs w:val="16"/>
        </w:rPr>
        <w:t>постановление вносит</w:t>
      </w:r>
    </w:p>
    <w:p w:rsidR="004E5D39" w:rsidRPr="003339FD" w:rsidRDefault="00122189" w:rsidP="003339FD">
      <w:pPr>
        <w:contextualSpacing/>
        <w:jc w:val="both"/>
        <w:rPr>
          <w:rFonts w:ascii="Times New Roman" w:hAnsi="Times New Roman" w:cs="Times New Roman"/>
          <w:bCs/>
          <w:sz w:val="16"/>
          <w:szCs w:val="16"/>
        </w:rPr>
      </w:pPr>
      <w:r w:rsidRPr="00924CF4">
        <w:rPr>
          <w:rFonts w:ascii="Times New Roman" w:hAnsi="Times New Roman" w:cs="Times New Roman"/>
          <w:bCs/>
          <w:sz w:val="16"/>
          <w:szCs w:val="16"/>
        </w:rPr>
        <w:t>Мажурина Е.В</w:t>
      </w:r>
    </w:p>
    <w:p w:rsidR="00122189" w:rsidRDefault="00122189" w:rsidP="006B7A2E">
      <w:pPr>
        <w:widowControl w:val="0"/>
        <w:autoSpaceDE w:val="0"/>
        <w:autoSpaceDN w:val="0"/>
        <w:adjustRightInd w:val="0"/>
        <w:spacing w:after="0" w:line="240" w:lineRule="auto"/>
        <w:rPr>
          <w:rFonts w:ascii="Times New Roman" w:hAnsi="Times New Roman" w:cs="Times New Roman"/>
          <w:b/>
          <w:bCs/>
          <w:sz w:val="24"/>
          <w:szCs w:val="24"/>
        </w:rPr>
      </w:pPr>
    </w:p>
    <w:p w:rsidR="004E5D39" w:rsidRDefault="004E5D39" w:rsidP="004E5D39">
      <w:pPr>
        <w:jc w:val="both"/>
        <w:rPr>
          <w:sz w:val="28"/>
          <w:szCs w:val="28"/>
        </w:rPr>
      </w:pP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lastRenderedPageBreak/>
        <w:t xml:space="preserve">Приложение  </w:t>
      </w: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t xml:space="preserve">к постановлению Администрации </w:t>
      </w: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t xml:space="preserve">Гигантовского сельского поселения           </w:t>
      </w:r>
    </w:p>
    <w:p w:rsidR="004E5D39" w:rsidRPr="004E5D39" w:rsidRDefault="004E5D39" w:rsidP="004E5D39">
      <w:pPr>
        <w:contextualSpacing/>
        <w:rPr>
          <w:rFonts w:ascii="Times New Roman" w:hAnsi="Times New Roman" w:cs="Times New Roman"/>
          <w:sz w:val="16"/>
          <w:szCs w:val="16"/>
        </w:rPr>
      </w:pPr>
      <w:r w:rsidRPr="004E5D39">
        <w:rPr>
          <w:rFonts w:ascii="Times New Roman" w:hAnsi="Times New Roman" w:cs="Times New Roman"/>
          <w:sz w:val="16"/>
          <w:szCs w:val="16"/>
        </w:rPr>
        <w:t xml:space="preserve">                                                                                             </w:t>
      </w:r>
      <w:r>
        <w:rPr>
          <w:rFonts w:ascii="Times New Roman" w:hAnsi="Times New Roman" w:cs="Times New Roman"/>
          <w:sz w:val="16"/>
          <w:szCs w:val="16"/>
        </w:rPr>
        <w:t xml:space="preserve">                                                                                    </w:t>
      </w:r>
      <w:r w:rsidR="003339FD">
        <w:rPr>
          <w:rFonts w:ascii="Times New Roman" w:hAnsi="Times New Roman" w:cs="Times New Roman"/>
          <w:sz w:val="16"/>
          <w:szCs w:val="16"/>
        </w:rPr>
        <w:t xml:space="preserve">              </w:t>
      </w:r>
      <w:r w:rsidRPr="004E5D39">
        <w:rPr>
          <w:rFonts w:ascii="Times New Roman" w:hAnsi="Times New Roman" w:cs="Times New Roman"/>
          <w:sz w:val="16"/>
          <w:szCs w:val="16"/>
        </w:rPr>
        <w:t xml:space="preserve"> </w:t>
      </w:r>
      <w:r w:rsidRPr="006B7A2E">
        <w:rPr>
          <w:rFonts w:ascii="Times New Roman" w:hAnsi="Times New Roman" w:cs="Times New Roman"/>
          <w:sz w:val="16"/>
          <w:szCs w:val="16"/>
        </w:rPr>
        <w:t>от «</w:t>
      </w:r>
      <w:r w:rsidR="006B7A2E">
        <w:rPr>
          <w:rFonts w:ascii="Times New Roman" w:hAnsi="Times New Roman" w:cs="Times New Roman"/>
          <w:sz w:val="16"/>
          <w:szCs w:val="16"/>
        </w:rPr>
        <w:t>03</w:t>
      </w:r>
      <w:r w:rsidRPr="006B7A2E">
        <w:rPr>
          <w:rFonts w:ascii="Times New Roman" w:hAnsi="Times New Roman" w:cs="Times New Roman"/>
          <w:sz w:val="16"/>
          <w:szCs w:val="16"/>
        </w:rPr>
        <w:t xml:space="preserve">» </w:t>
      </w:r>
      <w:r w:rsidR="006B7A2E">
        <w:rPr>
          <w:rFonts w:ascii="Times New Roman" w:hAnsi="Times New Roman" w:cs="Times New Roman"/>
          <w:sz w:val="16"/>
          <w:szCs w:val="16"/>
        </w:rPr>
        <w:t>марта</w:t>
      </w:r>
      <w:r w:rsidRPr="006B7A2E">
        <w:rPr>
          <w:rFonts w:ascii="Times New Roman" w:hAnsi="Times New Roman" w:cs="Times New Roman"/>
          <w:sz w:val="16"/>
          <w:szCs w:val="16"/>
        </w:rPr>
        <w:t xml:space="preserve">  202</w:t>
      </w:r>
      <w:r w:rsidR="006B7A2E">
        <w:rPr>
          <w:rFonts w:ascii="Times New Roman" w:hAnsi="Times New Roman" w:cs="Times New Roman"/>
          <w:sz w:val="16"/>
          <w:szCs w:val="16"/>
        </w:rPr>
        <w:t>3</w:t>
      </w:r>
      <w:r w:rsidRPr="006B7A2E">
        <w:rPr>
          <w:rFonts w:ascii="Times New Roman" w:hAnsi="Times New Roman" w:cs="Times New Roman"/>
          <w:sz w:val="16"/>
          <w:szCs w:val="16"/>
        </w:rPr>
        <w:t xml:space="preserve">  № </w:t>
      </w:r>
      <w:r w:rsidR="006B7A2E">
        <w:rPr>
          <w:rFonts w:ascii="Times New Roman" w:hAnsi="Times New Roman" w:cs="Times New Roman"/>
          <w:sz w:val="16"/>
          <w:szCs w:val="16"/>
        </w:rPr>
        <w:t xml:space="preserve"> 30</w:t>
      </w:r>
      <w:r w:rsidRPr="004E5D39">
        <w:rPr>
          <w:rFonts w:ascii="Times New Roman" w:hAnsi="Times New Roman" w:cs="Times New Roman"/>
          <w:sz w:val="16"/>
          <w:szCs w:val="16"/>
        </w:rPr>
        <w:t xml:space="preserve">  </w:t>
      </w:r>
    </w:p>
    <w:p w:rsidR="004E5D39" w:rsidRDefault="004E5D39" w:rsidP="004E5D39">
      <w:pPr>
        <w:rPr>
          <w:sz w:val="28"/>
          <w:szCs w:val="28"/>
        </w:rPr>
      </w:pPr>
    </w:p>
    <w:p w:rsidR="004E5D39" w:rsidRPr="004E5D39" w:rsidRDefault="004E5D39" w:rsidP="004E5D39">
      <w:pPr>
        <w:contextualSpacing/>
        <w:jc w:val="center"/>
        <w:rPr>
          <w:rFonts w:ascii="Times New Roman" w:hAnsi="Times New Roman" w:cs="Times New Roman"/>
          <w:sz w:val="28"/>
          <w:szCs w:val="28"/>
        </w:rPr>
      </w:pPr>
      <w:r w:rsidRPr="004E5D39">
        <w:rPr>
          <w:rFonts w:ascii="Times New Roman" w:hAnsi="Times New Roman" w:cs="Times New Roman"/>
          <w:sz w:val="28"/>
          <w:szCs w:val="28"/>
        </w:rPr>
        <w:t>АДМИНИСТРАТИВНЫЙ РЕГЛАМЕНТ</w:t>
      </w:r>
    </w:p>
    <w:p w:rsidR="00DA17E9" w:rsidRPr="00DA17E9" w:rsidRDefault="00DA17E9" w:rsidP="00DA17E9">
      <w:pPr>
        <w:pStyle w:val="4"/>
        <w:shd w:val="clear" w:color="auto" w:fill="FFFFFF"/>
        <w:spacing w:before="150" w:after="105"/>
        <w:ind w:firstLine="300"/>
        <w:jc w:val="center"/>
        <w:rPr>
          <w:rFonts w:ascii="Times New Roman" w:hAnsi="Times New Roman"/>
          <w:color w:val="000000"/>
          <w:sz w:val="18"/>
          <w:szCs w:val="18"/>
        </w:rPr>
      </w:pPr>
      <w:r w:rsidRPr="00DA17E9">
        <w:rPr>
          <w:rFonts w:ascii="Times New Roman" w:hAnsi="Times New Roman"/>
          <w:color w:val="000000"/>
          <w:sz w:val="18"/>
          <w:szCs w:val="18"/>
        </w:rPr>
        <w:t>I. ОБЩИЕ ПОЛОЖЕНИЯ</w:t>
      </w:r>
    </w:p>
    <w:p w:rsidR="00DA17E9" w:rsidRPr="000D75A4" w:rsidRDefault="00FA065E" w:rsidP="00DA17E9">
      <w:pPr>
        <w:pStyle w:val="4"/>
        <w:shd w:val="clear" w:color="auto" w:fill="FFFFFF"/>
        <w:spacing w:before="150" w:after="105"/>
        <w:ind w:firstLine="300"/>
        <w:jc w:val="center"/>
        <w:rPr>
          <w:rFonts w:ascii="Times New Roman" w:hAnsi="Times New Roman"/>
          <w:color w:val="000000"/>
        </w:rPr>
      </w:pPr>
      <w:r>
        <w:rPr>
          <w:rFonts w:ascii="Times New Roman" w:hAnsi="Times New Roman"/>
          <w:color w:val="000000"/>
          <w:lang w:val="en-US"/>
        </w:rPr>
        <w:t>I</w:t>
      </w:r>
      <w:r>
        <w:rPr>
          <w:rFonts w:ascii="Times New Roman" w:hAnsi="Times New Roman"/>
          <w:color w:val="000000"/>
        </w:rPr>
        <w:t>. ПРЕДМЕТ РЕГУЛИРОВАНИЯ АДМИНИСТРАТИВНОГО РЕГЛАМЕНТА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1.1. Настоящий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w:t>
      </w:r>
      <w:r w:rsidR="008C70D9">
        <w:rPr>
          <w:color w:val="000000"/>
          <w:sz w:val="28"/>
          <w:szCs w:val="28"/>
        </w:rPr>
        <w:t xml:space="preserve"> осуществлении администрацией Гигантовского сельского поселения </w:t>
      </w:r>
      <w:r w:rsidRPr="00DA17E9">
        <w:rPr>
          <w:color w:val="000000"/>
          <w:sz w:val="28"/>
          <w:szCs w:val="28"/>
        </w:rPr>
        <w:t>(далее – Администрация) полномочий по предоставлению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1.2. Административный регламент применяется в отношении земельных участков, находящихся в ведении или собственности</w:t>
      </w:r>
      <w:r w:rsidR="008C70D9">
        <w:rPr>
          <w:color w:val="000000"/>
          <w:sz w:val="28"/>
          <w:szCs w:val="28"/>
        </w:rPr>
        <w:t xml:space="preserve"> муниципального образования «Гигантовское сельское поселение»</w:t>
      </w:r>
      <w:r w:rsidRPr="00DA17E9">
        <w:rPr>
          <w:color w:val="000000"/>
          <w:sz w:val="28"/>
          <w:szCs w:val="28"/>
        </w:rPr>
        <w:t>.</w:t>
      </w:r>
    </w:p>
    <w:p w:rsidR="00DA17E9" w:rsidRPr="00924CF4" w:rsidRDefault="00924CF4" w:rsidP="00924CF4">
      <w:pPr>
        <w:pStyle w:val="4"/>
        <w:shd w:val="clear" w:color="auto" w:fill="FFFFFF"/>
        <w:spacing w:before="150" w:after="105"/>
        <w:ind w:firstLine="300"/>
        <w:rPr>
          <w:rFonts w:ascii="Times New Roman" w:hAnsi="Times New Roman"/>
          <w:b w:val="0"/>
          <w:color w:val="000000"/>
        </w:rPr>
      </w:pPr>
      <w:r>
        <w:rPr>
          <w:rFonts w:ascii="Times New Roman" w:hAnsi="Times New Roman"/>
          <w:b w:val="0"/>
          <w:color w:val="000000"/>
        </w:rPr>
        <w:t xml:space="preserve">  1.3</w:t>
      </w:r>
      <w:r w:rsidR="00DA17E9" w:rsidRPr="00924CF4">
        <w:rPr>
          <w:rFonts w:ascii="Times New Roman" w:hAnsi="Times New Roman"/>
          <w:b w:val="0"/>
          <w:color w:val="000000"/>
        </w:rPr>
        <w:t>. Круг заявителей</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1.4</w:t>
      </w:r>
      <w:r w:rsidR="00DA17E9" w:rsidRPr="00DA17E9">
        <w:rPr>
          <w:color w:val="000000"/>
          <w:sz w:val="28"/>
          <w:szCs w:val="28"/>
        </w:rPr>
        <w:t>. Муниципальная услуга предоставляется гражданам и юридическим лицам (далее – заявитель).</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1.5</w:t>
      </w:r>
      <w:r w:rsidR="00DA17E9" w:rsidRPr="00DA17E9">
        <w:rPr>
          <w:color w:val="000000"/>
          <w:sz w:val="28"/>
          <w:szCs w:val="28"/>
        </w:rPr>
        <w:t>.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A17E9" w:rsidRPr="00924CF4" w:rsidRDefault="00924CF4" w:rsidP="00924CF4">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 xml:space="preserve">   1.6.</w:t>
      </w:r>
      <w:r w:rsidR="00DA17E9" w:rsidRPr="00924CF4">
        <w:rPr>
          <w:rFonts w:ascii="Times New Roman" w:hAnsi="Times New Roman"/>
          <w:b w:val="0"/>
          <w:color w:val="000000"/>
        </w:rPr>
        <w:t>Требования к порядку информирования о предоставлении муниципальной услуги</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 xml:space="preserve"> 1.7</w:t>
      </w:r>
      <w:r w:rsidR="00DA17E9" w:rsidRPr="00DA17E9">
        <w:rPr>
          <w:color w:val="000000"/>
          <w:sz w:val="28"/>
          <w:szCs w:val="28"/>
        </w:rPr>
        <w:t>. Порядок получения информации по вопросам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Информирование о порядке предоставления муниципальной услуги осуществляется: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специалистом Администрации, ответственным за предоставление муниципальной услуги, при непосредственном обращении заявителя в Администрацию;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работником многофункционального центра предоставления государственных и муниц</w:t>
      </w:r>
      <w:r w:rsidR="008C70D9">
        <w:rPr>
          <w:color w:val="000000"/>
          <w:sz w:val="28"/>
          <w:szCs w:val="28"/>
        </w:rPr>
        <w:t xml:space="preserve">ипальных услуг Сальского района </w:t>
      </w:r>
      <w:r w:rsidRPr="00DA17E9">
        <w:rPr>
          <w:color w:val="000000"/>
          <w:sz w:val="28"/>
          <w:szCs w:val="28"/>
        </w:rPr>
        <w:t>(далее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в) посредством телефонной, факсимильной и иных средств телекоммуникационной связи;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г) путем оформления информационных стендов в местах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д) 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е) посредством ответов на письменные обращения граждан.</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1.8</w:t>
      </w:r>
      <w:r w:rsidR="00DA17E9" w:rsidRPr="00DA17E9">
        <w:rPr>
          <w:color w:val="000000"/>
          <w:sz w:val="28"/>
          <w:szCs w:val="28"/>
        </w:rPr>
        <w:t>.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Администрации.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Во время разговора специалист должен произносить слова четко и не прерывать разговор по причине поступления другого звонка.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Разговор по телефону не должен продолжаться более 10 минут.</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1.9</w:t>
      </w:r>
      <w:r w:rsidR="00DA17E9" w:rsidRPr="00DA17E9">
        <w:rPr>
          <w:color w:val="000000"/>
          <w:sz w:val="28"/>
          <w:szCs w:val="28"/>
        </w:rPr>
        <w:t>.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перечне категорий граждан, имеющих право на получение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перечне документов, необходимых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сроках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об основаниях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месте размещения на сайте Администрации информации по вопросам предоставления муниципальной услуги.</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1.10</w:t>
      </w:r>
      <w:r w:rsidR="00DA17E9" w:rsidRPr="00DA17E9">
        <w:rPr>
          <w:color w:val="000000"/>
          <w:sz w:val="28"/>
          <w:szCs w:val="28"/>
        </w:rPr>
        <w:t xml:space="preserve">. На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w:t>
      </w:r>
      <w:r w:rsidR="00DA17E9" w:rsidRPr="00DA17E9">
        <w:rPr>
          <w:color w:val="000000"/>
          <w:sz w:val="28"/>
          <w:szCs w:val="28"/>
        </w:rPr>
        <w:lastRenderedPageBreak/>
        <w:t>необходимыми и обязательными для предоставления муниципальной услуги, и в МФЦ размещается следующая справочная информация: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справочные телефоны структурных подразделений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адрес официального сайта, а также электронной почты и (или) формы обратной связи Администрации в сети Интернет.</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II. СТАНДАРТ ПРЕДОСТАВЛЕНИЯ МУНИЦИПАЛЬНОЙ УСЛУГИ</w:t>
      </w:r>
    </w:p>
    <w:p w:rsidR="00DA17E9" w:rsidRPr="00B05E0F" w:rsidRDefault="00B05E0F" w:rsidP="00B05E0F">
      <w:pPr>
        <w:pStyle w:val="4"/>
        <w:shd w:val="clear" w:color="auto" w:fill="FFFFFF"/>
        <w:spacing w:before="150" w:after="105"/>
        <w:ind w:firstLine="300"/>
        <w:jc w:val="both"/>
        <w:rPr>
          <w:rFonts w:ascii="Times New Roman" w:hAnsi="Times New Roman"/>
          <w:b w:val="0"/>
          <w:color w:val="000000"/>
        </w:rPr>
      </w:pPr>
      <w:r w:rsidRPr="00B05E0F">
        <w:rPr>
          <w:rFonts w:ascii="Times New Roman" w:hAnsi="Times New Roman"/>
          <w:b w:val="0"/>
          <w:color w:val="000000"/>
        </w:rPr>
        <w:t>2</w:t>
      </w:r>
      <w:r w:rsidR="00DA17E9" w:rsidRPr="00B05E0F">
        <w:rPr>
          <w:rFonts w:ascii="Times New Roman" w:hAnsi="Times New Roman"/>
          <w:b w:val="0"/>
          <w:color w:val="000000"/>
        </w:rPr>
        <w:t>. Наименование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Утверждение схемы расположения земельного участка или земельных участков на кадастровом плане территории.</w:t>
      </w:r>
    </w:p>
    <w:p w:rsidR="00DA17E9" w:rsidRPr="00B05E0F" w:rsidRDefault="00B05E0F"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2.1</w:t>
      </w:r>
      <w:r w:rsidR="00DA17E9" w:rsidRPr="00B05E0F">
        <w:rPr>
          <w:rFonts w:ascii="Times New Roman" w:hAnsi="Times New Roman"/>
          <w:b w:val="0"/>
          <w:color w:val="000000"/>
        </w:rPr>
        <w:t>. Наименование органа, предоставляющего муниципальную услугу</w:t>
      </w:r>
    </w:p>
    <w:p w:rsidR="00DA17E9" w:rsidRPr="00DA17E9" w:rsidRDefault="00B05E0F" w:rsidP="00B05E0F">
      <w:pPr>
        <w:pStyle w:val="aj"/>
        <w:shd w:val="clear" w:color="auto" w:fill="FFFFFF"/>
        <w:spacing w:before="0" w:beforeAutospacing="0" w:after="105" w:afterAutospacing="0"/>
        <w:jc w:val="both"/>
        <w:rPr>
          <w:color w:val="000000"/>
          <w:sz w:val="28"/>
          <w:szCs w:val="28"/>
        </w:rPr>
      </w:pPr>
      <w:r>
        <w:rPr>
          <w:color w:val="000000"/>
          <w:sz w:val="28"/>
          <w:szCs w:val="28"/>
        </w:rPr>
        <w:t xml:space="preserve">     2.2</w:t>
      </w:r>
      <w:r w:rsidR="00DA17E9" w:rsidRPr="00DA17E9">
        <w:rPr>
          <w:color w:val="000000"/>
          <w:sz w:val="28"/>
          <w:szCs w:val="28"/>
        </w:rPr>
        <w:t xml:space="preserve">. Предоставление муниципальной услуги осуществляется администрацией </w:t>
      </w:r>
      <w:r w:rsidR="008C70D9">
        <w:rPr>
          <w:color w:val="000000"/>
          <w:sz w:val="28"/>
          <w:szCs w:val="28"/>
        </w:rPr>
        <w:t xml:space="preserve"> Гигантовского сельского поселения (далее – Администрация</w:t>
      </w:r>
      <w:r w:rsidR="00DA17E9" w:rsidRPr="00DA17E9">
        <w:rPr>
          <w:color w:val="000000"/>
          <w:sz w:val="28"/>
          <w:szCs w:val="28"/>
        </w:rPr>
        <w:t>).</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3</w:t>
      </w:r>
      <w:r w:rsidR="00DA17E9" w:rsidRPr="00B05E0F">
        <w:rPr>
          <w:rFonts w:ascii="Times New Roman" w:hAnsi="Times New Roman"/>
          <w:b w:val="0"/>
          <w:color w:val="000000"/>
        </w:rPr>
        <w:t>. Описание результатов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3</w:t>
      </w:r>
      <w:r w:rsidR="00DA17E9" w:rsidRPr="00DA17E9">
        <w:rPr>
          <w:color w:val="000000"/>
          <w:sz w:val="28"/>
          <w:szCs w:val="28"/>
        </w:rPr>
        <w:t>.1. Результатом предоставления муниципальной услуги является: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1) решение в форме постановления об утверждении схемы расположения земельного участка или земельных участков кадастровом плане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2) отказ в утверждении схемы расположения земельного участка или земельных участков на кадастровом плане территории.</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4</w:t>
      </w:r>
      <w:r w:rsidR="00DA17E9" w:rsidRPr="00B05E0F">
        <w:rPr>
          <w:rFonts w:ascii="Times New Roman" w:hAnsi="Times New Roman"/>
          <w:b w:val="0"/>
          <w:color w:val="000000"/>
        </w:rPr>
        <w:t>. Срок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4</w:t>
      </w:r>
      <w:r w:rsidR="00DA17E9" w:rsidRPr="00DA17E9">
        <w:rPr>
          <w:color w:val="000000"/>
          <w:sz w:val="28"/>
          <w:szCs w:val="28"/>
        </w:rPr>
        <w:t>.1. Общий срок предоставления муниципальной услуги составляет:</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образования земельного участка с целью предоставления без проведения аукциона, а также в случае раздела, объединения, выдела – не более чем 14 дней со дня поступления заявления в Администрацию;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 не более чем 2 месяца со дня поступления заявления в Администрацию, без учета приостановления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4</w:t>
      </w:r>
      <w:r w:rsidR="00DA17E9" w:rsidRPr="00DA17E9">
        <w:rPr>
          <w:color w:val="000000"/>
          <w:sz w:val="28"/>
          <w:szCs w:val="28"/>
        </w:rPr>
        <w:t>.2. Срок приостановления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если на момент поступления в Администрацию заявления об утверждении схемы расположения земельного участка</w:t>
      </w:r>
      <w:r w:rsidR="008C70D9">
        <w:rPr>
          <w:color w:val="000000"/>
          <w:sz w:val="28"/>
          <w:szCs w:val="28"/>
        </w:rPr>
        <w:t xml:space="preserve"> или земельных участков</w:t>
      </w:r>
      <w:r w:rsidRPr="00DA17E9">
        <w:rPr>
          <w:color w:val="000000"/>
          <w:sz w:val="28"/>
          <w:szCs w:val="28"/>
        </w:rPr>
        <w:t xml:space="preserve"> на рассмотрении находится представленная ранее другим лицом схема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w:t>
      </w:r>
      <w:r w:rsidR="008C70D9">
        <w:rPr>
          <w:color w:val="000000"/>
          <w:sz w:val="28"/>
          <w:szCs w:val="28"/>
        </w:rPr>
        <w:t xml:space="preserve"> или земельных участков</w:t>
      </w:r>
      <w:r w:rsidRPr="00DA17E9">
        <w:rPr>
          <w:color w:val="000000"/>
          <w:sz w:val="28"/>
          <w:szCs w:val="28"/>
        </w:rPr>
        <w:t xml:space="preserve"> до принятия </w:t>
      </w:r>
      <w:r w:rsidRPr="00DA17E9">
        <w:rPr>
          <w:color w:val="000000"/>
          <w:sz w:val="28"/>
          <w:szCs w:val="28"/>
        </w:rPr>
        <w:lastRenderedPageBreak/>
        <w:t xml:space="preserve">решения об утверждении ранее направленной схемы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 xml:space="preserve">либо до принятия решения об отказе в утверждении ранее направленной схемы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и направляет такое решение заявителю в течение 5 рабочих дней, с момента поступления поданного позднее заявления.</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5</w:t>
      </w:r>
      <w:r w:rsidR="00DA17E9" w:rsidRPr="00B05E0F">
        <w:rPr>
          <w:rFonts w:ascii="Times New Roman" w:hAnsi="Times New Roman"/>
          <w:b w:val="0"/>
          <w:color w:val="000000"/>
        </w:rPr>
        <w:t>. Правовые основания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Градостроительный кодекс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Гражданский кодекс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кодекс Российской Федерации</w:t>
      </w:r>
      <w:r w:rsidR="008C70D9">
        <w:rPr>
          <w:color w:val="000000"/>
          <w:sz w:val="28"/>
          <w:szCs w:val="28"/>
        </w:rPr>
        <w:t xml:space="preserve"> (ст. 11.4,11.6,39.11)</w:t>
      </w:r>
      <w:r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25.10.2001 №137-ФЗ «О введении в действие Земельного кодекса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24.07.2002 №</w:t>
      </w:r>
      <w:r w:rsidR="00425C0A">
        <w:rPr>
          <w:color w:val="000000"/>
          <w:sz w:val="28"/>
          <w:szCs w:val="28"/>
        </w:rPr>
        <w:t xml:space="preserve"> </w:t>
      </w:r>
      <w:r w:rsidRPr="00DA17E9">
        <w:rPr>
          <w:color w:val="000000"/>
          <w:sz w:val="28"/>
          <w:szCs w:val="28"/>
        </w:rPr>
        <w:t>101-ФЗ «Об обороте земель сельскохозяйственного назначения»;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11.06.2003 №</w:t>
      </w:r>
      <w:r w:rsidR="00425C0A">
        <w:rPr>
          <w:color w:val="000000"/>
          <w:sz w:val="28"/>
          <w:szCs w:val="28"/>
        </w:rPr>
        <w:t xml:space="preserve"> </w:t>
      </w:r>
      <w:r w:rsidRPr="00DA17E9">
        <w:rPr>
          <w:color w:val="000000"/>
          <w:sz w:val="28"/>
          <w:szCs w:val="28"/>
        </w:rPr>
        <w:t>74-ФЗ «О крестьянском (фермерском) хозяйстве»;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07.07.2003 №</w:t>
      </w:r>
      <w:r w:rsidR="00425C0A">
        <w:rPr>
          <w:color w:val="000000"/>
          <w:sz w:val="28"/>
          <w:szCs w:val="28"/>
        </w:rPr>
        <w:t xml:space="preserve"> </w:t>
      </w:r>
      <w:r w:rsidRPr="00DA17E9">
        <w:rPr>
          <w:color w:val="000000"/>
          <w:sz w:val="28"/>
          <w:szCs w:val="28"/>
        </w:rPr>
        <w:t>112-ФЗ «О личном подсобном хозяйстве»;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06.10.2003 №</w:t>
      </w:r>
      <w:r w:rsidR="00425C0A">
        <w:rPr>
          <w:color w:val="000000"/>
          <w:sz w:val="28"/>
          <w:szCs w:val="28"/>
        </w:rPr>
        <w:t xml:space="preserve"> </w:t>
      </w:r>
      <w:r w:rsidRPr="00DA17E9">
        <w:rPr>
          <w:color w:val="000000"/>
          <w:sz w:val="28"/>
          <w:szCs w:val="28"/>
        </w:rPr>
        <w:t>131-ФЗ «Об общих принципах организации местного самоуправления в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24.07.2007 №</w:t>
      </w:r>
      <w:r w:rsidR="00425C0A">
        <w:rPr>
          <w:color w:val="000000"/>
          <w:sz w:val="28"/>
          <w:szCs w:val="28"/>
        </w:rPr>
        <w:t xml:space="preserve"> </w:t>
      </w:r>
      <w:r w:rsidRPr="00DA17E9">
        <w:rPr>
          <w:color w:val="000000"/>
          <w:sz w:val="28"/>
          <w:szCs w:val="28"/>
        </w:rPr>
        <w:t>221-ФЗ "О кадастровой деятельности";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27.07.2010 №</w:t>
      </w:r>
      <w:r w:rsidR="00425C0A">
        <w:rPr>
          <w:color w:val="000000"/>
          <w:sz w:val="28"/>
          <w:szCs w:val="28"/>
        </w:rPr>
        <w:t xml:space="preserve"> </w:t>
      </w:r>
      <w:r w:rsidRPr="00DA17E9">
        <w:rPr>
          <w:color w:val="000000"/>
          <w:sz w:val="28"/>
          <w:szCs w:val="28"/>
        </w:rPr>
        <w:t>210-ФЗ «Об организации предоставления государственных и муниципальных услуг»;</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13.07.2015 года №</w:t>
      </w:r>
      <w:r w:rsidR="00425C0A">
        <w:rPr>
          <w:color w:val="000000"/>
          <w:sz w:val="28"/>
          <w:szCs w:val="28"/>
        </w:rPr>
        <w:t xml:space="preserve"> </w:t>
      </w:r>
      <w:r w:rsidRPr="00DA17E9">
        <w:rPr>
          <w:color w:val="000000"/>
          <w:sz w:val="28"/>
          <w:szCs w:val="28"/>
        </w:rPr>
        <w:t>218-ФЗ «О государственной регистрации недвижимости»;</w:t>
      </w:r>
    </w:p>
    <w:p w:rsid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29.07.2017 №</w:t>
      </w:r>
      <w:r w:rsidR="00425C0A">
        <w:rPr>
          <w:color w:val="000000"/>
          <w:sz w:val="28"/>
          <w:szCs w:val="28"/>
        </w:rPr>
        <w:t xml:space="preserve"> </w:t>
      </w:r>
      <w:r w:rsidRPr="00DA17E9">
        <w:rPr>
          <w:color w:val="000000"/>
          <w:sz w:val="28"/>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C70D9" w:rsidRPr="00DA17E9" w:rsidRDefault="008C70D9" w:rsidP="00DA17E9">
      <w:pPr>
        <w:pStyle w:val="aj"/>
        <w:shd w:val="clear" w:color="auto" w:fill="FFFFFF"/>
        <w:spacing w:before="0" w:beforeAutospacing="0" w:after="105" w:afterAutospacing="0"/>
        <w:jc w:val="both"/>
        <w:rPr>
          <w:color w:val="000000"/>
          <w:sz w:val="28"/>
          <w:szCs w:val="28"/>
        </w:rPr>
      </w:pPr>
      <w:r>
        <w:rPr>
          <w:color w:val="000000"/>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DA17E9" w:rsidRPr="00DA17E9" w:rsidRDefault="008C70D9" w:rsidP="00DA17E9">
      <w:pPr>
        <w:pStyle w:val="aj"/>
        <w:shd w:val="clear" w:color="auto" w:fill="FFFFFF"/>
        <w:spacing w:before="0" w:beforeAutospacing="0" w:after="105" w:afterAutospacing="0"/>
        <w:jc w:val="both"/>
        <w:rPr>
          <w:color w:val="000000"/>
          <w:sz w:val="28"/>
          <w:szCs w:val="28"/>
        </w:rPr>
      </w:pPr>
      <w:r>
        <w:rPr>
          <w:color w:val="000000"/>
          <w:sz w:val="28"/>
          <w:szCs w:val="28"/>
        </w:rPr>
        <w:t>- Устав муниципального образования «Гигантовское сельское поселение»</w:t>
      </w:r>
      <w:r w:rsidR="00DA17E9" w:rsidRPr="00DA17E9">
        <w:rPr>
          <w:color w:val="000000"/>
          <w:sz w:val="28"/>
          <w:szCs w:val="28"/>
        </w:rPr>
        <w:t>.</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6</w:t>
      </w:r>
      <w:r w:rsidR="00DA17E9" w:rsidRPr="00B05E0F">
        <w:rPr>
          <w:rFonts w:ascii="Times New Roman" w:hAnsi="Times New Roman"/>
          <w:b w:val="0"/>
          <w:color w:val="000000"/>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6</w:t>
      </w:r>
      <w:r w:rsidR="00DA17E9" w:rsidRPr="00DA17E9">
        <w:rPr>
          <w:color w:val="000000"/>
          <w:sz w:val="28"/>
          <w:szCs w:val="28"/>
        </w:rPr>
        <w:t>.1.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8C70D9" w:rsidRPr="008C70D9" w:rsidRDefault="008C70D9" w:rsidP="008C70D9">
      <w:pPr>
        <w:pStyle w:val="formattext"/>
        <w:shd w:val="clear" w:color="auto" w:fill="FFFFFF"/>
        <w:spacing w:before="0" w:beforeAutospacing="0" w:after="0" w:afterAutospacing="0"/>
        <w:ind w:firstLine="480"/>
        <w:jc w:val="both"/>
        <w:textAlignment w:val="baseline"/>
        <w:rPr>
          <w:sz w:val="28"/>
          <w:szCs w:val="28"/>
        </w:rPr>
      </w:pPr>
      <w:r w:rsidRPr="008C70D9">
        <w:rPr>
          <w:sz w:val="28"/>
          <w:szCs w:val="28"/>
        </w:rPr>
        <w:t xml:space="preserve">1) заявление об утверждении схемы расположения земельного участка на кадастровом плане территории (далее – заявление об утверждении схемы) по форме согласно приложению  1 к настоящему Регламенту. Заявление в форме электронных </w:t>
      </w:r>
      <w:r w:rsidRPr="008C70D9">
        <w:rPr>
          <w:sz w:val="28"/>
          <w:szCs w:val="28"/>
        </w:rPr>
        <w:lastRenderedPageBreak/>
        <w:t xml:space="preserve">документов путем заполнения формы запроса, размещенной на официальном сайте, посредством отправки через Единый портал государственных и муниципальных услуг (функций), направляются в виде файлов в формате XML, созданных с использованием XML-схем и обеспечивающих считывание и контроль представленных данных.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 </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2)  документ, удостоверяющий личность заявителя или представителя заявителя:</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-паспорт гражданина РФ, удостоверяющий личность гражданина РФ на территории Ф (для граждан Российской Федерации);</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-временное удостоверение личности (для граждан Российской Федерации);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-паспорт гражданина иностранного государства, легализованный на территории РФ (для иностранных граждан);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-разрешение на временное проживание (для лиц без гражданства);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-удостоверение беженца в РФ (для беженцев);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рассмотрении ходатайства о признании беженцем по  существу</w:t>
      </w:r>
      <w:r w:rsidR="00F207FF">
        <w:rPr>
          <w:rFonts w:ascii="Times New Roman" w:hAnsi="Times New Roman" w:cs="Times New Roman"/>
          <w:bCs/>
          <w:sz w:val="28"/>
          <w:szCs w:val="28"/>
        </w:rPr>
        <w:t xml:space="preserve"> на территории Российской Ф</w:t>
      </w:r>
      <w:r w:rsidRPr="008C70D9">
        <w:rPr>
          <w:rFonts w:ascii="Times New Roman" w:hAnsi="Times New Roman" w:cs="Times New Roman"/>
          <w:bCs/>
          <w:sz w:val="28"/>
          <w:szCs w:val="28"/>
        </w:rPr>
        <w:t>едерации (для беженцев);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предоставлении временного убежища на территории Российской Федерации;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-доверенность, оформленная в установленном законом порядке, на представление интересов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-акт органа опеки и попечительства о назначении опекуна или попечителя;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Для представителей юридического лица: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-доверенность, оформленная в установленном законом порядке, на представление интересов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4) схема расположения земельного участка или земельных участков на кадастровом плане территории, которые предлагается образовать (или) изменить;</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5) правоустанавливающие и (или) правоудостоверяющие документы на исходный земельный участок, если права на него не зарегистрированы в ЕГРН: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праве собственности на землю (выданное земельным комитетом,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lastRenderedPageBreak/>
        <w:t>-свидетельство о пожизненном наследуемом владении  земельным участком (выданное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аренды земельного участка (выданный органом местного самоуправления или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купли – продажи (выданный органом местного самоуправления или заключенный между гражданами и (или) организациями);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мены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дарения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о переуступке прав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-решение суда;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6) выписка из ЕГРН об объекте недвижимости (о земельном участке) (в случае, если права на земельный участок зарегистрирован в ЕГРН);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7) согласие землепользователей, землевладельцев, арендаторов (в случае если исходный земельный участок предоставлен третьим лицам), залогодержателей (в случае если права собственности на такой земельный участок обременены залогом) исходных земельных участков (согласие не требуется в следующих случаях:</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-образование земельных участков из земельных участков, предоставленных государственным или муниципальным унитарным предприятиям, государственным или муниципальным учреждениям;</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-образование земельных участков на основании решения суда);</w:t>
      </w:r>
    </w:p>
    <w:p w:rsidR="008C70D9" w:rsidRPr="008C70D9" w:rsidRDefault="008C70D9" w:rsidP="008C70D9">
      <w:pPr>
        <w:pStyle w:val="ConsPlusNormal"/>
        <w:ind w:firstLine="539"/>
        <w:jc w:val="both"/>
        <w:rPr>
          <w:lang w:eastAsia="ar-SA"/>
        </w:rPr>
      </w:pPr>
      <w:r w:rsidRPr="008C70D9">
        <w:t>Если документы направляются в электронном виде, то электронный образ направляется в виде файлов в форматах .</w:t>
      </w:r>
      <w:r w:rsidRPr="008C70D9">
        <w:rPr>
          <w:lang w:val="en-US"/>
        </w:rPr>
        <w:t>pdf</w:t>
      </w:r>
      <w:r w:rsidRPr="008C70D9">
        <w:t>, .</w:t>
      </w:r>
      <w:r w:rsidRPr="008C70D9">
        <w:rPr>
          <w:lang w:val="en-US"/>
        </w:rPr>
        <w:t>tif</w:t>
      </w:r>
      <w:r w:rsidRPr="008C70D9">
        <w:rPr>
          <w:lang w:eastAsia="ar-SA"/>
        </w:rPr>
        <w:t>;</w:t>
      </w:r>
    </w:p>
    <w:p w:rsidR="00DA17E9" w:rsidRPr="00DA17E9" w:rsidRDefault="00F207FF" w:rsidP="00F207FF">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008D5B17">
        <w:rPr>
          <w:color w:val="000000"/>
          <w:sz w:val="28"/>
          <w:szCs w:val="28"/>
        </w:rPr>
        <w:t>2.</w:t>
      </w:r>
      <w:r>
        <w:rPr>
          <w:color w:val="000000"/>
          <w:sz w:val="28"/>
          <w:szCs w:val="28"/>
        </w:rPr>
        <w:t xml:space="preserve"> </w:t>
      </w:r>
      <w:r w:rsidR="00B05E0F">
        <w:rPr>
          <w:color w:val="000000"/>
          <w:sz w:val="28"/>
          <w:szCs w:val="28"/>
        </w:rPr>
        <w:t>6</w:t>
      </w:r>
      <w:r w:rsidR="00DA17E9" w:rsidRPr="00DA17E9">
        <w:rPr>
          <w:color w:val="000000"/>
          <w:sz w:val="28"/>
          <w:szCs w:val="28"/>
        </w:rPr>
        <w:t>.2.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(представитель заявителя) в 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выписка из Единого государственного реестра недвижимости об основных характеристиках и зарегистрированных правах на объект недвижимого имущества;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выписка из Единого государственного реестра юридических лиц – для юридических лиц или выписка из Единого государственного реестра индивидуальных предпринимателей – для индивидуальных предпринимателей.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в) кадастровый план территории.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w:t>
      </w:r>
      <w:r w:rsidRPr="00DA17E9">
        <w:rPr>
          <w:color w:val="000000"/>
          <w:sz w:val="28"/>
          <w:szCs w:val="28"/>
        </w:rPr>
        <w:lastRenderedPageBreak/>
        <w:t>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7</w:t>
      </w:r>
      <w:r w:rsidR="00DA17E9" w:rsidRPr="00B05E0F">
        <w:rPr>
          <w:rFonts w:ascii="Times New Roman" w:hAnsi="Times New Roman"/>
          <w:b w:val="0"/>
          <w:color w:val="000000"/>
        </w:rPr>
        <w:t>. Исчерпывающий перечень оснований для отказа в приеме документов, необходимых для предоставления муниципальной услуги</w:t>
      </w:r>
    </w:p>
    <w:p w:rsidR="00DA17E9" w:rsidRPr="00DA17E9" w:rsidRDefault="00B05E0F" w:rsidP="00B05E0F">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008D5B17">
        <w:rPr>
          <w:color w:val="000000"/>
          <w:sz w:val="28"/>
          <w:szCs w:val="28"/>
        </w:rPr>
        <w:t>2.</w:t>
      </w:r>
      <w:r>
        <w:rPr>
          <w:color w:val="000000"/>
          <w:sz w:val="28"/>
          <w:szCs w:val="28"/>
        </w:rPr>
        <w:t>7</w:t>
      </w:r>
      <w:r w:rsidR="00DA17E9" w:rsidRPr="00DA17E9">
        <w:rPr>
          <w:color w:val="000000"/>
          <w:sz w:val="28"/>
          <w:szCs w:val="28"/>
        </w:rPr>
        <w:t>.1. Администрация отказывает заявителю в принятии заявления, в случае если с заявлением обратилось ненадлежащее лицо;</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sidRPr="00B05E0F">
        <w:rPr>
          <w:rFonts w:ascii="Times New Roman" w:hAnsi="Times New Roman"/>
          <w:b w:val="0"/>
          <w:color w:val="000000"/>
        </w:rPr>
        <w:t>8</w:t>
      </w:r>
      <w:r w:rsidR="00B05E0F">
        <w:rPr>
          <w:rFonts w:ascii="Times New Roman" w:hAnsi="Times New Roman"/>
          <w:b w:val="0"/>
          <w:color w:val="000000"/>
        </w:rPr>
        <w:t>.</w:t>
      </w:r>
      <w:r w:rsidR="00DA17E9" w:rsidRPr="00B05E0F">
        <w:rPr>
          <w:rFonts w:ascii="Times New Roman" w:hAnsi="Times New Roman"/>
          <w:b w:val="0"/>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8</w:t>
      </w:r>
      <w:r w:rsidR="00DA17E9" w:rsidRPr="00DA17E9">
        <w:rPr>
          <w:color w:val="000000"/>
          <w:sz w:val="28"/>
          <w:szCs w:val="28"/>
        </w:rPr>
        <w:t>.1. Основаниями для приостановления предоставления муниципальной услуги являются: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наличие оснований, предусмотренных подпунктом «а» п. 7.2. настоящего регламента.</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8</w:t>
      </w:r>
      <w:r w:rsidR="00DA17E9" w:rsidRPr="00DA17E9">
        <w:rPr>
          <w:color w:val="000000"/>
          <w:sz w:val="28"/>
          <w:szCs w:val="28"/>
        </w:rPr>
        <w:t>.2. Основаниями для отказа в предоставлении муниципальной услуги являются: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срок действия которого не истек;</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разработка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xml:space="preserve"> с нарушением предусмотренных статьей 11.9 Земельного кодекса Российской Федерации требований к образуемым земельным участкам;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расположение земельного участка</w:t>
      </w:r>
      <w:r w:rsidR="00EE648B">
        <w:rPr>
          <w:color w:val="000000"/>
          <w:sz w:val="28"/>
          <w:szCs w:val="28"/>
        </w:rPr>
        <w:t xml:space="preserve"> или земельных участков</w:t>
      </w:r>
      <w:r w:rsidRPr="00DA17E9">
        <w:rPr>
          <w:color w:val="000000"/>
          <w:sz w:val="28"/>
          <w:szCs w:val="28"/>
        </w:rPr>
        <w:t>,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вида разрешенного использования земельного участка</w:t>
      </w:r>
      <w:r w:rsidR="00EE648B">
        <w:rPr>
          <w:color w:val="000000"/>
          <w:sz w:val="28"/>
          <w:szCs w:val="28"/>
        </w:rPr>
        <w:t xml:space="preserve"> или земельных участ</w:t>
      </w:r>
      <w:r w:rsidR="00D26E21">
        <w:rPr>
          <w:color w:val="000000"/>
          <w:sz w:val="28"/>
          <w:szCs w:val="28"/>
        </w:rPr>
        <w:t>к</w:t>
      </w:r>
      <w:r w:rsidR="00EE648B">
        <w:rPr>
          <w:color w:val="000000"/>
          <w:sz w:val="28"/>
          <w:szCs w:val="28"/>
        </w:rPr>
        <w:t>ов</w:t>
      </w:r>
      <w:r w:rsidRPr="00DA17E9">
        <w:rPr>
          <w:color w:val="000000"/>
          <w:sz w:val="28"/>
          <w:szCs w:val="28"/>
        </w:rPr>
        <w:t xml:space="preserve"> документам территориального планирования, градостроительного зонирования;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принятие решения о резервировании земельного участка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земельного участка, за исключением случая утверждения схемы расположения земельного участка в целях предоставления земельного участка для резервирования;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участок не находится в собственности или ведении уполномоченного органа;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участок изъят из оборота и его предоставление не допускается, за исключением случаев, установленных федеральным законодательством;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расположение на земельном участке объектов недвижимого имущества, правообладателем которых заявитель не является;</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9</w:t>
      </w:r>
      <w:r w:rsidR="00DA17E9" w:rsidRPr="00B05E0F">
        <w:rPr>
          <w:rFonts w:ascii="Times New Roman" w:hAnsi="Times New Roman"/>
          <w:b w:val="0"/>
          <w:color w:val="000000"/>
        </w:rPr>
        <w:t>. Порядок, размер и основания взимания государственной пошлины или иной платы, взимаемой за предоставление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Муниципальная услуга предоставляется бесплатно.</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10</w:t>
      </w:r>
      <w:r w:rsidR="00DA17E9" w:rsidRPr="00B05E0F">
        <w:rPr>
          <w:rFonts w:ascii="Times New Roman" w:hAnsi="Times New Roman"/>
          <w:b w:val="0"/>
          <w:color w:val="000000"/>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lastRenderedPageBreak/>
        <w:t>2.</w:t>
      </w:r>
      <w:r w:rsidR="00B05E0F" w:rsidRPr="00B05E0F">
        <w:rPr>
          <w:rFonts w:ascii="Times New Roman" w:hAnsi="Times New Roman"/>
          <w:b w:val="0"/>
          <w:color w:val="000000"/>
        </w:rPr>
        <w:t>11</w:t>
      </w:r>
      <w:r w:rsidR="00DA17E9" w:rsidRPr="00B05E0F">
        <w:rPr>
          <w:rFonts w:ascii="Times New Roman" w:hAnsi="Times New Roman"/>
          <w:b w:val="0"/>
          <w:color w:val="000000"/>
        </w:rPr>
        <w:t>. Срок регистрации заявления о предоставлении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sidRPr="00B34B45">
        <w:rPr>
          <w:color w:val="000000"/>
          <w:sz w:val="28"/>
          <w:szCs w:val="28"/>
        </w:rPr>
        <w:t>11</w:t>
      </w:r>
      <w:r w:rsidR="00DA17E9" w:rsidRPr="00B34B45">
        <w:rPr>
          <w:color w:val="000000"/>
          <w:sz w:val="28"/>
          <w:szCs w:val="28"/>
        </w:rPr>
        <w:t>.1</w:t>
      </w:r>
      <w:r w:rsidR="00DA17E9" w:rsidRPr="00DA17E9">
        <w:rPr>
          <w:color w:val="000000"/>
          <w:sz w:val="28"/>
          <w:szCs w:val="28"/>
        </w:rPr>
        <w:t xml:space="preserve">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D26E21">
        <w:rPr>
          <w:color w:val="000000"/>
          <w:sz w:val="28"/>
          <w:szCs w:val="28"/>
        </w:rPr>
        <w:t>11</w:t>
      </w:r>
      <w:r w:rsidR="00DA17E9" w:rsidRPr="00DA17E9">
        <w:rPr>
          <w:color w:val="000000"/>
          <w:sz w:val="28"/>
          <w:szCs w:val="28"/>
        </w:rPr>
        <w:t>.2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DA17E9" w:rsidRPr="00B34B45" w:rsidRDefault="008D5B17"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2.</w:t>
      </w:r>
      <w:r w:rsidR="00B34B45">
        <w:rPr>
          <w:rFonts w:ascii="Times New Roman" w:hAnsi="Times New Roman"/>
          <w:b w:val="0"/>
          <w:color w:val="000000"/>
        </w:rPr>
        <w:t>12</w:t>
      </w:r>
      <w:r w:rsidR="00DA17E9" w:rsidRPr="00B34B45">
        <w:rPr>
          <w:rFonts w:ascii="Times New Roman" w:hAnsi="Times New Roman"/>
          <w:b w:val="0"/>
          <w:color w:val="000000"/>
        </w:rPr>
        <w:t>.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12</w:t>
      </w:r>
      <w:r w:rsidR="00DA17E9" w:rsidRPr="00DA17E9">
        <w:rPr>
          <w:color w:val="000000"/>
          <w:sz w:val="28"/>
          <w:szCs w:val="28"/>
        </w:rPr>
        <w:t>.1.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режим работы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адрес электронной почты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телефонные номера специалистов, осуществляющих консультации по предоставлению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Помещение для непосредственного взаимод</w:t>
      </w:r>
      <w:r w:rsidR="00DF5694">
        <w:rPr>
          <w:color w:val="000000"/>
          <w:sz w:val="28"/>
          <w:szCs w:val="28"/>
        </w:rPr>
        <w:t xml:space="preserve">ействия специалистов Администрации Гигантовского сельского поселения </w:t>
      </w:r>
      <w:r w:rsidRPr="00DA17E9">
        <w:rPr>
          <w:color w:val="000000"/>
          <w:sz w:val="28"/>
          <w:szCs w:val="28"/>
        </w:rPr>
        <w:t>с заявителями организовано в виде отдельного кабинета, в котором ведут прием специалисты.</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Для граждан, обратившихся за предоставления муниципальной услуги оборудованы места для ожидания.</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Места для заполнения заявления о предоставлении муниципальной услуги оснащены стульями, столами и письменными принадлежностями.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На информационных стендах размещаются: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перечень документов, необходимых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образцы оформления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основания для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сроки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получения консультаций;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обжалования решений и действий (бездействия) Администрации, должностных лиц Администрации либо муниципальных служащих.</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помещении, в котором осуществляется прием заявителей, обеспечиваются следующие условия для инвалидов: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допуск сурдопереводчика и тифлосурдопереводчика;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допуск собаки-проводника в здание при наличии документа, подтверждающего ее специальное обучение;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оказание помощи инвалидам в преодолении барьеров, мешающих получению ими услуг наравне с другими лицами.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12</w:t>
      </w:r>
      <w:r w:rsidR="00DA17E9" w:rsidRPr="00DA17E9">
        <w:rPr>
          <w:color w:val="000000"/>
          <w:sz w:val="28"/>
          <w:szCs w:val="28"/>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A17E9" w:rsidRPr="00B34B45" w:rsidRDefault="008D5B17"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2.</w:t>
      </w:r>
      <w:r w:rsidR="00B34B45" w:rsidRPr="00B34B45">
        <w:rPr>
          <w:rFonts w:ascii="Times New Roman" w:hAnsi="Times New Roman"/>
          <w:b w:val="0"/>
          <w:color w:val="000000"/>
        </w:rPr>
        <w:t>13</w:t>
      </w:r>
      <w:r w:rsidR="00DA17E9" w:rsidRPr="00B34B45">
        <w:rPr>
          <w:rFonts w:ascii="Times New Roman" w:hAnsi="Times New Roman"/>
          <w:b w:val="0"/>
          <w:color w:val="000000"/>
        </w:rPr>
        <w:t>. Показатели доступности и качества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13</w:t>
      </w:r>
      <w:r w:rsidR="00DA17E9" w:rsidRPr="00DA17E9">
        <w:rPr>
          <w:color w:val="000000"/>
          <w:sz w:val="28"/>
          <w:szCs w:val="28"/>
        </w:rPr>
        <w:t>.1. Показателями доступности и качества муниципальной услуги определяются как вып</w:t>
      </w:r>
      <w:r w:rsidR="00DF5694">
        <w:rPr>
          <w:color w:val="000000"/>
          <w:sz w:val="28"/>
          <w:szCs w:val="28"/>
        </w:rPr>
        <w:t>олнение специалистами Администрации Гигантовского сельского поселения</w:t>
      </w:r>
      <w:r w:rsidR="00DA17E9" w:rsidRPr="00DA17E9">
        <w:rPr>
          <w:color w:val="000000"/>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доступность:</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ожидающих получения муниципальной услуги в очереди не более 15 минут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случаев предоставления муниципальной услуги в установленные сроки со дня поступления заявки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граждан, имеющих доступ к получению муниципальной услуги по принципу «одного окна» по месту пребывания, в том числе в МФЦ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качество:</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удовлетворенных качеством предоставления муниципальной услуги – 90 процентов.</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17E9" w:rsidRPr="00DA17E9" w:rsidRDefault="00B34B45" w:rsidP="00DA17E9">
      <w:pPr>
        <w:pStyle w:val="4"/>
        <w:shd w:val="clear" w:color="auto" w:fill="FFFFFF"/>
        <w:spacing w:before="150" w:after="105"/>
        <w:ind w:firstLine="300"/>
        <w:jc w:val="center"/>
        <w:rPr>
          <w:rFonts w:ascii="Times New Roman" w:hAnsi="Times New Roman"/>
          <w:color w:val="000000"/>
        </w:rPr>
      </w:pPr>
      <w:r>
        <w:rPr>
          <w:rFonts w:ascii="Times New Roman" w:hAnsi="Times New Roman"/>
          <w:color w:val="000000"/>
        </w:rPr>
        <w:t>3</w:t>
      </w:r>
      <w:r w:rsidR="00DA17E9" w:rsidRPr="00DA17E9">
        <w:rPr>
          <w:rFonts w:ascii="Times New Roman" w:hAnsi="Times New Roman"/>
          <w:color w:val="000000"/>
        </w:rPr>
        <w:t>. Исчерпывающий перечень административных процедур</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приема и регистрации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рассмотрения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направления межведомственных запросов;</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принятия и направления отказа в утверждении схемы расположения земельного участка или земельных участков на кадастровом плане территории.</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.1. Процедура приема и регистрации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пункте 9.1 настоящего административного регламента, или без приложения таковых.</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lastRenderedPageBreak/>
        <w:t>Лицом, уполномоченным на выполнение административной процедуры</w:t>
      </w:r>
      <w:r w:rsidR="00DF5694">
        <w:rPr>
          <w:color w:val="000000"/>
          <w:sz w:val="28"/>
          <w:szCs w:val="28"/>
        </w:rPr>
        <w:t>, является специалист Администрации Гигантовского сельского поселения</w:t>
      </w:r>
      <w:r w:rsidRPr="00DA17E9">
        <w:rPr>
          <w:color w:val="000000"/>
          <w:sz w:val="28"/>
          <w:szCs w:val="28"/>
        </w:rPr>
        <w:t>.</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сличает представленные экземпляры оригиналов и копий документов (в том числе нотариально удостоверенные) друг с другом;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регистрирует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Регистрация заявления о предоставлении муниципальной услуги</w:t>
      </w:r>
      <w:r w:rsidR="00A46BBC">
        <w:rPr>
          <w:color w:val="000000"/>
          <w:sz w:val="28"/>
          <w:szCs w:val="28"/>
        </w:rPr>
        <w:t>,</w:t>
      </w:r>
      <w:r w:rsidRPr="00DA17E9">
        <w:rPr>
          <w:color w:val="000000"/>
          <w:sz w:val="28"/>
          <w:szCs w:val="28"/>
        </w:rPr>
        <w:t xml:space="preserve"> как на бумажном носителе, так и в электронном виде осуществляется сотрудником Администрации, ответственным за прием и регистрацию документов, в день поступления и передаются главе Администрации на визирование.</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.2. Процедура рассмотрения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Основанием для начала административной процедуры является п</w:t>
      </w:r>
      <w:r w:rsidR="00DF5694">
        <w:rPr>
          <w:color w:val="000000"/>
          <w:sz w:val="28"/>
          <w:szCs w:val="28"/>
        </w:rPr>
        <w:t>олучение специалистом администрации Гигантовского сельского поселения</w:t>
      </w:r>
      <w:r w:rsidRPr="00DA17E9">
        <w:rPr>
          <w:color w:val="000000"/>
          <w:sz w:val="28"/>
          <w:szCs w:val="28"/>
        </w:rPr>
        <w:t xml:space="preserve"> пакета документов, необходимого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FA065E">
        <w:rPr>
          <w:color w:val="000000"/>
          <w:sz w:val="28"/>
          <w:szCs w:val="28"/>
        </w:rPr>
        <w:t>.2.</w:t>
      </w:r>
      <w:r w:rsidR="00DA17E9" w:rsidRPr="00DA17E9">
        <w:rPr>
          <w:color w:val="000000"/>
          <w:sz w:val="28"/>
          <w:szCs w:val="28"/>
        </w:rPr>
        <w:t>1. 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или приложены не в полном объеме документы, предусмотренные пунктом 9.1. настоящего административного регламента, в течение десяти дней со дня поступления заявления, возвращает заявление об утверждении схемы заявителю. При этом должны быть указаны все причины возврата заявления.</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.2. 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.3. Процедура направления межведомственных запросов</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lastRenderedPageBreak/>
        <w:t>Межведомственные запросы о предоставлении документов направляются на бумажном носителе или в форме электронного документа.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 ответственный за предоставление муниципальной услуги направляет запросы 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наличия/отсутствии сетей на земельном участке;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предоставления сведений из похозяйственной книги о наличии прав на земельный участок;</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получения сведений о наличии на земельном участке зеленых насаждений и их компенсационной стоимости;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xml:space="preserve">Не позднее следующего дня с даты поступления ответов </w:t>
      </w:r>
      <w:r w:rsidR="00DF5694">
        <w:rPr>
          <w:color w:val="000000"/>
          <w:sz w:val="28"/>
          <w:szCs w:val="28"/>
        </w:rPr>
        <w:t>на запросы специалист Администрации Гигантовского сельского поселения</w:t>
      </w:r>
      <w:r w:rsidR="00B34B45">
        <w:rPr>
          <w:color w:val="000000"/>
          <w:sz w:val="28"/>
          <w:szCs w:val="28"/>
        </w:rPr>
        <w:t xml:space="preserve"> переходит к пунктам 3.4. или 3</w:t>
      </w:r>
      <w:r w:rsidRPr="00DA17E9">
        <w:rPr>
          <w:color w:val="000000"/>
          <w:sz w:val="28"/>
          <w:szCs w:val="28"/>
        </w:rPr>
        <w:t>.5.</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.4.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 xml:space="preserve">, ответственный за предоставление муниципальной услуги рассматривает документы на предмет отсутствия (наличия) оснований для отказа в предоставлении </w:t>
      </w:r>
      <w:r>
        <w:rPr>
          <w:color w:val="000000"/>
          <w:sz w:val="28"/>
          <w:szCs w:val="28"/>
        </w:rPr>
        <w:t>муниципальной услуги. Специалист Администрации Гигантовского сельского поселения подготав</w:t>
      </w:r>
      <w:r w:rsidR="00924CF4">
        <w:rPr>
          <w:color w:val="000000"/>
          <w:sz w:val="28"/>
          <w:szCs w:val="28"/>
        </w:rPr>
        <w:t>ливает решение</w:t>
      </w:r>
      <w:r w:rsidR="00DA17E9" w:rsidRPr="00DA17E9">
        <w:rPr>
          <w:color w:val="000000"/>
          <w:sz w:val="28"/>
          <w:szCs w:val="28"/>
        </w:rPr>
        <w:t xml:space="preserve"> о предоставлении муниципальной услуги либо об отказе в предоставлении муниципальной услуги и пе</w:t>
      </w:r>
      <w:r w:rsidR="00924CF4">
        <w:rPr>
          <w:color w:val="000000"/>
          <w:sz w:val="28"/>
          <w:szCs w:val="28"/>
        </w:rPr>
        <w:t>редает</w:t>
      </w:r>
      <w:r>
        <w:rPr>
          <w:color w:val="000000"/>
          <w:sz w:val="28"/>
          <w:szCs w:val="28"/>
        </w:rPr>
        <w:t xml:space="preserve"> Главе Администрации Гигантовского сельского поселения</w:t>
      </w:r>
      <w:r w:rsidR="00DA17E9" w:rsidRPr="00DA17E9">
        <w:rPr>
          <w:color w:val="000000"/>
          <w:sz w:val="28"/>
          <w:szCs w:val="28"/>
        </w:rPr>
        <w:t xml:space="preserve"> для его подписания.</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случае принятия решения о предоставлении муниципальной услуги Администрация принимает решение в форме постановления об утверждении схемы расположения земельного участка или земельных участков на кадастровом плане территории и направляет его заявителю в течении 3 рабочих дней.</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.5. Процедура принятия и направления отказа в утверждении схемы расположения земельного участка или земельных участков на кадастровом плане территории</w:t>
      </w:r>
      <w:r w:rsidR="00FA065E">
        <w:rPr>
          <w:color w:val="000000"/>
          <w:sz w:val="28"/>
          <w:szCs w:val="28"/>
        </w:rPr>
        <w:t>.</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При наличии оснований, предусмотренных п. 11.1. настоящего регламента, Администрация принимает решение об отказе в предоставлении муниципальной услуги и в течении трех рабочих дней направляет его заявителю.</w:t>
      </w:r>
    </w:p>
    <w:p w:rsidR="00DA17E9" w:rsidRPr="00B34B45" w:rsidRDefault="00297945"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3.6</w:t>
      </w:r>
      <w:r w:rsidR="00DA17E9" w:rsidRPr="00B34B45">
        <w:rPr>
          <w:rFonts w:ascii="Times New Roman" w:hAnsi="Times New Roman"/>
          <w:b w:val="0"/>
          <w:color w:val="000000"/>
        </w:rPr>
        <w:t>. Особенности предоставления муниципальной услуги в электронной форме</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FA065E">
        <w:rPr>
          <w:color w:val="000000"/>
          <w:sz w:val="28"/>
          <w:szCs w:val="28"/>
        </w:rPr>
        <w:t xml:space="preserve">Муниципальная услуга в электронной форме предоставляется в соответствии с </w:t>
      </w:r>
      <w:r w:rsidR="00FA065E" w:rsidRPr="00FA065E">
        <w:rPr>
          <w:color w:val="000000"/>
          <w:sz w:val="28"/>
          <w:szCs w:val="28"/>
        </w:rPr>
        <w:t>настоящим административным регламентом</w:t>
      </w:r>
      <w:r w:rsidRPr="00FA065E">
        <w:rPr>
          <w:color w:val="000000"/>
          <w:sz w:val="28"/>
          <w:szCs w:val="28"/>
        </w:rPr>
        <w:t>.</w:t>
      </w:r>
    </w:p>
    <w:p w:rsidR="00DA17E9" w:rsidRPr="00B34B45" w:rsidRDefault="00297945"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3.7</w:t>
      </w:r>
      <w:r w:rsidR="00DA17E9" w:rsidRPr="00B34B45">
        <w:rPr>
          <w:rFonts w:ascii="Times New Roman" w:hAnsi="Times New Roman"/>
          <w:b w:val="0"/>
          <w:color w:val="000000"/>
        </w:rPr>
        <w:t>. Особенности предоставления муниципальной услуги в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.1. При наличии заключенного соглашения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1) Информирование (консультация) по порядку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2) Прием и регистрация запроса и документов от заявителя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.2. Осуществление административной процедуры «Информирование (консультация) по порядку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.2. 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срок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режим работы и адреса иных МФЦ и привлекаемых организаций, находящихся на территории</w:t>
      </w:r>
      <w:r w:rsidR="00924CF4">
        <w:rPr>
          <w:color w:val="000000"/>
          <w:sz w:val="28"/>
          <w:szCs w:val="28"/>
        </w:rPr>
        <w:t xml:space="preserve"> Сальского района</w:t>
      </w:r>
      <w:r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.3. Осуществление административной процедуры «Прием и регистрация запроса и документов».</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 xml:space="preserve">2. При личном обращении заявителя за предоставлением муниципальной услуги, специалист приема МФЦ, принимающий заявление и необходимые </w:t>
      </w:r>
      <w:r w:rsidR="00DA17E9" w:rsidRPr="00DA17E9">
        <w:rPr>
          <w:color w:val="000000"/>
          <w:sz w:val="28"/>
          <w:szCs w:val="28"/>
        </w:rPr>
        <w:lastRenderedPageBreak/>
        <w:t>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наличия оснований, предусмотренных п. 17.2. 1. настоящего административного регламента, уведомляет заявителя о возможности получения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если заявитель настаивает на приеме документов, специалист приема МФЦ делает в расписке отметку «принято по требованию».</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схема расположения земельного участка на кадастровом плане территории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.3. 5. Принятые у заявителя документы, заявление и расписка передаются в электронном виде в Администрацию по защищенным каналам связи.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Не подлежит сканированию и передается на бумажных носителях схема расположения земельного участка на кадастровом плане территории, в случае если её размер превышает размер листа формата A4.</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lastRenderedPageBreak/>
        <w:t>3.7</w:t>
      </w:r>
      <w:r w:rsidR="00B34B45">
        <w:rPr>
          <w:color w:val="000000"/>
          <w:sz w:val="28"/>
          <w:szCs w:val="28"/>
        </w:rPr>
        <w:t>.4.</w:t>
      </w:r>
      <w:r w:rsidR="00DA17E9" w:rsidRPr="00DA17E9">
        <w:rPr>
          <w:color w:val="000000"/>
          <w:sz w:val="28"/>
          <w:szCs w:val="28"/>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в) учет выдачи экземпляров электронных документов на бумажном носителе.</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.5. При наличии заключенного соглашения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IV. ФОРМЫ КОНТРОЛЯ ЗА ИСПОЛНЕНИЕМ АДМИНИСТРАТИВНОГО РЕГЛАМЕНТА</w:t>
      </w:r>
    </w:p>
    <w:p w:rsidR="00924CF4" w:rsidRDefault="00924CF4" w:rsidP="00C84870">
      <w:pPr>
        <w:ind w:firstLine="709"/>
        <w:contextualSpacing/>
        <w:jc w:val="both"/>
        <w:rPr>
          <w:rFonts w:ascii="Times New Roman" w:hAnsi="Times New Roman" w:cs="Times New Roman"/>
          <w:sz w:val="24"/>
          <w:szCs w:val="24"/>
        </w:rPr>
      </w:pP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поселения, директором МФЦ.</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Периодичность осуществления текущего контроля устанавливается главой Администрации поселения, директором МФЦ.</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4.2. </w:t>
      </w:r>
      <w:r w:rsidRPr="00924CF4">
        <w:rPr>
          <w:rFonts w:ascii="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924CF4">
        <w:rPr>
          <w:rFonts w:ascii="Times New Roman" w:hAnsi="Times New Roman" w:cs="Times New Roman"/>
          <w:color w:val="000000"/>
          <w:sz w:val="28"/>
          <w:szCs w:val="28"/>
        </w:rPr>
        <w:tab/>
        <w:t xml:space="preserve">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Контроль за порядком, полнотой и качеством предоставления муниципальной услуги осуществляется</w:t>
      </w:r>
      <w:r w:rsidR="00FA065E">
        <w:rPr>
          <w:rFonts w:ascii="Times New Roman" w:hAnsi="Times New Roman" w:cs="Times New Roman"/>
          <w:sz w:val="28"/>
          <w:szCs w:val="28"/>
        </w:rPr>
        <w:t xml:space="preserve"> главой Администрации поселения</w:t>
      </w:r>
      <w:r w:rsidRPr="00924CF4">
        <w:rPr>
          <w:rFonts w:ascii="Times New Roman" w:hAnsi="Times New Roman" w:cs="Times New Roman"/>
          <w:sz w:val="28"/>
          <w:szCs w:val="28"/>
        </w:rPr>
        <w:t>.</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Плановые проверки проводятся не реже 1 раза в год.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Справка подписывается ответственным за проведение проверки и главой Администрации Гигантовского сельского поселения.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поселения обеспечивает разработку и выполнение действий по устранению выявленных несоответствий и их причин.</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муниципальной услуги.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Формы контроля за предоставлением муниципальной услуги «Выдача справки об отсутствии (наличии) задолженности по арендной плате за земельный участок» и порядок его проведения установлены настоящим административным регламентом.</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ходе плановых проверок проверяется: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2) соблюдение должностными лицами сроков и последовательности исполнения административных процедур;</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4) устранение нарушений и недостатков, выявленных в ходе предыдущей плановой проверки.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 адресам электронной почты, указанным на портале госуслуг, на официальном сайте Администрации, адрес которого приведен в пункте 1.3.2 раздела 1 административного регламента, посредством портала госуслуг.</w:t>
      </w:r>
    </w:p>
    <w:p w:rsidR="00924CF4" w:rsidRPr="00924CF4" w:rsidRDefault="00924CF4" w:rsidP="00924CF4">
      <w:pPr>
        <w:ind w:left="720"/>
        <w:contextualSpacing/>
        <w:jc w:val="both"/>
        <w:rPr>
          <w:rFonts w:ascii="Times New Roman" w:hAnsi="Times New Roman" w:cs="Times New Roman"/>
          <w:sz w:val="28"/>
          <w:szCs w:val="28"/>
        </w:rPr>
      </w:pPr>
    </w:p>
    <w:p w:rsidR="00924CF4" w:rsidRPr="00FA065E" w:rsidRDefault="00FA065E" w:rsidP="00924CF4">
      <w:pPr>
        <w:ind w:firstLine="709"/>
        <w:contextualSpacing/>
        <w:jc w:val="both"/>
        <w:rPr>
          <w:rFonts w:ascii="Times New Roman" w:hAnsi="Times New Roman" w:cs="Times New Roman"/>
          <w:b/>
          <w:sz w:val="28"/>
          <w:szCs w:val="28"/>
        </w:rPr>
      </w:pPr>
      <w:r w:rsidRPr="00FA065E">
        <w:rPr>
          <w:rFonts w:ascii="Times New Roman" w:hAnsi="Times New Roman" w:cs="Times New Roman"/>
          <w:b/>
          <w:sz w:val="28"/>
          <w:szCs w:val="28"/>
          <w:lang w:val="en-US"/>
        </w:rPr>
        <w:t>V</w:t>
      </w:r>
      <w:r w:rsidR="00924CF4" w:rsidRPr="00FA065E">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00924CF4" w:rsidRPr="00FA065E">
        <w:rPr>
          <w:rFonts w:ascii="Times New Roman" w:hAnsi="Times New Roman" w:cs="Times New Roman"/>
          <w:b/>
          <w:sz w:val="28"/>
          <w:szCs w:val="28"/>
        </w:rPr>
        <w:lastRenderedPageBreak/>
        <w:t>государственных и муниципальных услуг», а также их должностных лиц, муниципальных служащих, работников.</w:t>
      </w:r>
    </w:p>
    <w:p w:rsidR="00924CF4" w:rsidRPr="00924CF4" w:rsidRDefault="00924CF4" w:rsidP="00924CF4">
      <w:pPr>
        <w:ind w:firstLine="709"/>
        <w:contextualSpacing/>
        <w:jc w:val="both"/>
        <w:rPr>
          <w:rFonts w:ascii="Times New Roman" w:hAnsi="Times New Roman" w:cs="Times New Roman"/>
          <w:sz w:val="28"/>
          <w:szCs w:val="28"/>
        </w:rPr>
      </w:pP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 Информация для заявителя о его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924CF4" w:rsidRPr="00924CF4" w:rsidRDefault="00924CF4" w:rsidP="00924CF4">
      <w:pPr>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 </w:t>
      </w:r>
      <w:r w:rsidRPr="00924CF4">
        <w:rPr>
          <w:rFonts w:ascii="Times New Roman" w:hAnsi="Times New Roman" w:cs="Times New Roman"/>
          <w:sz w:val="28"/>
          <w:szCs w:val="28"/>
        </w:rPr>
        <w:tab/>
        <w:t>5.2. Предмет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может обратиться с жалобой, в том числе в следующих случаях:</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924CF4">
        <w:rPr>
          <w:rFonts w:ascii="Times New Roman" w:hAnsi="Times New Roman" w:cs="Times New Roman"/>
          <w:sz w:val="28"/>
          <w:szCs w:val="28"/>
        </w:rPr>
        <w:lastRenderedPageBreak/>
        <w:t>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нарушение срока или порядка выдачи документов по результатам предоставления муниципальной услуги;</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b/>
          <w:sz w:val="28"/>
          <w:szCs w:val="28"/>
        </w:rPr>
      </w:pPr>
      <w:r w:rsidRPr="00924CF4">
        <w:rPr>
          <w:rFonts w:ascii="Times New Roman" w:hAnsi="Times New Roman" w:cs="Times New Roman"/>
          <w:sz w:val="28"/>
          <w:szCs w:val="28"/>
        </w:rPr>
        <w:t xml:space="preserve">нарушение срока или порядка выдачи документов по результатам предоставления муниципальной услуги;   </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w:t>
      </w:r>
      <w:r w:rsidRPr="00924CF4">
        <w:rPr>
          <w:rFonts w:ascii="Times New Roman" w:hAnsi="Times New Roman" w:cs="Times New Roman"/>
          <w:sz w:val="28"/>
          <w:szCs w:val="28"/>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может быть направлена заявителем в случае обжалования действия (бездействия) и решения:</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специалиста Администрации – главе Администрации;</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специалиста МФЦ – директору МФЦ;</w:t>
      </w:r>
    </w:p>
    <w:p w:rsidR="00924CF4" w:rsidRPr="00924CF4" w:rsidRDefault="00924CF4" w:rsidP="00924CF4">
      <w:pPr>
        <w:ind w:left="708"/>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главы Администрации поселения – рассматривается непосредственно главой Администрации Гигантовского сельского поселения;</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директора МФЦ – главе Администрации Сальского  района.</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5.4. Порядок подачи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924CF4">
        <w:rPr>
          <w:rFonts w:ascii="Times New Roman" w:hAnsi="Times New Roman" w:cs="Times New Roman"/>
          <w:sz w:val="28"/>
          <w:szCs w:val="28"/>
        </w:rPr>
        <w:lastRenderedPageBreak/>
        <w:t xml:space="preserve">регионального портала государственных и муниципальных услуг, а также может быть принята при личном приеме заявителя.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оформляется в произвольной форме с учетом требований, предусмотренных законодательством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должна содержать:</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 личную подпись заявителя либо его уполномоченного представителя.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r w:rsidRPr="00924CF4">
        <w:rPr>
          <w:rFonts w:ascii="Times New Roman" w:hAnsi="Times New Roman" w:cs="Times New Roman"/>
          <w:sz w:val="28"/>
          <w:szCs w:val="28"/>
          <w:highlight w:val="red"/>
        </w:rPr>
        <w:t xml:space="preserve"> </w:t>
      </w:r>
      <w:r w:rsidRPr="00924CF4">
        <w:rPr>
          <w:rFonts w:ascii="Times New Roman" w:hAnsi="Times New Roman" w:cs="Times New Roman"/>
          <w:sz w:val="28"/>
          <w:szCs w:val="28"/>
        </w:rPr>
        <w:t xml:space="preserve">   </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5.5. Сроки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подлежит регистрации не позднее следующего рабочего дня с момента ее поступления.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5.7. Результат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решений: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924CF4">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2) в удовлетворении жалобы отказывается.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удовлетворении жалобы отказывается в следующих случаях:</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5.8. Порядок информирования заявителя о результатах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ответе по результатам рассмотрения жалобы указываются: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обжалуются;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фамилия, имя, отчество (последнее – при наличии) или наименование заявителя;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основания для принятия решения по жалобе;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принятое по жалобе решение;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сведения о порядке обжалования принятого по жалобе решения.</w:t>
      </w:r>
    </w:p>
    <w:p w:rsidR="00924CF4" w:rsidRPr="00924CF4" w:rsidRDefault="00924CF4" w:rsidP="00924CF4">
      <w:pPr>
        <w:ind w:firstLine="709"/>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924CF4">
          <w:rPr>
            <w:rStyle w:val="a3"/>
            <w:rFonts w:ascii="Times New Roman" w:hAnsi="Times New Roman" w:cs="Times New Roman"/>
            <w:color w:val="000000"/>
            <w:sz w:val="28"/>
            <w:szCs w:val="28"/>
          </w:rPr>
          <w:t>частью 1.1 статьи 16</w:t>
        </w:r>
      </w:hyperlink>
      <w:r w:rsidRPr="00924CF4">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4CF4" w:rsidRPr="00924CF4" w:rsidRDefault="00924CF4" w:rsidP="00924CF4">
      <w:pPr>
        <w:ind w:firstLine="709"/>
        <w:contextualSpacing/>
        <w:jc w:val="both"/>
        <w:rPr>
          <w:rFonts w:ascii="Times New Roman" w:hAnsi="Times New Roman" w:cs="Times New Roman"/>
          <w:color w:val="FF0000"/>
          <w:sz w:val="28"/>
          <w:szCs w:val="28"/>
        </w:rPr>
      </w:pPr>
      <w:r w:rsidRPr="00924CF4">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4CF4" w:rsidRPr="00924CF4" w:rsidRDefault="00924CF4" w:rsidP="00924CF4">
      <w:pPr>
        <w:ind w:firstLine="709"/>
        <w:contextualSpacing/>
        <w:jc w:val="both"/>
        <w:rPr>
          <w:rFonts w:ascii="Times New Roman" w:hAnsi="Times New Roman" w:cs="Times New Roman"/>
          <w:sz w:val="28"/>
          <w:szCs w:val="28"/>
        </w:rPr>
      </w:pPr>
      <w:r w:rsidRPr="00924CF4">
        <w:rPr>
          <w:rFonts w:ascii="Times New Roman" w:hAnsi="Times New Roman" w:cs="Times New Roman"/>
          <w:color w:val="000000"/>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5.9. Порядок обжалования решения по жалобе.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Принятое в соответствии с пунктом 5.7 административного регламента решение может быть обжаловано в судебном порядке.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5.11. Способы информирования заявителей о порядке подачи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портале госуслуг.</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5.12. Жалоба может быть подана в письменной форме на бумажном носителе, в электронном виде, путем обращения на электронную почту Администрации: </w:t>
      </w:r>
      <w:r w:rsidRPr="00924CF4">
        <w:rPr>
          <w:rFonts w:ascii="Times New Roman" w:hAnsi="Times New Roman" w:cs="Times New Roman"/>
          <w:sz w:val="28"/>
          <w:szCs w:val="28"/>
          <w:lang w:val="en-US"/>
        </w:rPr>
        <w:t>sp</w:t>
      </w:r>
      <w:r w:rsidRPr="00924CF4">
        <w:rPr>
          <w:rFonts w:ascii="Times New Roman" w:hAnsi="Times New Roman" w:cs="Times New Roman"/>
          <w:sz w:val="28"/>
          <w:szCs w:val="28"/>
        </w:rPr>
        <w:t>34357@</w:t>
      </w:r>
      <w:r w:rsidRPr="00924CF4">
        <w:rPr>
          <w:rFonts w:ascii="Times New Roman" w:hAnsi="Times New Roman" w:cs="Times New Roman"/>
          <w:sz w:val="28"/>
          <w:szCs w:val="28"/>
          <w:lang w:val="en-US"/>
        </w:rPr>
        <w:t>donland</w:t>
      </w:r>
      <w:r w:rsidRPr="00924CF4">
        <w:rPr>
          <w:rFonts w:ascii="Times New Roman" w:hAnsi="Times New Roman" w:cs="Times New Roman"/>
          <w:sz w:val="28"/>
          <w:szCs w:val="28"/>
        </w:rPr>
        <w:t>.</w:t>
      </w:r>
      <w:r w:rsidRPr="00924CF4">
        <w:rPr>
          <w:rFonts w:ascii="Times New Roman" w:hAnsi="Times New Roman" w:cs="Times New Roman"/>
          <w:sz w:val="28"/>
          <w:szCs w:val="28"/>
          <w:lang w:val="en-US"/>
        </w:rPr>
        <w:t>ru</w:t>
      </w:r>
      <w:r w:rsidRPr="00924CF4">
        <w:rPr>
          <w:rFonts w:ascii="Times New Roman" w:hAnsi="Times New Roman" w:cs="Times New Roman"/>
          <w:sz w:val="28"/>
          <w:szCs w:val="28"/>
        </w:rPr>
        <w:t xml:space="preserve"> или официальный интернет-сайт Администрации поселения </w:t>
      </w:r>
      <w:r w:rsidRPr="00924CF4">
        <w:rPr>
          <w:rFonts w:ascii="Times New Roman" w:hAnsi="Times New Roman" w:cs="Times New Roman"/>
          <w:sz w:val="28"/>
          <w:szCs w:val="28"/>
          <w:lang w:val="en-US"/>
        </w:rPr>
        <w:t>www</w:t>
      </w:r>
      <w:r w:rsidR="00297945">
        <w:rPr>
          <w:rFonts w:ascii="Times New Roman" w:hAnsi="Times New Roman" w:cs="Times New Roman"/>
          <w:sz w:val="28"/>
          <w:szCs w:val="28"/>
        </w:rPr>
        <w:t>.</w:t>
      </w:r>
      <w:r w:rsidRPr="00924CF4">
        <w:rPr>
          <w:rFonts w:ascii="Times New Roman" w:hAnsi="Times New Roman" w:cs="Times New Roman"/>
          <w:sz w:val="28"/>
          <w:szCs w:val="28"/>
          <w:lang w:val="en-US"/>
        </w:rPr>
        <w:t>gigantovskoe</w:t>
      </w:r>
      <w:r w:rsidRPr="00924CF4">
        <w:rPr>
          <w:rFonts w:ascii="Times New Roman" w:hAnsi="Times New Roman" w:cs="Times New Roman"/>
          <w:sz w:val="28"/>
          <w:szCs w:val="28"/>
        </w:rPr>
        <w:t>.</w:t>
      </w:r>
      <w:r w:rsidRPr="00924CF4">
        <w:rPr>
          <w:rFonts w:ascii="Times New Roman" w:hAnsi="Times New Roman" w:cs="Times New Roman"/>
          <w:sz w:val="28"/>
          <w:szCs w:val="28"/>
          <w:lang w:val="en-US"/>
        </w:rPr>
        <w:t>ru</w:t>
      </w:r>
      <w:r w:rsidRPr="00924CF4">
        <w:rPr>
          <w:rFonts w:ascii="Times New Roman" w:hAnsi="Times New Roman" w:cs="Times New Roman"/>
          <w:sz w:val="28"/>
          <w:szCs w:val="28"/>
        </w:rPr>
        <w:t>, портал госуслуг.</w:t>
      </w:r>
    </w:p>
    <w:p w:rsidR="00095C1F" w:rsidRDefault="00095C1F"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sz w:val="24"/>
          <w:szCs w:val="24"/>
        </w:rPr>
      </w:pPr>
    </w:p>
    <w:p w:rsidR="00095C1F" w:rsidRDefault="00095C1F"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4F31D5" w:rsidRDefault="004F31D5" w:rsidP="00014B70">
      <w:pPr>
        <w:pStyle w:val="ConsPlusNormal"/>
        <w:jc w:val="right"/>
        <w:outlineLvl w:val="1"/>
        <w:rPr>
          <w:sz w:val="24"/>
          <w:szCs w:val="24"/>
        </w:rPr>
      </w:pPr>
    </w:p>
    <w:p w:rsidR="004F31D5" w:rsidRDefault="004F31D5" w:rsidP="00014B70">
      <w:pPr>
        <w:pStyle w:val="ConsPlusNormal"/>
        <w:jc w:val="right"/>
        <w:outlineLvl w:val="1"/>
        <w:rPr>
          <w:sz w:val="24"/>
          <w:szCs w:val="24"/>
        </w:rPr>
      </w:pPr>
    </w:p>
    <w:p w:rsidR="004F31D5" w:rsidRPr="001839B1" w:rsidRDefault="00636E40" w:rsidP="004F31D5">
      <w:pPr>
        <w:pStyle w:val="ConsPlusNormal"/>
        <w:jc w:val="right"/>
        <w:outlineLvl w:val="1"/>
        <w:rPr>
          <w:sz w:val="20"/>
          <w:szCs w:val="20"/>
        </w:rPr>
      </w:pPr>
      <w:r>
        <w:rPr>
          <w:sz w:val="20"/>
          <w:szCs w:val="20"/>
        </w:rPr>
        <w:t>П</w:t>
      </w:r>
      <w:r w:rsidR="004F31D5">
        <w:rPr>
          <w:sz w:val="20"/>
          <w:szCs w:val="20"/>
        </w:rPr>
        <w:t>риложение  1</w:t>
      </w:r>
    </w:p>
    <w:p w:rsidR="004F31D5" w:rsidRPr="001839B1" w:rsidRDefault="004F31D5" w:rsidP="004F31D5">
      <w:pPr>
        <w:pStyle w:val="ConsPlusNormal"/>
        <w:jc w:val="right"/>
        <w:rPr>
          <w:sz w:val="20"/>
          <w:szCs w:val="20"/>
        </w:rPr>
      </w:pPr>
      <w:r w:rsidRPr="001839B1">
        <w:rPr>
          <w:sz w:val="20"/>
          <w:szCs w:val="20"/>
        </w:rPr>
        <w:t>к административному регламенту</w:t>
      </w:r>
    </w:p>
    <w:p w:rsidR="004F31D5" w:rsidRPr="001839B1" w:rsidRDefault="004F31D5" w:rsidP="004F31D5">
      <w:pPr>
        <w:pStyle w:val="ConsPlusNormal"/>
        <w:jc w:val="right"/>
        <w:rPr>
          <w:sz w:val="20"/>
          <w:szCs w:val="20"/>
        </w:rPr>
      </w:pPr>
      <w:r w:rsidRPr="001839B1">
        <w:rPr>
          <w:sz w:val="20"/>
          <w:szCs w:val="20"/>
        </w:rPr>
        <w:t xml:space="preserve">предоставления муниципальной услуги </w:t>
      </w:r>
    </w:p>
    <w:p w:rsidR="00FA065E"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r w:rsidR="00FA065E">
        <w:rPr>
          <w:sz w:val="20"/>
          <w:szCs w:val="20"/>
        </w:rPr>
        <w:t xml:space="preserve"> </w:t>
      </w:r>
    </w:p>
    <w:p w:rsidR="004F31D5" w:rsidRDefault="00FA065E" w:rsidP="004F31D5">
      <w:pPr>
        <w:pStyle w:val="ConsPlusNormal"/>
        <w:jc w:val="right"/>
        <w:rPr>
          <w:sz w:val="20"/>
          <w:szCs w:val="20"/>
        </w:rPr>
      </w:pPr>
      <w:r>
        <w:rPr>
          <w:sz w:val="20"/>
          <w:szCs w:val="20"/>
        </w:rPr>
        <w:t>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4F31D5">
        <w:rPr>
          <w:sz w:val="20"/>
          <w:szCs w:val="20"/>
        </w:rPr>
        <w:t>а ка</w:t>
      </w:r>
      <w:r w:rsidR="00FA065E">
        <w:rPr>
          <w:sz w:val="20"/>
          <w:szCs w:val="20"/>
        </w:rPr>
        <w:t xml:space="preserve">дастровом плане </w:t>
      </w:r>
      <w:r w:rsidR="004F31D5">
        <w:rPr>
          <w:sz w:val="20"/>
          <w:szCs w:val="20"/>
        </w:rPr>
        <w:t>территории»</w:t>
      </w:r>
    </w:p>
    <w:p w:rsidR="004F31D5" w:rsidRDefault="004F31D5" w:rsidP="004F31D5">
      <w:pPr>
        <w:pStyle w:val="ConsPlusNormal"/>
        <w:jc w:val="right"/>
        <w:rPr>
          <w:sz w:val="20"/>
          <w:szCs w:val="20"/>
        </w:rPr>
      </w:pPr>
    </w:p>
    <w:p w:rsidR="004F31D5" w:rsidRPr="00134EC1" w:rsidRDefault="004F31D5" w:rsidP="004F31D5">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4F31D5" w:rsidRPr="006C3AAF"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4F31D5"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4F31D5"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4F31D5" w:rsidRPr="00BC35A9"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4F31D5" w:rsidRPr="00134EC1" w:rsidRDefault="004F31D5" w:rsidP="004F31D5">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4F31D5" w:rsidRPr="00134EC1" w:rsidRDefault="004F31D5" w:rsidP="004F31D5">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4F31D5" w:rsidRDefault="004F31D5" w:rsidP="004F31D5">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4F31D5" w:rsidRPr="00134EC1" w:rsidRDefault="004F31D5" w:rsidP="004F31D5">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4F31D5" w:rsidRPr="001839B1" w:rsidRDefault="004F31D5" w:rsidP="004F31D5">
      <w:pPr>
        <w:pStyle w:val="ConsPlusNormal"/>
        <w:jc w:val="right"/>
        <w:rPr>
          <w:sz w:val="20"/>
          <w:szCs w:val="20"/>
        </w:rPr>
      </w:pPr>
    </w:p>
    <w:p w:rsidR="004F31D5" w:rsidRDefault="004F31D5" w:rsidP="004F31D5">
      <w:pPr>
        <w:suppressAutoHyphens w:val="0"/>
        <w:autoSpaceDE w:val="0"/>
        <w:autoSpaceDN w:val="0"/>
        <w:adjustRightInd w:val="0"/>
        <w:spacing w:after="0" w:line="240" w:lineRule="auto"/>
        <w:jc w:val="right"/>
        <w:rPr>
          <w:rFonts w:ascii="Arial" w:hAnsi="Arial" w:cs="Arial"/>
          <w:sz w:val="20"/>
          <w:szCs w:val="20"/>
          <w:lang w:eastAsia="ru-RU"/>
        </w:rPr>
      </w:pPr>
    </w:p>
    <w:p w:rsidR="004F31D5" w:rsidRPr="004F31D5" w:rsidRDefault="004F31D5" w:rsidP="004F31D5">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Заявление</w:t>
      </w:r>
    </w:p>
    <w:p w:rsidR="004F31D5" w:rsidRPr="004F31D5" w:rsidRDefault="004F31D5" w:rsidP="004F31D5">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об утверждении схемы расположения земельного участка</w:t>
      </w:r>
      <w:r w:rsidR="007F6016">
        <w:rPr>
          <w:rFonts w:ascii="Times New Roman" w:eastAsia="Times New Roman" w:hAnsi="Times New Roman" w:cs="Times New Roman"/>
          <w:sz w:val="24"/>
          <w:szCs w:val="24"/>
          <w:lang w:eastAsia="ru-RU"/>
        </w:rPr>
        <w:t xml:space="preserve"> на кадастровом плане территории</w:t>
      </w:r>
    </w:p>
    <w:p w:rsidR="004F31D5" w:rsidRPr="004F31D5" w:rsidRDefault="004F31D5" w:rsidP="004F31D5">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xml:space="preserve">В соответствии со </w:t>
      </w:r>
      <w:hyperlink r:id="rId15" w:history="1">
        <w:r w:rsidRPr="004F31D5">
          <w:rPr>
            <w:rFonts w:ascii="Times New Roman" w:eastAsia="Times New Roman" w:hAnsi="Times New Roman" w:cs="Times New Roman"/>
            <w:sz w:val="24"/>
            <w:szCs w:val="24"/>
            <w:lang w:eastAsia="ru-RU"/>
          </w:rPr>
          <w:t>ст. 11.10</w:t>
        </w:r>
      </w:hyperlink>
      <w:r w:rsidRPr="004F31D5">
        <w:rPr>
          <w:rFonts w:ascii="Times New Roman" w:eastAsia="Times New Roman" w:hAnsi="Times New Roman" w:cs="Times New Roman"/>
          <w:sz w:val="24"/>
          <w:szCs w:val="24"/>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 _____________</w:t>
      </w:r>
      <w:r>
        <w:rPr>
          <w:rFonts w:ascii="Times New Roman" w:eastAsia="Times New Roman" w:hAnsi="Times New Roman" w:cs="Times New Roman"/>
          <w:sz w:val="24"/>
          <w:szCs w:val="24"/>
          <w:lang w:eastAsia="ru-RU"/>
        </w:rPr>
        <w:t>_____________________________________________________________</w:t>
      </w:r>
      <w:r w:rsidRPr="004F31D5">
        <w:rPr>
          <w:rFonts w:ascii="Times New Roman" w:eastAsia="Times New Roman" w:hAnsi="Times New Roman" w:cs="Times New Roman"/>
          <w:sz w:val="24"/>
          <w:szCs w:val="24"/>
          <w:lang w:eastAsia="ru-RU"/>
        </w:rPr>
        <w:t>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площадь земельного участка - _________________________</w:t>
      </w:r>
      <w:r>
        <w:rPr>
          <w:rFonts w:ascii="Times New Roman" w:eastAsia="Times New Roman" w:hAnsi="Times New Roman" w:cs="Times New Roman"/>
          <w:sz w:val="24"/>
          <w:szCs w:val="24"/>
          <w:lang w:eastAsia="ru-RU"/>
        </w:rPr>
        <w:t>_______</w:t>
      </w:r>
      <w:r w:rsidRPr="004F31D5">
        <w:rPr>
          <w:rFonts w:ascii="Times New Roman" w:eastAsia="Times New Roman" w:hAnsi="Times New Roman" w:cs="Times New Roman"/>
          <w:sz w:val="24"/>
          <w:szCs w:val="24"/>
          <w:lang w:eastAsia="ru-RU"/>
        </w:rPr>
        <w:t>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адрес земельного участка (или: при отсутствии адреса земельного участка иное описание местоположения земельного участка) - _________</w:t>
      </w:r>
      <w:r>
        <w:rPr>
          <w:rFonts w:ascii="Times New Roman" w:eastAsia="Times New Roman" w:hAnsi="Times New Roman" w:cs="Times New Roman"/>
          <w:sz w:val="24"/>
          <w:szCs w:val="24"/>
          <w:lang w:eastAsia="ru-RU"/>
        </w:rPr>
        <w:t>______________</w:t>
      </w:r>
      <w:r w:rsidRPr="004F31D5">
        <w:rPr>
          <w:rFonts w:ascii="Times New Roman" w:eastAsia="Times New Roman" w:hAnsi="Times New Roman" w:cs="Times New Roman"/>
          <w:sz w:val="24"/>
          <w:szCs w:val="24"/>
          <w:lang w:eastAsia="ru-RU"/>
        </w:rPr>
        <w:t>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w:t>
      </w:r>
      <w:r>
        <w:rPr>
          <w:rFonts w:ascii="Times New Roman" w:eastAsia="Times New Roman" w:hAnsi="Times New Roman" w:cs="Times New Roman"/>
          <w:sz w:val="24"/>
          <w:szCs w:val="24"/>
          <w:lang w:eastAsia="ru-RU"/>
        </w:rPr>
        <w:t>_____________</w:t>
      </w:r>
      <w:r w:rsidRPr="004F31D5">
        <w:rPr>
          <w:rFonts w:ascii="Times New Roman" w:eastAsia="Times New Roman" w:hAnsi="Times New Roman" w:cs="Times New Roman"/>
          <w:sz w:val="24"/>
          <w:szCs w:val="24"/>
          <w:lang w:eastAsia="ru-RU"/>
        </w:rPr>
        <w:t>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w:t>
      </w:r>
      <w:r>
        <w:rPr>
          <w:rFonts w:ascii="Times New Roman" w:eastAsia="Times New Roman" w:hAnsi="Times New Roman" w:cs="Times New Roman"/>
          <w:sz w:val="24"/>
          <w:szCs w:val="24"/>
          <w:lang w:eastAsia="ru-RU"/>
        </w:rPr>
        <w:t>________</w:t>
      </w:r>
      <w:r w:rsidRPr="004F31D5">
        <w:rPr>
          <w:rFonts w:ascii="Times New Roman" w:eastAsia="Times New Roman" w:hAnsi="Times New Roman" w:cs="Times New Roman"/>
          <w:sz w:val="24"/>
          <w:szCs w:val="24"/>
          <w:lang w:eastAsia="ru-RU"/>
        </w:rPr>
        <w:t>__________________;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цель использования земельного участка - _________</w:t>
      </w:r>
      <w:r>
        <w:rPr>
          <w:rFonts w:ascii="Times New Roman" w:eastAsia="Times New Roman" w:hAnsi="Times New Roman" w:cs="Times New Roman"/>
          <w:sz w:val="24"/>
          <w:szCs w:val="24"/>
          <w:lang w:eastAsia="ru-RU"/>
        </w:rPr>
        <w:t>________</w:t>
      </w:r>
      <w:r w:rsidRPr="004F31D5">
        <w:rPr>
          <w:rFonts w:ascii="Times New Roman" w:eastAsia="Times New Roman" w:hAnsi="Times New Roman" w:cs="Times New Roman"/>
          <w:sz w:val="24"/>
          <w:szCs w:val="24"/>
          <w:lang w:eastAsia="ru-RU"/>
        </w:rPr>
        <w:t>_____________________.</w:t>
      </w:r>
    </w:p>
    <w:p w:rsidR="004F31D5" w:rsidRPr="004F31D5" w:rsidRDefault="004F31D5"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Приложение:</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F31D5">
        <w:rPr>
          <w:rFonts w:ascii="Times New Roman" w:eastAsia="Times New Roman" w:hAnsi="Times New Roman" w:cs="Times New Roman"/>
          <w:sz w:val="24"/>
          <w:szCs w:val="24"/>
          <w:lang w:eastAsia="ru-RU"/>
        </w:rPr>
        <w:t xml:space="preserve">. Доверенность представителя от "___"__________ ____ г. </w:t>
      </w:r>
      <w:r w:rsidR="007F6016">
        <w:rPr>
          <w:rFonts w:ascii="Times New Roman" w:eastAsia="Times New Roman" w:hAnsi="Times New Roman" w:cs="Times New Roman"/>
          <w:sz w:val="24"/>
          <w:szCs w:val="24"/>
          <w:lang w:eastAsia="ru-RU"/>
        </w:rPr>
        <w:t>№</w:t>
      </w:r>
      <w:r w:rsidRPr="004F31D5">
        <w:rPr>
          <w:rFonts w:ascii="Times New Roman" w:eastAsia="Times New Roman" w:hAnsi="Times New Roman" w:cs="Times New Roman"/>
          <w:sz w:val="24"/>
          <w:szCs w:val="24"/>
          <w:lang w:eastAsia="ru-RU"/>
        </w:rPr>
        <w:t xml:space="preserve"> ___ (если заявление подписывается представителем).</w:t>
      </w:r>
    </w:p>
    <w:p w:rsidR="004F31D5" w:rsidRDefault="007F6016"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Схема расположения земельного участка на кадастровом плане территории </w:t>
      </w:r>
    </w:p>
    <w:p w:rsidR="007F6016" w:rsidRDefault="007F6016"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hd w:val="clear" w:color="auto" w:fill="FFFFFF"/>
              </w:rPr>
            </w:pPr>
            <w:r w:rsidRPr="00861B91">
              <w:rPr>
                <w:rFonts w:ascii="Times New Roman" w:hAnsi="Times New Roman" w:cs="Times New Roman"/>
                <w:lang w:eastAsia="ru-RU"/>
              </w:rPr>
              <w:t xml:space="preserve">Выдать </w:t>
            </w:r>
            <w:r w:rsidRPr="00861B91">
              <w:rPr>
                <w:rFonts w:ascii="Times New Roman" w:hAnsi="Times New Roman" w:cs="Times New Roman"/>
                <w:shd w:val="clear" w:color="auto" w:fill="FFFFFF"/>
              </w:rPr>
              <w:t>в виде электронного документа, который направляется Администрацией на адрес</w:t>
            </w:r>
          </w:p>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lang w:eastAsia="ru-RU"/>
              </w:rPr>
            </w:pPr>
            <w:r w:rsidRPr="00861B91">
              <w:rPr>
                <w:rFonts w:ascii="Times New Roman" w:hAnsi="Times New Roman" w:cs="Times New Roman"/>
                <w:shd w:val="clear" w:color="auto" w:fill="FFFFFF"/>
              </w:rPr>
              <w:t>электронной почты</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lang w:eastAsia="ru-RU"/>
              </w:rPr>
            </w:pPr>
            <w:r w:rsidRPr="00861B91">
              <w:rPr>
                <w:rFonts w:ascii="Times New Roman" w:hAnsi="Times New Roman" w:cs="Times New Roman"/>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shd w:val="clear" w:color="auto" w:fill="FFFFFF"/>
              </w:rPr>
              <w:t>Направить в виде электронного документа, размещенного на официальном сайте, ссылка на который направляется Администрацией  посредством электронной почты</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lastRenderedPageBreak/>
        <w:t>Решение об отказе в приеме документов, необходимых для предоставления муниципальной услуги  прошу направить (нужное отметить):</w:t>
      </w: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176221"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Pr="00B267E2"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7F6016" w:rsidRPr="002F264E"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t xml:space="preserve">(ФИО </w:t>
      </w:r>
      <w:r w:rsidRPr="00B267E2">
        <w:rPr>
          <w:rFonts w:ascii="Times New Roman" w:hAnsi="Times New Roman" w:cs="Times New Roman"/>
          <w:sz w:val="20"/>
          <w:szCs w:val="24"/>
          <w:lang w:eastAsia="ru-RU"/>
        </w:rPr>
        <w:t xml:space="preserve"> физического лица либо его представителя)</w:t>
      </w: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4F31D5" w:rsidRDefault="004F31D5" w:rsidP="00014B70">
      <w:pPr>
        <w:pStyle w:val="ConsPlusNormal"/>
        <w:jc w:val="right"/>
        <w:outlineLvl w:val="1"/>
        <w:rPr>
          <w:sz w:val="24"/>
          <w:szCs w:val="24"/>
        </w:rPr>
      </w:pPr>
    </w:p>
    <w:p w:rsidR="0083055B" w:rsidRDefault="0083055B" w:rsidP="00014B70">
      <w:pPr>
        <w:pStyle w:val="ConsPlusNormal"/>
        <w:jc w:val="right"/>
        <w:outlineLvl w:val="1"/>
        <w:rPr>
          <w:sz w:val="24"/>
          <w:szCs w:val="24"/>
        </w:rPr>
      </w:pPr>
    </w:p>
    <w:p w:rsidR="00483B88" w:rsidRDefault="00483B88" w:rsidP="00483B88">
      <w:pPr>
        <w:pStyle w:val="ConsPlusNormal"/>
        <w:jc w:val="center"/>
        <w:rPr>
          <w:sz w:val="24"/>
          <w:szCs w:val="24"/>
        </w:rPr>
      </w:pPr>
    </w:p>
    <w:p w:rsidR="00483B88" w:rsidRDefault="00483B88" w:rsidP="00483B88">
      <w:pPr>
        <w:pStyle w:val="ConsPlusNormal"/>
        <w:jc w:val="center"/>
        <w:rPr>
          <w:sz w:val="24"/>
          <w:szCs w:val="24"/>
        </w:rPr>
      </w:pPr>
    </w:p>
    <w:p w:rsidR="0045731E" w:rsidRDefault="0045731E"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5F15BD" w:rsidRPr="001839B1" w:rsidRDefault="005F15BD" w:rsidP="005F15BD">
      <w:pPr>
        <w:pStyle w:val="ConsPlusNormal"/>
        <w:jc w:val="right"/>
        <w:outlineLvl w:val="1"/>
        <w:rPr>
          <w:sz w:val="20"/>
          <w:szCs w:val="20"/>
        </w:rPr>
      </w:pPr>
      <w:bookmarkStart w:id="0" w:name="Par400"/>
      <w:bookmarkStart w:id="1" w:name="Par343"/>
      <w:bookmarkStart w:id="2" w:name="Par398"/>
      <w:bookmarkEnd w:id="0"/>
      <w:bookmarkEnd w:id="1"/>
      <w:bookmarkEnd w:id="2"/>
      <w:r>
        <w:rPr>
          <w:sz w:val="20"/>
          <w:szCs w:val="20"/>
        </w:rPr>
        <w:t>Приложение  2</w:t>
      </w:r>
    </w:p>
    <w:p w:rsidR="005F15BD" w:rsidRPr="001839B1" w:rsidRDefault="005F15BD" w:rsidP="005F15BD">
      <w:pPr>
        <w:pStyle w:val="ConsPlusNormal"/>
        <w:jc w:val="right"/>
        <w:rPr>
          <w:sz w:val="20"/>
          <w:szCs w:val="20"/>
        </w:rPr>
      </w:pPr>
      <w:r w:rsidRPr="001839B1">
        <w:rPr>
          <w:sz w:val="20"/>
          <w:szCs w:val="20"/>
        </w:rPr>
        <w:t>к административному регламенту</w:t>
      </w:r>
    </w:p>
    <w:p w:rsidR="005F15BD" w:rsidRPr="001839B1" w:rsidRDefault="005F15BD" w:rsidP="005F15BD">
      <w:pPr>
        <w:pStyle w:val="ConsPlusNormal"/>
        <w:jc w:val="right"/>
        <w:rPr>
          <w:sz w:val="20"/>
          <w:szCs w:val="20"/>
        </w:rPr>
      </w:pPr>
      <w:r w:rsidRPr="001839B1">
        <w:rPr>
          <w:sz w:val="20"/>
          <w:szCs w:val="20"/>
        </w:rPr>
        <w:t xml:space="preserve">предоставления муниципальной услуги </w:t>
      </w:r>
    </w:p>
    <w:p w:rsidR="008A413D"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p>
    <w:p w:rsidR="004F31D5" w:rsidRDefault="008A413D" w:rsidP="004F31D5">
      <w:pPr>
        <w:pStyle w:val="ConsPlusNormal"/>
        <w:jc w:val="right"/>
        <w:rPr>
          <w:sz w:val="20"/>
          <w:szCs w:val="20"/>
        </w:rPr>
      </w:pPr>
      <w:r>
        <w:rPr>
          <w:sz w:val="20"/>
          <w:szCs w:val="20"/>
        </w:rPr>
        <w:t>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8A413D">
        <w:rPr>
          <w:sz w:val="20"/>
          <w:szCs w:val="20"/>
        </w:rPr>
        <w:t xml:space="preserve">а кадастровом плане </w:t>
      </w:r>
      <w:r w:rsidR="004F31D5">
        <w:rPr>
          <w:sz w:val="20"/>
          <w:szCs w:val="20"/>
        </w:rPr>
        <w:t>территории»</w:t>
      </w:r>
    </w:p>
    <w:p w:rsidR="005F15BD" w:rsidRDefault="005F15BD" w:rsidP="005F15BD">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5F15BD" w:rsidRDefault="005F15BD" w:rsidP="005F15BD">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7F6016" w:rsidRDefault="005F15BD"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Главе администрации </w:t>
      </w:r>
    </w:p>
    <w:p w:rsidR="007F6016" w:rsidRPr="0092436E" w:rsidRDefault="007F6016" w:rsidP="007F6016">
      <w:pPr>
        <w:suppressAutoHyphens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от ____________________________________</w:t>
      </w:r>
    </w:p>
    <w:p w:rsidR="007F6016" w:rsidRPr="0092436E" w:rsidRDefault="007F6016" w:rsidP="007F6016">
      <w:pPr>
        <w:suppressAutoHyphens w:val="0"/>
        <w:autoSpaceDE w:val="0"/>
        <w:autoSpaceDN w:val="0"/>
        <w:adjustRightInd w:val="0"/>
        <w:spacing w:after="0" w:line="240" w:lineRule="auto"/>
        <w:ind w:left="4248" w:firstLine="42"/>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7F6016" w:rsidRPr="0092436E" w:rsidRDefault="007F6016" w:rsidP="007F6016">
      <w:pPr>
        <w:suppressAutoHyphens w:val="0"/>
        <w:autoSpaceDE w:val="0"/>
        <w:autoSpaceDN w:val="0"/>
        <w:adjustRightInd w:val="0"/>
        <w:spacing w:after="0" w:line="240" w:lineRule="auto"/>
        <w:ind w:left="4245"/>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ФИО, паспортные данные: серия, номер, каким органом и когда выдан паспорт)</w:t>
      </w:r>
    </w:p>
    <w:p w:rsidR="007F6016" w:rsidRPr="0092436E" w:rsidRDefault="007F6016" w:rsidP="007F6016">
      <w:pPr>
        <w:suppressAutoHyphens w:val="0"/>
        <w:autoSpaceDE w:val="0"/>
        <w:autoSpaceDN w:val="0"/>
        <w:adjustRightInd w:val="0"/>
        <w:spacing w:after="0" w:line="240" w:lineRule="auto"/>
        <w:ind w:left="3537" w:firstLine="708"/>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________________________________________</w:t>
      </w:r>
    </w:p>
    <w:p w:rsidR="007F6016" w:rsidRPr="0092436E" w:rsidRDefault="007F6016" w:rsidP="007F601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suppressAutoHyphens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                                   ________________________________________</w:t>
      </w:r>
    </w:p>
    <w:p w:rsidR="007F6016" w:rsidRPr="0092436E" w:rsidRDefault="007F6016" w:rsidP="007F601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Адрес заявителя: _______________________</w:t>
      </w:r>
    </w:p>
    <w:p w:rsidR="007F6016" w:rsidRPr="0092436E" w:rsidRDefault="007F6016" w:rsidP="007F6016">
      <w:pPr>
        <w:tabs>
          <w:tab w:val="left" w:pos="2268"/>
        </w:tabs>
        <w:suppressAutoHyphens w:val="0"/>
        <w:autoSpaceDE w:val="0"/>
        <w:autoSpaceDN w:val="0"/>
        <w:adjustRightInd w:val="0"/>
        <w:spacing w:after="0" w:line="240" w:lineRule="auto"/>
        <w:ind w:left="4956" w:firstLine="114"/>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(место нахождения юридического   лица/место    регистрации физического лица)</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Телефон (факс) заявителя: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ФИО    уполномоченного     представителя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заявителя: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Паспортные данные представителя: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t xml:space="preserve"> (серия, номер, каким органом и когда выдан паспорт)</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Документ, подтверждающий    полномочия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представителя: 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18"/>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18"/>
          <w:szCs w:val="24"/>
          <w:lang w:eastAsia="ru-RU"/>
        </w:rPr>
        <w:t xml:space="preserve"> (наименование и реквизиты документа)</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7F6016" w:rsidRPr="00F74141"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F74141">
        <w:rPr>
          <w:rFonts w:ascii="Times New Roman" w:hAnsi="Times New Roman" w:cs="Times New Roman"/>
          <w:sz w:val="24"/>
          <w:szCs w:val="24"/>
          <w:lang w:eastAsia="ru-RU"/>
        </w:rPr>
        <w:t>об исправлении  опечаток и</w:t>
      </w:r>
      <w:r>
        <w:rPr>
          <w:rFonts w:ascii="Times New Roman" w:hAnsi="Times New Roman" w:cs="Times New Roman"/>
          <w:sz w:val="24"/>
          <w:szCs w:val="24"/>
          <w:lang w:eastAsia="ru-RU"/>
        </w:rPr>
        <w:t>ли</w:t>
      </w:r>
      <w:r w:rsidRPr="00F74141">
        <w:rPr>
          <w:rFonts w:ascii="Times New Roman" w:hAnsi="Times New Roman" w:cs="Times New Roman"/>
          <w:sz w:val="24"/>
          <w:szCs w:val="24"/>
          <w:lang w:eastAsia="ru-RU"/>
        </w:rPr>
        <w:t xml:space="preserve"> ошибок в </w:t>
      </w:r>
      <w:r>
        <w:rPr>
          <w:rFonts w:ascii="Times New Roman" w:hAnsi="Times New Roman" w:cs="Times New Roman"/>
          <w:sz w:val="24"/>
          <w:szCs w:val="24"/>
          <w:lang w:eastAsia="ru-RU"/>
        </w:rPr>
        <w:t>постановлении Администрации об утверждении схемы расположения земельного участка на кадастровом плане территории</w:t>
      </w:r>
    </w:p>
    <w:p w:rsidR="007F6016" w:rsidRPr="00F74141"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lang w:eastAsia="ru-RU"/>
        </w:rPr>
        <w:t>постановлении Администрации об утверждении схемы расположения земельного участка на кадастровом плане территори</w:t>
      </w:r>
      <w:r w:rsidR="00095C1F">
        <w:rPr>
          <w:rFonts w:ascii="Times New Roman" w:hAnsi="Times New Roman" w:cs="Times New Roman"/>
          <w:sz w:val="24"/>
          <w:szCs w:val="24"/>
          <w:lang w:eastAsia="ru-RU"/>
        </w:rPr>
        <w:t>и</w:t>
      </w:r>
      <w:r>
        <w:rPr>
          <w:rFonts w:ascii="Times New Roman" w:hAnsi="Times New Roman" w:cs="Times New Roman"/>
          <w:sz w:val="24"/>
          <w:szCs w:val="24"/>
          <w:lang w:eastAsia="ru-RU"/>
        </w:rPr>
        <w:t>, от____________</w:t>
      </w:r>
      <w:r w:rsidRPr="00F74141">
        <w:rPr>
          <w:rFonts w:ascii="Times New Roman" w:hAnsi="Times New Roman" w:cs="Times New Roman"/>
          <w:sz w:val="24"/>
          <w:szCs w:val="24"/>
          <w:lang w:eastAsia="ru-RU"/>
        </w:rPr>
        <w:t>_____№____________, выданным _______</w:t>
      </w:r>
      <w:r>
        <w:rPr>
          <w:rFonts w:ascii="Times New Roman" w:hAnsi="Times New Roman" w:cs="Times New Roman"/>
          <w:sz w:val="24"/>
          <w:szCs w:val="24"/>
          <w:lang w:eastAsia="ru-RU"/>
        </w:rPr>
        <w:t>____________________</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lastRenderedPageBreak/>
        <w:t xml:space="preserve">(наименование уполномоченного органа) </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977"/>
        <w:gridCol w:w="2835"/>
      </w:tblGrid>
      <w:tr w:rsidR="007F6016" w:rsidRPr="00F74141" w:rsidTr="00861B91">
        <w:tc>
          <w:tcPr>
            <w:tcW w:w="534"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w:t>
            </w:r>
          </w:p>
        </w:tc>
        <w:tc>
          <w:tcPr>
            <w:tcW w:w="2976"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Данные (сведения), указанные в постановлении Администрации</w:t>
            </w:r>
          </w:p>
        </w:tc>
        <w:tc>
          <w:tcPr>
            <w:tcW w:w="297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Данные (сведения), которые необходимо указать в  постановлении Администрации</w:t>
            </w:r>
          </w:p>
        </w:tc>
        <w:tc>
          <w:tcPr>
            <w:tcW w:w="2835"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Обоснование с указанием реквизита (ов) документа (ов), документации, на основании которых принималось решение о выдаче постановления Администрации</w:t>
            </w:r>
          </w:p>
        </w:tc>
      </w:tr>
      <w:tr w:rsidR="007F6016" w:rsidTr="00861B91">
        <w:tc>
          <w:tcPr>
            <w:tcW w:w="534"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1.</w:t>
            </w:r>
          </w:p>
        </w:tc>
        <w:tc>
          <w:tcPr>
            <w:tcW w:w="2976"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постановление Администрации об утверждении схемы расположения земельного участка на кадастровом плане территории с  указанием верных данных.</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рассылки  по сети подвижной радиотелефонной связи коротких</w:t>
            </w:r>
            <w:r w:rsidR="00095C1F" w:rsidRPr="00861B91">
              <w:rPr>
                <w:rFonts w:ascii="Times New Roman" w:hAnsi="Times New Roman" w:cs="Times New Roman"/>
                <w:sz w:val="24"/>
                <w:szCs w:val="24"/>
                <w:lang w:eastAsia="ru-RU"/>
              </w:rPr>
              <w:t xml:space="preserve"> </w:t>
            </w:r>
            <w:r w:rsidRPr="00861B91">
              <w:rPr>
                <w:rFonts w:ascii="Times New Roman" w:hAnsi="Times New Roman" w:cs="Times New Roman"/>
                <w:sz w:val="24"/>
                <w:szCs w:val="24"/>
                <w:lang w:eastAsia="ru-RU"/>
              </w:rPr>
              <w:t>текстовых смс-сообщений</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176221"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Pr="00B267E2"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7F6016" w:rsidRPr="002F264E"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t xml:space="preserve">(ФИО </w:t>
      </w:r>
      <w:r w:rsidRPr="00B267E2">
        <w:rPr>
          <w:rFonts w:ascii="Times New Roman" w:hAnsi="Times New Roman" w:cs="Times New Roman"/>
          <w:sz w:val="20"/>
          <w:szCs w:val="24"/>
          <w:lang w:eastAsia="ru-RU"/>
        </w:rPr>
        <w:t xml:space="preserve"> физического лица либо его представителя)</w:t>
      </w: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297945" w:rsidRDefault="00297945"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Pr="00571854" w:rsidRDefault="007F6016" w:rsidP="007F6016">
      <w:pPr>
        <w:pStyle w:val="ConsPlusNormal"/>
        <w:jc w:val="right"/>
        <w:outlineLvl w:val="1"/>
        <w:rPr>
          <w:sz w:val="20"/>
          <w:szCs w:val="20"/>
        </w:rPr>
      </w:pPr>
      <w:r w:rsidRPr="00571854">
        <w:rPr>
          <w:sz w:val="20"/>
          <w:szCs w:val="20"/>
        </w:rPr>
        <w:t>Приложение  3</w:t>
      </w:r>
    </w:p>
    <w:p w:rsidR="007F6016" w:rsidRPr="00571854" w:rsidRDefault="007F6016" w:rsidP="007F6016">
      <w:pPr>
        <w:pStyle w:val="ConsPlusNormal"/>
        <w:jc w:val="right"/>
        <w:rPr>
          <w:sz w:val="20"/>
          <w:szCs w:val="20"/>
        </w:rPr>
      </w:pPr>
      <w:r w:rsidRPr="00571854">
        <w:rPr>
          <w:sz w:val="20"/>
          <w:szCs w:val="20"/>
        </w:rPr>
        <w:t>к административному регламенту</w:t>
      </w:r>
    </w:p>
    <w:p w:rsidR="007F6016" w:rsidRPr="00571854" w:rsidRDefault="007F6016" w:rsidP="007F6016">
      <w:pPr>
        <w:pStyle w:val="ConsPlusNormal"/>
        <w:jc w:val="right"/>
        <w:rPr>
          <w:sz w:val="20"/>
          <w:szCs w:val="20"/>
        </w:rPr>
      </w:pPr>
      <w:r w:rsidRPr="00571854">
        <w:rPr>
          <w:sz w:val="20"/>
          <w:szCs w:val="20"/>
        </w:rPr>
        <w:t xml:space="preserve">предоставления муниципальной услуги </w:t>
      </w:r>
    </w:p>
    <w:p w:rsidR="007F6016" w:rsidRDefault="007F6016" w:rsidP="007F6016">
      <w:pPr>
        <w:pStyle w:val="ConsPlusNormal"/>
        <w:jc w:val="right"/>
        <w:rPr>
          <w:sz w:val="20"/>
          <w:szCs w:val="20"/>
        </w:rPr>
      </w:pPr>
      <w:r>
        <w:rPr>
          <w:sz w:val="20"/>
          <w:szCs w:val="20"/>
        </w:rPr>
        <w:t xml:space="preserve">«Утверждение схемы расположения земельного участка </w:t>
      </w:r>
    </w:p>
    <w:p w:rsidR="008A413D" w:rsidRDefault="008A413D" w:rsidP="007F6016">
      <w:pPr>
        <w:pStyle w:val="ConsPlusNormal"/>
        <w:jc w:val="right"/>
        <w:rPr>
          <w:sz w:val="20"/>
          <w:szCs w:val="20"/>
        </w:rPr>
      </w:pPr>
      <w:r>
        <w:rPr>
          <w:sz w:val="20"/>
          <w:szCs w:val="20"/>
        </w:rPr>
        <w:t>или земельных участков</w:t>
      </w:r>
    </w:p>
    <w:p w:rsidR="007F6016" w:rsidRPr="008A413D" w:rsidRDefault="001E71A1" w:rsidP="008A413D">
      <w:pPr>
        <w:pStyle w:val="ConsPlusNormal"/>
        <w:jc w:val="right"/>
        <w:rPr>
          <w:sz w:val="20"/>
          <w:szCs w:val="20"/>
        </w:rPr>
      </w:pPr>
      <w:r>
        <w:rPr>
          <w:sz w:val="20"/>
          <w:szCs w:val="20"/>
        </w:rPr>
        <w:t>н</w:t>
      </w:r>
      <w:r w:rsidR="007F6016">
        <w:rPr>
          <w:sz w:val="20"/>
          <w:szCs w:val="20"/>
        </w:rPr>
        <w:t xml:space="preserve">а кадастровом </w:t>
      </w:r>
      <w:r w:rsidR="008A413D">
        <w:rPr>
          <w:sz w:val="20"/>
          <w:szCs w:val="20"/>
        </w:rPr>
        <w:t xml:space="preserve">плане </w:t>
      </w:r>
      <w:r w:rsidR="007F6016">
        <w:rPr>
          <w:sz w:val="20"/>
          <w:szCs w:val="20"/>
        </w:rPr>
        <w:t xml:space="preserve"> территории»</w:t>
      </w:r>
    </w:p>
    <w:p w:rsidR="005F15BD" w:rsidRPr="00134EC1" w:rsidRDefault="005F15BD" w:rsidP="007F6016">
      <w:pPr>
        <w:suppressAutoHyphens w:val="0"/>
        <w:autoSpaceDE w:val="0"/>
        <w:autoSpaceDN w:val="0"/>
        <w:adjustRightInd w:val="0"/>
        <w:spacing w:after="0" w:line="240" w:lineRule="auto"/>
        <w:ind w:left="2839" w:firstLine="701"/>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5F15BD" w:rsidRPr="006C3AAF"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5F15BD" w:rsidRPr="00BC35A9"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5F15BD" w:rsidRPr="00134EC1" w:rsidRDefault="005F15BD" w:rsidP="005F15BD">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5F15BD" w:rsidRPr="00134EC1" w:rsidRDefault="005F15BD" w:rsidP="005F15BD">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5F15BD"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ОТКАЗ</w:t>
      </w: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 xml:space="preserve"> в приеме </w:t>
      </w:r>
      <w:r>
        <w:rPr>
          <w:rFonts w:ascii="Times New Roman" w:eastAsia="Times New Roman" w:hAnsi="Times New Roman" w:cs="Times New Roman"/>
          <w:sz w:val="24"/>
          <w:szCs w:val="24"/>
          <w:lang w:eastAsia="ru-RU"/>
        </w:rPr>
        <w:t xml:space="preserve">заявления и </w:t>
      </w:r>
      <w:r w:rsidRPr="009F603E">
        <w:rPr>
          <w:rFonts w:ascii="Times New Roman" w:eastAsia="Times New Roman" w:hAnsi="Times New Roman" w:cs="Times New Roman"/>
          <w:sz w:val="24"/>
          <w:szCs w:val="24"/>
          <w:lang w:eastAsia="ru-RU"/>
        </w:rPr>
        <w:t>документов, необходимых для предоставления услуги</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ab/>
      </w:r>
    </w:p>
    <w:p w:rsidR="0047143E" w:rsidRPr="009F603E" w:rsidRDefault="0047143E" w:rsidP="0047143E">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143E" w:rsidRDefault="0047143E" w:rsidP="004714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603E">
        <w:rPr>
          <w:rFonts w:ascii="Times New Roman" w:eastAsia="Times New Roman" w:hAnsi="Times New Roman" w:cs="Times New Roman"/>
          <w:sz w:val="24"/>
          <w:szCs w:val="24"/>
          <w:lang w:eastAsia="ru-RU"/>
        </w:rPr>
        <w:t>В приеме</w:t>
      </w:r>
      <w:r>
        <w:rPr>
          <w:rFonts w:ascii="Times New Roman" w:eastAsia="Times New Roman" w:hAnsi="Times New Roman" w:cs="Times New Roman"/>
          <w:sz w:val="24"/>
          <w:szCs w:val="24"/>
          <w:lang w:eastAsia="ru-RU"/>
        </w:rPr>
        <w:t xml:space="preserve"> </w:t>
      </w:r>
      <w:r w:rsidR="007F6016">
        <w:rPr>
          <w:rFonts w:ascii="Times New Roman" w:eastAsia="Times New Roman" w:hAnsi="Times New Roman" w:cs="Times New Roman"/>
          <w:sz w:val="24"/>
          <w:szCs w:val="24"/>
          <w:lang w:eastAsia="ru-RU"/>
        </w:rPr>
        <w:t xml:space="preserve">заявления </w:t>
      </w:r>
      <w:r>
        <w:rPr>
          <w:rFonts w:ascii="Times New Roman" w:eastAsia="Times New Roman" w:hAnsi="Times New Roman" w:cs="Times New Roman"/>
          <w:sz w:val="24"/>
          <w:szCs w:val="24"/>
          <w:lang w:eastAsia="ru-RU"/>
        </w:rPr>
        <w:t xml:space="preserve"> и</w:t>
      </w:r>
      <w:r w:rsidRPr="009F603E">
        <w:rPr>
          <w:rFonts w:ascii="Times New Roman" w:eastAsia="Times New Roman" w:hAnsi="Times New Roman" w:cs="Times New Roman"/>
          <w:sz w:val="24"/>
          <w:szCs w:val="24"/>
          <w:lang w:eastAsia="ru-RU"/>
        </w:rPr>
        <w:t xml:space="preserve"> документов, необходимых для предоставления </w:t>
      </w:r>
      <w:r>
        <w:rPr>
          <w:rFonts w:ascii="Times New Roman" w:eastAsia="Times New Roman" w:hAnsi="Times New Roman" w:cs="Times New Roman"/>
          <w:sz w:val="24"/>
          <w:szCs w:val="24"/>
          <w:lang w:eastAsia="ru-RU"/>
        </w:rPr>
        <w:t xml:space="preserve">муниципальной </w:t>
      </w:r>
      <w:r w:rsidRPr="009F603E">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___________________________________________________________</w:t>
      </w:r>
    </w:p>
    <w:p w:rsidR="0047143E" w:rsidRPr="009F603E" w:rsidRDefault="0047143E" w:rsidP="0047143E">
      <w:pPr>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Вам отказано по следующим основаниям:</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3827"/>
        <w:gridCol w:w="4536"/>
      </w:tblGrid>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 пункта Регламента</w:t>
            </w: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 xml:space="preserve">Разъяснение причин отказа в приеме документов </w:t>
            </w: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Дополнительно информируем: _______________________</w:t>
      </w:r>
      <w:r>
        <w:rPr>
          <w:rFonts w:ascii="Times New Roman" w:eastAsia="Times New Roman" w:hAnsi="Times New Roman" w:cs="Times New Roman"/>
          <w:sz w:val="24"/>
          <w:szCs w:val="24"/>
          <w:lang w:eastAsia="ru-RU"/>
        </w:rPr>
        <w:t>___________</w:t>
      </w:r>
      <w:r w:rsidRPr="009F603E">
        <w:rPr>
          <w:rFonts w:ascii="Times New Roman" w:eastAsia="Times New Roman" w:hAnsi="Times New Roman" w:cs="Times New Roman"/>
          <w:sz w:val="24"/>
          <w:szCs w:val="24"/>
          <w:lang w:eastAsia="ru-RU"/>
        </w:rPr>
        <w:t>_________________</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___________</w:t>
      </w:r>
      <w:r w:rsidRPr="009F603E">
        <w:rPr>
          <w:rFonts w:ascii="Times New Roman" w:eastAsia="Times New Roman" w:hAnsi="Times New Roman" w:cs="Times New Roman"/>
          <w:sz w:val="24"/>
          <w:szCs w:val="24"/>
          <w:lang w:eastAsia="ru-RU"/>
        </w:rPr>
        <w:t>_________________________</w:t>
      </w:r>
    </w:p>
    <w:p w:rsidR="005F15BD" w:rsidRPr="001839B1"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1839B1">
        <w:rPr>
          <w:rFonts w:ascii="Times New Roman" w:eastAsia="Times New Roman" w:hAnsi="Times New Roman" w:cs="Times New Roman"/>
          <w:i/>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ab/>
        <w:t>При устранении выявленных недостатков, Вы вправе</w:t>
      </w:r>
      <w:r>
        <w:rPr>
          <w:rFonts w:ascii="Times New Roman" w:eastAsia="Times New Roman" w:hAnsi="Times New Roman" w:cs="Times New Roman"/>
          <w:sz w:val="24"/>
          <w:szCs w:val="24"/>
          <w:lang w:eastAsia="ru-RU"/>
        </w:rPr>
        <w:t xml:space="preserve"> повторно </w:t>
      </w:r>
      <w:r w:rsidRPr="009F603E">
        <w:rPr>
          <w:rFonts w:ascii="Times New Roman" w:eastAsia="Times New Roman" w:hAnsi="Times New Roman" w:cs="Times New Roman"/>
          <w:sz w:val="24"/>
          <w:szCs w:val="24"/>
          <w:lang w:eastAsia="ru-RU"/>
        </w:rPr>
        <w:t xml:space="preserve"> обратиться</w:t>
      </w:r>
      <w:r>
        <w:rPr>
          <w:rFonts w:ascii="Times New Roman" w:eastAsia="Times New Roman" w:hAnsi="Times New Roman" w:cs="Times New Roman"/>
          <w:sz w:val="24"/>
          <w:szCs w:val="24"/>
          <w:lang w:eastAsia="ru-RU"/>
        </w:rPr>
        <w:t xml:space="preserve"> с заявлением о предоставлении муниципальной услуги.</w:t>
      </w: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              ________________         ___________________</w:t>
      </w:r>
    </w:p>
    <w:p w:rsidR="005F15BD" w:rsidRPr="00E83AEF"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(должность)                       (подпись)             </w:t>
      </w: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   (фамилия, имя, отчество  </w:t>
      </w:r>
    </w:p>
    <w:p w:rsidR="005F15BD" w:rsidRPr="00E83AEF"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E83A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  (последнее – при наличии)</w:t>
      </w:r>
    </w:p>
    <w:p w:rsidR="0083055B" w:rsidRDefault="0083055B">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45731E" w:rsidRDefault="0045731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Pr="00571854" w:rsidRDefault="005F15BD" w:rsidP="005F15BD">
      <w:pPr>
        <w:pStyle w:val="ConsPlusNormal"/>
        <w:jc w:val="right"/>
        <w:outlineLvl w:val="1"/>
        <w:rPr>
          <w:sz w:val="20"/>
          <w:szCs w:val="20"/>
        </w:rPr>
      </w:pPr>
      <w:r w:rsidRPr="00571854">
        <w:rPr>
          <w:sz w:val="20"/>
          <w:szCs w:val="20"/>
        </w:rPr>
        <w:t xml:space="preserve">Приложение  </w:t>
      </w:r>
      <w:r w:rsidR="007F6016">
        <w:rPr>
          <w:sz w:val="20"/>
          <w:szCs w:val="20"/>
        </w:rPr>
        <w:t>4</w:t>
      </w:r>
    </w:p>
    <w:p w:rsidR="005F15BD" w:rsidRPr="00571854" w:rsidRDefault="005F15BD" w:rsidP="005F15BD">
      <w:pPr>
        <w:pStyle w:val="ConsPlusNormal"/>
        <w:jc w:val="right"/>
        <w:rPr>
          <w:sz w:val="20"/>
          <w:szCs w:val="20"/>
        </w:rPr>
      </w:pPr>
      <w:r w:rsidRPr="00571854">
        <w:rPr>
          <w:sz w:val="20"/>
          <w:szCs w:val="20"/>
        </w:rPr>
        <w:t>к административному регламенту</w:t>
      </w:r>
    </w:p>
    <w:p w:rsidR="005F15BD" w:rsidRPr="00571854" w:rsidRDefault="005F15BD" w:rsidP="005F15BD">
      <w:pPr>
        <w:pStyle w:val="ConsPlusNormal"/>
        <w:jc w:val="right"/>
        <w:rPr>
          <w:sz w:val="20"/>
          <w:szCs w:val="20"/>
        </w:rPr>
      </w:pPr>
      <w:r w:rsidRPr="00571854">
        <w:rPr>
          <w:sz w:val="20"/>
          <w:szCs w:val="20"/>
        </w:rPr>
        <w:t xml:space="preserve">предоставления муниципальной услуги </w:t>
      </w:r>
    </w:p>
    <w:p w:rsidR="008A413D"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p>
    <w:p w:rsidR="004F31D5" w:rsidRDefault="008A413D" w:rsidP="004F31D5">
      <w:pPr>
        <w:pStyle w:val="ConsPlusNormal"/>
        <w:jc w:val="right"/>
        <w:rPr>
          <w:sz w:val="20"/>
          <w:szCs w:val="20"/>
        </w:rPr>
      </w:pPr>
      <w:r>
        <w:rPr>
          <w:sz w:val="20"/>
          <w:szCs w:val="20"/>
        </w:rPr>
        <w:t xml:space="preserve"> 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4F31D5">
        <w:rPr>
          <w:sz w:val="20"/>
          <w:szCs w:val="20"/>
        </w:rPr>
        <w:t>а к</w:t>
      </w:r>
      <w:r w:rsidR="008A413D">
        <w:rPr>
          <w:sz w:val="20"/>
          <w:szCs w:val="20"/>
        </w:rPr>
        <w:t xml:space="preserve">адастровом плане </w:t>
      </w:r>
      <w:r w:rsidR="004F31D5">
        <w:rPr>
          <w:sz w:val="20"/>
          <w:szCs w:val="20"/>
        </w:rPr>
        <w:t xml:space="preserve"> территории»</w:t>
      </w:r>
    </w:p>
    <w:p w:rsidR="005F15BD" w:rsidRPr="00134EC1" w:rsidRDefault="005F15BD" w:rsidP="005F15BD">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5F15BD" w:rsidRPr="006C3AAF"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5F15BD" w:rsidRPr="00BC35A9"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5F15BD" w:rsidRPr="00134EC1" w:rsidRDefault="005F15BD" w:rsidP="005F15BD">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5F15BD" w:rsidRPr="00134EC1" w:rsidRDefault="005F15BD" w:rsidP="005F15BD">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5F15BD"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5F15BD" w:rsidRDefault="005F15BD" w:rsidP="005F15BD">
      <w:pPr>
        <w:shd w:val="clear" w:color="auto" w:fill="FFFFFF"/>
        <w:tabs>
          <w:tab w:val="left" w:pos="0"/>
        </w:tabs>
        <w:suppressAutoHyphens w:val="0"/>
        <w:spacing w:after="0" w:line="240" w:lineRule="auto"/>
        <w:jc w:val="right"/>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УВЕДОМЛЕНИЕ</w:t>
      </w: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об </w:t>
      </w:r>
      <w:r w:rsidR="007F6016">
        <w:rPr>
          <w:rFonts w:ascii="Times New Roman" w:eastAsia="Times New Roman" w:hAnsi="Times New Roman" w:cs="Times New Roman"/>
          <w:sz w:val="24"/>
          <w:szCs w:val="24"/>
          <w:lang w:eastAsia="ru-RU"/>
        </w:rPr>
        <w:t>отказе в утверждении схемы расположения земельного участка на ка</w:t>
      </w:r>
      <w:r w:rsidR="001E71A1">
        <w:rPr>
          <w:rFonts w:ascii="Times New Roman" w:eastAsia="Times New Roman" w:hAnsi="Times New Roman" w:cs="Times New Roman"/>
          <w:sz w:val="24"/>
          <w:szCs w:val="24"/>
          <w:lang w:eastAsia="ru-RU"/>
        </w:rPr>
        <w:t>дастровом плане территории</w:t>
      </w:r>
      <w:r w:rsidRPr="00B84470">
        <w:rPr>
          <w:rFonts w:ascii="Times New Roman" w:eastAsia="Times New Roman" w:hAnsi="Times New Roman" w:cs="Times New Roman"/>
          <w:sz w:val="24"/>
          <w:szCs w:val="24"/>
          <w:lang w:eastAsia="ru-RU"/>
        </w:rPr>
        <w:t xml:space="preserve"> </w:t>
      </w: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47143E"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              На основании Вашего заявления от «____»________________г</w:t>
      </w:r>
      <w:r>
        <w:rPr>
          <w:rFonts w:ascii="Times New Roman" w:eastAsia="Times New Roman" w:hAnsi="Times New Roman" w:cs="Times New Roman"/>
          <w:sz w:val="24"/>
          <w:szCs w:val="24"/>
          <w:lang w:eastAsia="ru-RU"/>
        </w:rPr>
        <w:t xml:space="preserve"> о ________________________________________________________________________________ </w:t>
      </w:r>
    </w:p>
    <w:p w:rsidR="0047143E" w:rsidRPr="00486939"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sz w:val="24"/>
          <w:szCs w:val="24"/>
          <w:lang w:eastAsia="ru-RU"/>
        </w:rPr>
      </w:pPr>
      <w:r w:rsidRPr="00486939">
        <w:rPr>
          <w:rFonts w:ascii="Times New Roman" w:eastAsia="Times New Roman" w:hAnsi="Times New Roman" w:cs="Times New Roman"/>
          <w:i/>
          <w:sz w:val="24"/>
          <w:szCs w:val="24"/>
          <w:lang w:eastAsia="ru-RU"/>
        </w:rPr>
        <w:t>(указывается наименование услуги)</w:t>
      </w:r>
    </w:p>
    <w:p w:rsidR="0047143E" w:rsidRPr="00486939"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sz w:val="24"/>
          <w:szCs w:val="24"/>
          <w:lang w:eastAsia="ru-RU"/>
        </w:rPr>
      </w:pPr>
    </w:p>
    <w:p w:rsidR="0047143E" w:rsidRPr="00B84470"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______________________________________________</w:t>
      </w:r>
      <w:r>
        <w:rPr>
          <w:rFonts w:ascii="Times New Roman" w:eastAsia="Times New Roman" w:hAnsi="Times New Roman" w:cs="Times New Roman"/>
          <w:sz w:val="24"/>
          <w:szCs w:val="24"/>
          <w:lang w:eastAsia="ru-RU"/>
        </w:rPr>
        <w:t>________</w:t>
      </w:r>
      <w:r w:rsidRPr="00B84470">
        <w:rPr>
          <w:rFonts w:ascii="Times New Roman" w:eastAsia="Times New Roman" w:hAnsi="Times New Roman" w:cs="Times New Roman"/>
          <w:sz w:val="24"/>
          <w:szCs w:val="24"/>
          <w:lang w:eastAsia="ru-RU"/>
        </w:rPr>
        <w:t>__________________________</w:t>
      </w:r>
    </w:p>
    <w:p w:rsidR="0047143E" w:rsidRPr="00B84470"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lang w:eastAsia="ru-RU"/>
        </w:rPr>
      </w:pPr>
      <w:r w:rsidRPr="00B84470">
        <w:rPr>
          <w:rFonts w:ascii="Times New Roman" w:eastAsia="Times New Roman" w:hAnsi="Times New Roman" w:cs="Times New Roman"/>
          <w:i/>
          <w:lang w:eastAsia="ru-RU"/>
        </w:rPr>
        <w:t>(указывается наименование уполномоченного органа)</w:t>
      </w:r>
    </w:p>
    <w:p w:rsidR="001E71A1"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принято </w:t>
      </w:r>
      <w:r w:rsidR="001E71A1">
        <w:rPr>
          <w:rFonts w:ascii="Times New Roman" w:eastAsia="Times New Roman" w:hAnsi="Times New Roman" w:cs="Times New Roman"/>
          <w:sz w:val="24"/>
          <w:szCs w:val="24"/>
          <w:lang w:eastAsia="ru-RU"/>
        </w:rPr>
        <w:t>об отказе в утверждении схемы расположения земельного участка на кадастровом плане территории</w:t>
      </w:r>
      <w:r w:rsidRPr="00B84470">
        <w:rPr>
          <w:rFonts w:ascii="Times New Roman" w:eastAsia="Times New Roman" w:hAnsi="Times New Roman" w:cs="Times New Roman"/>
          <w:sz w:val="24"/>
          <w:szCs w:val="24"/>
          <w:lang w:eastAsia="ru-RU"/>
        </w:rPr>
        <w:t xml:space="preserve"> по следующим основаниям: </w:t>
      </w:r>
    </w:p>
    <w:p w:rsidR="0047143E" w:rsidRPr="00B84470"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w:t>
      </w:r>
      <w:r w:rsidRPr="00B84470">
        <w:rPr>
          <w:rFonts w:ascii="Times New Roman" w:eastAsia="Times New Roman" w:hAnsi="Times New Roman" w:cs="Times New Roman"/>
          <w:sz w:val="24"/>
          <w:szCs w:val="24"/>
          <w:lang w:eastAsia="ru-RU"/>
        </w:rPr>
        <w:t xml:space="preserve">____________ </w:t>
      </w:r>
    </w:p>
    <w:p w:rsidR="0047143E" w:rsidRPr="00134EC1"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 xml:space="preserve">  </w:t>
      </w:r>
      <w:r w:rsidRPr="00B84470">
        <w:rPr>
          <w:rFonts w:ascii="Times New Roman" w:eastAsia="Times New Roman" w:hAnsi="Times New Roman" w:cs="Times New Roman"/>
          <w:i/>
          <w:lang w:eastAsia="ru-RU"/>
        </w:rPr>
        <w:t>(указы</w:t>
      </w:r>
      <w:r>
        <w:rPr>
          <w:rFonts w:ascii="Times New Roman" w:eastAsia="Times New Roman" w:hAnsi="Times New Roman" w:cs="Times New Roman"/>
          <w:i/>
          <w:lang w:eastAsia="ru-RU"/>
        </w:rPr>
        <w:t>в</w:t>
      </w:r>
      <w:r w:rsidRPr="00B84470">
        <w:rPr>
          <w:rFonts w:ascii="Times New Roman" w:eastAsia="Times New Roman" w:hAnsi="Times New Roman" w:cs="Times New Roman"/>
          <w:i/>
          <w:lang w:eastAsia="ru-RU"/>
        </w:rPr>
        <w:t>аются основания для оставления заявления и прилагаемых документов без рассмотрения)</w:t>
      </w: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w:t>
      </w:r>
      <w:r w:rsidRPr="00134EC1">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8"/>
          <w:szCs w:val="28"/>
          <w:lang w:eastAsia="ru-RU"/>
        </w:rPr>
        <w:t>(</w:t>
      </w:r>
      <w:r w:rsidRPr="00134EC1">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(фамилия, имя, отчество</w:t>
      </w:r>
    </w:p>
    <w:p w:rsidR="005F15BD"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(последнее – при наличии)</w:t>
      </w: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1E71A1" w:rsidRDefault="001E71A1">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1E71A1" w:rsidRDefault="001E71A1">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Pr="001839B1" w:rsidRDefault="007C2315" w:rsidP="007C2315">
      <w:pPr>
        <w:pStyle w:val="ConsPlusNormal"/>
        <w:jc w:val="right"/>
        <w:outlineLvl w:val="1"/>
        <w:rPr>
          <w:sz w:val="20"/>
          <w:szCs w:val="20"/>
        </w:rPr>
      </w:pPr>
      <w:r>
        <w:rPr>
          <w:sz w:val="20"/>
          <w:szCs w:val="20"/>
        </w:rPr>
        <w:t xml:space="preserve">Приложение  </w:t>
      </w:r>
      <w:r w:rsidR="001E71A1">
        <w:rPr>
          <w:sz w:val="20"/>
          <w:szCs w:val="20"/>
        </w:rPr>
        <w:t>5</w:t>
      </w:r>
    </w:p>
    <w:p w:rsidR="007C2315" w:rsidRPr="001839B1" w:rsidRDefault="007C2315" w:rsidP="007C2315">
      <w:pPr>
        <w:pStyle w:val="ConsPlusNormal"/>
        <w:jc w:val="right"/>
        <w:rPr>
          <w:sz w:val="20"/>
          <w:szCs w:val="20"/>
        </w:rPr>
      </w:pPr>
      <w:r w:rsidRPr="001839B1">
        <w:rPr>
          <w:sz w:val="20"/>
          <w:szCs w:val="20"/>
        </w:rPr>
        <w:t>к административному регламенту</w:t>
      </w:r>
    </w:p>
    <w:p w:rsidR="007C2315" w:rsidRPr="001839B1" w:rsidRDefault="007C2315" w:rsidP="007C2315">
      <w:pPr>
        <w:pStyle w:val="ConsPlusNormal"/>
        <w:jc w:val="right"/>
        <w:rPr>
          <w:sz w:val="20"/>
          <w:szCs w:val="20"/>
        </w:rPr>
      </w:pPr>
      <w:r w:rsidRPr="001839B1">
        <w:rPr>
          <w:sz w:val="20"/>
          <w:szCs w:val="20"/>
        </w:rPr>
        <w:t xml:space="preserve">предоставления муниципальной услуги </w:t>
      </w:r>
    </w:p>
    <w:p w:rsidR="004F31D5" w:rsidRDefault="0047143E" w:rsidP="004F31D5">
      <w:pPr>
        <w:pStyle w:val="ConsPlusNormal"/>
        <w:jc w:val="right"/>
        <w:rPr>
          <w:sz w:val="20"/>
          <w:szCs w:val="20"/>
        </w:rPr>
      </w:pPr>
      <w:r>
        <w:rPr>
          <w:sz w:val="20"/>
          <w:szCs w:val="20"/>
        </w:rPr>
        <w:t>«</w:t>
      </w:r>
      <w:r w:rsidR="004F31D5">
        <w:rPr>
          <w:sz w:val="20"/>
          <w:szCs w:val="20"/>
        </w:rPr>
        <w:t xml:space="preserve">Утверждение схемы расположения земельного участка </w:t>
      </w:r>
    </w:p>
    <w:p w:rsidR="008A413D" w:rsidRDefault="008A413D" w:rsidP="004F31D5">
      <w:pPr>
        <w:pStyle w:val="ConsPlusNormal"/>
        <w:jc w:val="right"/>
        <w:rPr>
          <w:sz w:val="20"/>
          <w:szCs w:val="20"/>
        </w:rPr>
      </w:pPr>
      <w:r>
        <w:rPr>
          <w:sz w:val="20"/>
          <w:szCs w:val="20"/>
        </w:rPr>
        <w:t>или земельных участков</w:t>
      </w:r>
    </w:p>
    <w:p w:rsidR="004F31D5" w:rsidRPr="001839B1" w:rsidRDefault="001E71A1" w:rsidP="004F31D5">
      <w:pPr>
        <w:pStyle w:val="ConsPlusNormal"/>
        <w:jc w:val="right"/>
        <w:rPr>
          <w:sz w:val="20"/>
          <w:szCs w:val="20"/>
        </w:rPr>
      </w:pPr>
      <w:r>
        <w:rPr>
          <w:sz w:val="20"/>
          <w:szCs w:val="20"/>
        </w:rPr>
        <w:t>н</w:t>
      </w:r>
      <w:r w:rsidR="004F31D5">
        <w:rPr>
          <w:sz w:val="20"/>
          <w:szCs w:val="20"/>
        </w:rPr>
        <w:t>а ка</w:t>
      </w:r>
      <w:r w:rsidR="008A413D">
        <w:rPr>
          <w:sz w:val="20"/>
          <w:szCs w:val="20"/>
        </w:rPr>
        <w:t xml:space="preserve">дастровом плане </w:t>
      </w:r>
      <w:r w:rsidR="004F31D5">
        <w:rPr>
          <w:sz w:val="20"/>
          <w:szCs w:val="20"/>
        </w:rPr>
        <w:t>территории»</w:t>
      </w:r>
    </w:p>
    <w:p w:rsidR="007C2315" w:rsidRPr="001839B1" w:rsidRDefault="007C2315" w:rsidP="007C2315">
      <w:pPr>
        <w:pStyle w:val="ConsPlusNormal"/>
        <w:jc w:val="right"/>
        <w:rPr>
          <w:sz w:val="20"/>
          <w:szCs w:val="20"/>
        </w:rPr>
      </w:pPr>
    </w:p>
    <w:p w:rsidR="007C2315" w:rsidRPr="00134EC1" w:rsidRDefault="007C2315" w:rsidP="007C2315">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7C2315" w:rsidRPr="00134EC1" w:rsidRDefault="007C2315" w:rsidP="007C2315">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1E71A1" w:rsidRPr="00134EC1" w:rsidRDefault="001E71A1" w:rsidP="001E71A1">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Кому ____________________________________</w:t>
      </w:r>
    </w:p>
    <w:p w:rsidR="001E71A1" w:rsidRPr="00134EC1" w:rsidRDefault="001E71A1" w:rsidP="001E71A1">
      <w:pPr>
        <w:suppressAutoHyphens w:val="0"/>
        <w:autoSpaceDE w:val="0"/>
        <w:autoSpaceDN w:val="0"/>
        <w:adjustRightInd w:val="0"/>
        <w:spacing w:after="0" w:line="240" w:lineRule="auto"/>
        <w:ind w:left="4248" w:firstLine="42"/>
        <w:jc w:val="center"/>
        <w:rPr>
          <w:rFonts w:ascii="Times New Roman" w:eastAsia="Times New Roman" w:hAnsi="Times New Roman" w:cs="Times New Roman"/>
          <w:sz w:val="20"/>
          <w:szCs w:val="24"/>
          <w:lang w:eastAsia="ru-RU"/>
        </w:rPr>
      </w:pPr>
      <w:r w:rsidRPr="00134EC1">
        <w:rPr>
          <w:rFonts w:ascii="Times New Roman" w:eastAsia="Times New Roman" w:hAnsi="Times New Roman" w:cs="Times New Roman"/>
          <w:sz w:val="20"/>
          <w:szCs w:val="24"/>
          <w:lang w:eastAsia="ru-RU"/>
        </w:rPr>
        <w:t>(фамилия, имя, отчество (последнее при наличии) –</w:t>
      </w:r>
      <w:r>
        <w:rPr>
          <w:rFonts w:ascii="Times New Roman" w:eastAsia="Times New Roman" w:hAnsi="Times New Roman" w:cs="Times New Roman"/>
          <w:sz w:val="20"/>
          <w:szCs w:val="24"/>
          <w:lang w:eastAsia="ru-RU"/>
        </w:rPr>
        <w:t xml:space="preserve"> </w:t>
      </w:r>
      <w:r w:rsidRPr="00134EC1">
        <w:rPr>
          <w:rFonts w:ascii="Times New Roman" w:eastAsia="Times New Roman" w:hAnsi="Times New Roman" w:cs="Times New Roman"/>
          <w:sz w:val="20"/>
          <w:szCs w:val="24"/>
          <w:lang w:eastAsia="ru-RU"/>
        </w:rPr>
        <w:t>для граждан, полное наименование организации, фамилия, имя, отчество (последнее при наличии) руководителя – для юридических лиц</w:t>
      </w:r>
    </w:p>
    <w:p w:rsidR="001E71A1" w:rsidRPr="00134EC1" w:rsidRDefault="001E71A1" w:rsidP="001E71A1">
      <w:pPr>
        <w:suppressAutoHyphens w:val="0"/>
        <w:autoSpaceDE w:val="0"/>
        <w:autoSpaceDN w:val="0"/>
        <w:adjustRightInd w:val="0"/>
        <w:spacing w:after="0" w:line="240" w:lineRule="auto"/>
        <w:ind w:left="3537" w:firstLine="708"/>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________________________________________</w:t>
      </w:r>
    </w:p>
    <w:p w:rsidR="001E71A1" w:rsidRPr="00134EC1" w:rsidRDefault="001E71A1" w:rsidP="001E71A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 xml:space="preserve">                       ________________________________________</w:t>
      </w:r>
    </w:p>
    <w:p w:rsidR="001E71A1" w:rsidRPr="00134EC1" w:rsidRDefault="001E71A1" w:rsidP="001E71A1">
      <w:pPr>
        <w:suppressAutoHyphens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Адрес заявителя: _______________________</w:t>
      </w:r>
    </w:p>
    <w:p w:rsidR="001E71A1" w:rsidRPr="00134EC1" w:rsidRDefault="001E71A1" w:rsidP="001E71A1">
      <w:pPr>
        <w:tabs>
          <w:tab w:val="left" w:pos="2268"/>
        </w:tabs>
        <w:suppressAutoHyphens w:val="0"/>
        <w:autoSpaceDE w:val="0"/>
        <w:autoSpaceDN w:val="0"/>
        <w:adjustRightInd w:val="0"/>
        <w:spacing w:after="0" w:line="240" w:lineRule="auto"/>
        <w:ind w:left="6372"/>
        <w:rPr>
          <w:rFonts w:ascii="Times New Roman" w:eastAsia="Times New Roman" w:hAnsi="Times New Roman" w:cs="Times New Roman"/>
          <w:sz w:val="20"/>
          <w:szCs w:val="24"/>
          <w:lang w:eastAsia="ru-RU"/>
        </w:rPr>
      </w:pPr>
      <w:r w:rsidRPr="00134EC1">
        <w:rPr>
          <w:rFonts w:ascii="Times New Roman" w:eastAsia="Times New Roman" w:hAnsi="Times New Roman" w:cs="Times New Roman"/>
          <w:sz w:val="20"/>
          <w:szCs w:val="24"/>
          <w:lang w:eastAsia="ru-RU"/>
        </w:rPr>
        <w:t>(почтовый индекс и адрес, телефон, адрес                электронной почты)</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Телефон (факс) заявителя:</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 xml:space="preserve"> 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1A1" w:rsidRPr="00134EC1" w:rsidRDefault="001E71A1" w:rsidP="001E71A1">
      <w:pPr>
        <w:tabs>
          <w:tab w:val="center" w:pos="4676"/>
          <w:tab w:val="left" w:pos="6130"/>
        </w:tabs>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t>УВЕДОМЛЕНИЕ</w:t>
      </w:r>
      <w:r w:rsidRPr="00134EC1">
        <w:rPr>
          <w:rFonts w:ascii="Times New Roman" w:eastAsia="Times New Roman" w:hAnsi="Times New Roman" w:cs="Times New Roman"/>
          <w:sz w:val="28"/>
          <w:szCs w:val="28"/>
          <w:lang w:eastAsia="ru-RU"/>
        </w:rPr>
        <w:tab/>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 об отказе в исправлении опечаток или ошибок </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(наименование уполномоченного органа)</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Дополнительно информируем:_______________________________________</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(указывается информация при наличии)</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              ________________         ___________________</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(должность)                       (подпись)                (фамилия, имя, отчество  </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(последнее – при наличии)</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p>
    <w:p w:rsidR="001E71A1" w:rsidRPr="00134EC1" w:rsidRDefault="001E71A1" w:rsidP="001E71A1">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7C2315" w:rsidRDefault="007C2315" w:rsidP="008A413D">
      <w:pPr>
        <w:suppressAutoHyphens w:val="0"/>
        <w:autoSpaceDE w:val="0"/>
        <w:autoSpaceDN w:val="0"/>
        <w:adjustRightInd w:val="0"/>
        <w:spacing w:after="0" w:line="240" w:lineRule="auto"/>
        <w:rPr>
          <w:rFonts w:ascii="Times New Roman" w:hAnsi="Times New Roman" w:cs="Times New Roman"/>
          <w:sz w:val="24"/>
          <w:szCs w:val="24"/>
          <w:lang w:eastAsia="ru-RU"/>
        </w:rPr>
      </w:pPr>
    </w:p>
    <w:sectPr w:rsidR="007C2315" w:rsidSect="003339FD">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851" w:right="851" w:bottom="567"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42" w:rsidRDefault="00000042" w:rsidP="00242F29">
      <w:pPr>
        <w:spacing w:after="0" w:line="240" w:lineRule="auto"/>
      </w:pPr>
      <w:r>
        <w:separator/>
      </w:r>
    </w:p>
  </w:endnote>
  <w:endnote w:type="continuationSeparator" w:id="1">
    <w:p w:rsidR="00000042" w:rsidRDefault="00000042"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42" w:rsidRDefault="00000042" w:rsidP="00242F29">
      <w:pPr>
        <w:spacing w:after="0" w:line="240" w:lineRule="auto"/>
      </w:pPr>
      <w:r>
        <w:separator/>
      </w:r>
    </w:p>
  </w:footnote>
  <w:footnote w:type="continuationSeparator" w:id="1">
    <w:p w:rsidR="00000042" w:rsidRDefault="00000042" w:rsidP="00242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20"/>
    <w:multiLevelType w:val="multilevel"/>
    <w:tmpl w:val="000000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26"/>
    <w:multiLevelType w:val="multilevel"/>
    <w:tmpl w:val="26D8B9EA"/>
    <w:lvl w:ilvl="0">
      <w:start w:val="1"/>
      <w:numFmt w:val="decimal"/>
      <w:suff w:val="space"/>
      <w:lvlText w:val="%1."/>
      <w:lvlJc w:val="left"/>
    </w:lvl>
    <w:lvl w:ilvl="1">
      <w:start w:val="5"/>
      <w:numFmt w:val="decimal"/>
      <w:isLgl/>
      <w:lvlText w:val="%1.%2."/>
      <w:lvlJc w:val="left"/>
      <w:pPr>
        <w:ind w:left="29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9">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9D56DD"/>
    <w:multiLevelType w:val="hybridMultilevel"/>
    <w:tmpl w:val="38F6AD7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1402320C"/>
    <w:multiLevelType w:val="multilevel"/>
    <w:tmpl w:val="7DD001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9F34696"/>
    <w:multiLevelType w:val="hybridMultilevel"/>
    <w:tmpl w:val="62EC75F0"/>
    <w:lvl w:ilvl="0" w:tplc="6AE0A1EA">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A52777"/>
    <w:multiLevelType w:val="multilevel"/>
    <w:tmpl w:val="5E24097E"/>
    <w:lvl w:ilvl="0">
      <w:start w:val="1"/>
      <w:numFmt w:val="decimal"/>
      <w:lvlText w:val="%1"/>
      <w:lvlJc w:val="left"/>
      <w:pPr>
        <w:ind w:left="495" w:hanging="495"/>
      </w:pPr>
      <w:rPr>
        <w:rFonts w:hint="default"/>
        <w:b w:val="0"/>
      </w:rPr>
    </w:lvl>
    <w:lvl w:ilvl="1">
      <w:start w:val="1"/>
      <w:numFmt w:val="decimal"/>
      <w:lvlText w:val="%1.%2"/>
      <w:lvlJc w:val="left"/>
      <w:pPr>
        <w:ind w:left="975" w:hanging="495"/>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8">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3DE0"/>
    <w:multiLevelType w:val="hybridMultilevel"/>
    <w:tmpl w:val="EA5A3F6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41A05673"/>
    <w:multiLevelType w:val="multilevel"/>
    <w:tmpl w:val="9792530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2">
    <w:nsid w:val="4BB11664"/>
    <w:multiLevelType w:val="multilevel"/>
    <w:tmpl w:val="4976A3B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4D4470"/>
    <w:multiLevelType w:val="multilevel"/>
    <w:tmpl w:val="7EF0239A"/>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6C76829"/>
    <w:multiLevelType w:val="multilevel"/>
    <w:tmpl w:val="9444637C"/>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000EE1"/>
    <w:multiLevelType w:val="hybridMultilevel"/>
    <w:tmpl w:val="00D2B798"/>
    <w:lvl w:ilvl="0" w:tplc="B7748DE2">
      <w:start w:val="1"/>
      <w:numFmt w:val="bullet"/>
      <w:lvlText w:val="˗"/>
      <w:lvlJc w:val="left"/>
      <w:pPr>
        <w:ind w:left="720" w:hanging="360"/>
      </w:pPr>
      <w:rPr>
        <w:rFonts w:ascii="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nsid w:val="620A6498"/>
    <w:multiLevelType w:val="multilevel"/>
    <w:tmpl w:val="BC3828A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933F1A"/>
    <w:multiLevelType w:val="hybridMultilevel"/>
    <w:tmpl w:val="0A48C542"/>
    <w:lvl w:ilvl="0" w:tplc="6AE0A1EA">
      <w:start w:val="1"/>
      <w:numFmt w:val="bullet"/>
      <w:lvlText w:val="˗"/>
      <w:lvlJc w:val="left"/>
      <w:pPr>
        <w:ind w:left="1080" w:hanging="360"/>
      </w:pPr>
      <w:rPr>
        <w:rFonts w:ascii="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41E2C6F"/>
    <w:multiLevelType w:val="hybridMultilevel"/>
    <w:tmpl w:val="CF966082"/>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782993"/>
    <w:multiLevelType w:val="multilevel"/>
    <w:tmpl w:val="312A71B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542252"/>
    <w:multiLevelType w:val="multilevel"/>
    <w:tmpl w:val="CAE0979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7E77602C"/>
    <w:multiLevelType w:val="hybridMultilevel"/>
    <w:tmpl w:val="8A08D146"/>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33"/>
  </w:num>
  <w:num w:numId="6">
    <w:abstractNumId w:val="21"/>
  </w:num>
  <w:num w:numId="7">
    <w:abstractNumId w:val="35"/>
  </w:num>
  <w:num w:numId="8">
    <w:abstractNumId w:val="26"/>
  </w:num>
  <w:num w:numId="9">
    <w:abstractNumId w:val="15"/>
  </w:num>
  <w:num w:numId="10">
    <w:abstractNumId w:val="10"/>
  </w:num>
  <w:num w:numId="11">
    <w:abstractNumId w:val="16"/>
  </w:num>
  <w:num w:numId="12">
    <w:abstractNumId w:val="7"/>
  </w:num>
  <w:num w:numId="13">
    <w:abstractNumId w:val="6"/>
  </w:num>
  <w:num w:numId="14">
    <w:abstractNumId w:val="18"/>
  </w:num>
  <w:num w:numId="15">
    <w:abstractNumId w:val="9"/>
  </w:num>
  <w:num w:numId="16">
    <w:abstractNumId w:val="13"/>
  </w:num>
  <w:num w:numId="17">
    <w:abstractNumId w:val="8"/>
  </w:num>
  <w:num w:numId="18">
    <w:abstractNumId w:val="32"/>
  </w:num>
  <w:num w:numId="19">
    <w:abstractNumId w:val="17"/>
  </w:num>
  <w:num w:numId="20">
    <w:abstractNumId w:val="5"/>
  </w:num>
  <w:num w:numId="21">
    <w:abstractNumId w:val="12"/>
  </w:num>
  <w:num w:numId="22">
    <w:abstractNumId w:val="31"/>
  </w:num>
  <w:num w:numId="23">
    <w:abstractNumId w:val="27"/>
  </w:num>
  <w:num w:numId="24">
    <w:abstractNumId w:val="24"/>
  </w:num>
  <w:num w:numId="25">
    <w:abstractNumId w:val="22"/>
  </w:num>
  <w:num w:numId="26">
    <w:abstractNumId w:val="30"/>
  </w:num>
  <w:num w:numId="27">
    <w:abstractNumId w:val="11"/>
  </w:num>
  <w:num w:numId="28">
    <w:abstractNumId w:val="19"/>
  </w:num>
  <w:num w:numId="29">
    <w:abstractNumId w:val="28"/>
  </w:num>
  <w:num w:numId="30">
    <w:abstractNumId w:val="14"/>
  </w:num>
  <w:num w:numId="31">
    <w:abstractNumId w:val="25"/>
  </w:num>
  <w:num w:numId="32">
    <w:abstractNumId w:val="4"/>
  </w:num>
  <w:num w:numId="33">
    <w:abstractNumId w:val="29"/>
  </w:num>
  <w:num w:numId="34">
    <w:abstractNumId w:val="20"/>
  </w:num>
  <w:num w:numId="35">
    <w:abstractNumId w:val="34"/>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NotTrackFormatting/>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3D57"/>
    <w:rsid w:val="00000042"/>
    <w:rsid w:val="0000129E"/>
    <w:rsid w:val="00004B2F"/>
    <w:rsid w:val="00006A5E"/>
    <w:rsid w:val="00010FF8"/>
    <w:rsid w:val="00014B70"/>
    <w:rsid w:val="00016BBE"/>
    <w:rsid w:val="0001749F"/>
    <w:rsid w:val="00017BFC"/>
    <w:rsid w:val="000203D6"/>
    <w:rsid w:val="000207B6"/>
    <w:rsid w:val="00021351"/>
    <w:rsid w:val="0002191F"/>
    <w:rsid w:val="000236A5"/>
    <w:rsid w:val="00026527"/>
    <w:rsid w:val="0002683C"/>
    <w:rsid w:val="00027865"/>
    <w:rsid w:val="00031935"/>
    <w:rsid w:val="00036BAC"/>
    <w:rsid w:val="00036D03"/>
    <w:rsid w:val="000370FB"/>
    <w:rsid w:val="000379C5"/>
    <w:rsid w:val="00037CDC"/>
    <w:rsid w:val="00042B86"/>
    <w:rsid w:val="00042CAB"/>
    <w:rsid w:val="00044149"/>
    <w:rsid w:val="00045CE1"/>
    <w:rsid w:val="00047977"/>
    <w:rsid w:val="00047C84"/>
    <w:rsid w:val="000504B6"/>
    <w:rsid w:val="00052083"/>
    <w:rsid w:val="00052359"/>
    <w:rsid w:val="00056F2E"/>
    <w:rsid w:val="00057F7C"/>
    <w:rsid w:val="00061769"/>
    <w:rsid w:val="000621AD"/>
    <w:rsid w:val="00065166"/>
    <w:rsid w:val="00065B48"/>
    <w:rsid w:val="00066A88"/>
    <w:rsid w:val="00066B27"/>
    <w:rsid w:val="00067ECF"/>
    <w:rsid w:val="00067FC1"/>
    <w:rsid w:val="000705A3"/>
    <w:rsid w:val="00071EF7"/>
    <w:rsid w:val="000725C2"/>
    <w:rsid w:val="000736E5"/>
    <w:rsid w:val="000756A2"/>
    <w:rsid w:val="00076356"/>
    <w:rsid w:val="0008135B"/>
    <w:rsid w:val="0008304C"/>
    <w:rsid w:val="0008318C"/>
    <w:rsid w:val="000839E4"/>
    <w:rsid w:val="0008727B"/>
    <w:rsid w:val="000872F3"/>
    <w:rsid w:val="000900A7"/>
    <w:rsid w:val="00091727"/>
    <w:rsid w:val="00091EB4"/>
    <w:rsid w:val="000943CE"/>
    <w:rsid w:val="00094F77"/>
    <w:rsid w:val="00095C1F"/>
    <w:rsid w:val="00096CCE"/>
    <w:rsid w:val="000A057C"/>
    <w:rsid w:val="000A10ED"/>
    <w:rsid w:val="000A3F1A"/>
    <w:rsid w:val="000A5B2C"/>
    <w:rsid w:val="000A610A"/>
    <w:rsid w:val="000A7093"/>
    <w:rsid w:val="000A7550"/>
    <w:rsid w:val="000B2BAC"/>
    <w:rsid w:val="000B43B7"/>
    <w:rsid w:val="000B4E4B"/>
    <w:rsid w:val="000B51EC"/>
    <w:rsid w:val="000B6225"/>
    <w:rsid w:val="000B6B03"/>
    <w:rsid w:val="000C1441"/>
    <w:rsid w:val="000C17E3"/>
    <w:rsid w:val="000C6CAA"/>
    <w:rsid w:val="000C7DEC"/>
    <w:rsid w:val="000D1D51"/>
    <w:rsid w:val="000D20FB"/>
    <w:rsid w:val="000D3EFD"/>
    <w:rsid w:val="000D47A3"/>
    <w:rsid w:val="000D75A4"/>
    <w:rsid w:val="000E22EC"/>
    <w:rsid w:val="000E2C9A"/>
    <w:rsid w:val="000E69D9"/>
    <w:rsid w:val="000E726F"/>
    <w:rsid w:val="000F2C2E"/>
    <w:rsid w:val="000F5101"/>
    <w:rsid w:val="000F7DE6"/>
    <w:rsid w:val="00100602"/>
    <w:rsid w:val="0010704E"/>
    <w:rsid w:val="00107CC8"/>
    <w:rsid w:val="00107E7B"/>
    <w:rsid w:val="00111C53"/>
    <w:rsid w:val="00111EDB"/>
    <w:rsid w:val="00112405"/>
    <w:rsid w:val="00114D0A"/>
    <w:rsid w:val="00115AB0"/>
    <w:rsid w:val="00115B70"/>
    <w:rsid w:val="00116E77"/>
    <w:rsid w:val="0011722F"/>
    <w:rsid w:val="00117420"/>
    <w:rsid w:val="001207E5"/>
    <w:rsid w:val="00122189"/>
    <w:rsid w:val="001224AC"/>
    <w:rsid w:val="00126ABD"/>
    <w:rsid w:val="00130F48"/>
    <w:rsid w:val="001319D9"/>
    <w:rsid w:val="001329EA"/>
    <w:rsid w:val="001339A5"/>
    <w:rsid w:val="00133C5C"/>
    <w:rsid w:val="001348D3"/>
    <w:rsid w:val="00134EC1"/>
    <w:rsid w:val="00135344"/>
    <w:rsid w:val="001353B4"/>
    <w:rsid w:val="00137190"/>
    <w:rsid w:val="0014280D"/>
    <w:rsid w:val="00151549"/>
    <w:rsid w:val="00151FDE"/>
    <w:rsid w:val="0015562F"/>
    <w:rsid w:val="001568D7"/>
    <w:rsid w:val="00160B75"/>
    <w:rsid w:val="0016168D"/>
    <w:rsid w:val="0016229C"/>
    <w:rsid w:val="001652EC"/>
    <w:rsid w:val="00165F76"/>
    <w:rsid w:val="00166ED5"/>
    <w:rsid w:val="00170780"/>
    <w:rsid w:val="00171697"/>
    <w:rsid w:val="001718F6"/>
    <w:rsid w:val="00171C2A"/>
    <w:rsid w:val="001728BA"/>
    <w:rsid w:val="001751BB"/>
    <w:rsid w:val="00176221"/>
    <w:rsid w:val="00176F6C"/>
    <w:rsid w:val="001771D8"/>
    <w:rsid w:val="001777B3"/>
    <w:rsid w:val="00181F73"/>
    <w:rsid w:val="001825C4"/>
    <w:rsid w:val="001839B1"/>
    <w:rsid w:val="00183D68"/>
    <w:rsid w:val="0018554E"/>
    <w:rsid w:val="00187FDF"/>
    <w:rsid w:val="001907CB"/>
    <w:rsid w:val="001916E9"/>
    <w:rsid w:val="001919C3"/>
    <w:rsid w:val="00191CAC"/>
    <w:rsid w:val="00192A9A"/>
    <w:rsid w:val="00192CA1"/>
    <w:rsid w:val="001936EA"/>
    <w:rsid w:val="0019452E"/>
    <w:rsid w:val="00195169"/>
    <w:rsid w:val="00195A67"/>
    <w:rsid w:val="00196BC2"/>
    <w:rsid w:val="0019729D"/>
    <w:rsid w:val="00197BE4"/>
    <w:rsid w:val="001A03F4"/>
    <w:rsid w:val="001A1A55"/>
    <w:rsid w:val="001A3519"/>
    <w:rsid w:val="001A40F5"/>
    <w:rsid w:val="001A497C"/>
    <w:rsid w:val="001B0CD7"/>
    <w:rsid w:val="001B0F5D"/>
    <w:rsid w:val="001B64D9"/>
    <w:rsid w:val="001B7D5D"/>
    <w:rsid w:val="001B7EB1"/>
    <w:rsid w:val="001C1A55"/>
    <w:rsid w:val="001C2B43"/>
    <w:rsid w:val="001C3C8B"/>
    <w:rsid w:val="001C6E71"/>
    <w:rsid w:val="001C6F83"/>
    <w:rsid w:val="001D17CC"/>
    <w:rsid w:val="001D2721"/>
    <w:rsid w:val="001D35E8"/>
    <w:rsid w:val="001D3D6D"/>
    <w:rsid w:val="001D7CB2"/>
    <w:rsid w:val="001E362C"/>
    <w:rsid w:val="001E576E"/>
    <w:rsid w:val="001E5C2D"/>
    <w:rsid w:val="001E71A1"/>
    <w:rsid w:val="001E7432"/>
    <w:rsid w:val="001F2C25"/>
    <w:rsid w:val="001F59AD"/>
    <w:rsid w:val="001F62A1"/>
    <w:rsid w:val="001F7EE4"/>
    <w:rsid w:val="002004E9"/>
    <w:rsid w:val="00201878"/>
    <w:rsid w:val="00201CEE"/>
    <w:rsid w:val="00202D5C"/>
    <w:rsid w:val="00205A97"/>
    <w:rsid w:val="002075AF"/>
    <w:rsid w:val="00207D78"/>
    <w:rsid w:val="00212760"/>
    <w:rsid w:val="00213565"/>
    <w:rsid w:val="00214EC9"/>
    <w:rsid w:val="002162F3"/>
    <w:rsid w:val="0021739E"/>
    <w:rsid w:val="00217800"/>
    <w:rsid w:val="00221627"/>
    <w:rsid w:val="00221AE7"/>
    <w:rsid w:val="002223FD"/>
    <w:rsid w:val="00222822"/>
    <w:rsid w:val="0022404A"/>
    <w:rsid w:val="00224E64"/>
    <w:rsid w:val="00227802"/>
    <w:rsid w:val="00230E4F"/>
    <w:rsid w:val="00232211"/>
    <w:rsid w:val="00232F41"/>
    <w:rsid w:val="00233479"/>
    <w:rsid w:val="002336F1"/>
    <w:rsid w:val="00235AC6"/>
    <w:rsid w:val="00235D79"/>
    <w:rsid w:val="00235E45"/>
    <w:rsid w:val="00242F29"/>
    <w:rsid w:val="00243BFA"/>
    <w:rsid w:val="002461B9"/>
    <w:rsid w:val="00246A3D"/>
    <w:rsid w:val="00250C1F"/>
    <w:rsid w:val="00252224"/>
    <w:rsid w:val="002530D8"/>
    <w:rsid w:val="00253F97"/>
    <w:rsid w:val="00255E2E"/>
    <w:rsid w:val="00256C2C"/>
    <w:rsid w:val="00256C4F"/>
    <w:rsid w:val="00257A43"/>
    <w:rsid w:val="002619DC"/>
    <w:rsid w:val="00262661"/>
    <w:rsid w:val="0026350D"/>
    <w:rsid w:val="002640C8"/>
    <w:rsid w:val="00265E53"/>
    <w:rsid w:val="00265F78"/>
    <w:rsid w:val="00266F5E"/>
    <w:rsid w:val="002709EC"/>
    <w:rsid w:val="00270ADB"/>
    <w:rsid w:val="00270E43"/>
    <w:rsid w:val="002719E8"/>
    <w:rsid w:val="002724FD"/>
    <w:rsid w:val="00275B51"/>
    <w:rsid w:val="0027611D"/>
    <w:rsid w:val="0027699D"/>
    <w:rsid w:val="00283CD3"/>
    <w:rsid w:val="0028620D"/>
    <w:rsid w:val="00286CF0"/>
    <w:rsid w:val="002912E6"/>
    <w:rsid w:val="002915CB"/>
    <w:rsid w:val="0029183A"/>
    <w:rsid w:val="0029264C"/>
    <w:rsid w:val="002929D9"/>
    <w:rsid w:val="00292CFD"/>
    <w:rsid w:val="0029343C"/>
    <w:rsid w:val="00297387"/>
    <w:rsid w:val="00297945"/>
    <w:rsid w:val="002A2355"/>
    <w:rsid w:val="002A3890"/>
    <w:rsid w:val="002A4845"/>
    <w:rsid w:val="002A5A18"/>
    <w:rsid w:val="002A6FBC"/>
    <w:rsid w:val="002A7D43"/>
    <w:rsid w:val="002B005A"/>
    <w:rsid w:val="002B039F"/>
    <w:rsid w:val="002B2534"/>
    <w:rsid w:val="002B25FB"/>
    <w:rsid w:val="002B2BF7"/>
    <w:rsid w:val="002B44AB"/>
    <w:rsid w:val="002B4CDA"/>
    <w:rsid w:val="002B511B"/>
    <w:rsid w:val="002C0671"/>
    <w:rsid w:val="002C068A"/>
    <w:rsid w:val="002C096D"/>
    <w:rsid w:val="002C1E40"/>
    <w:rsid w:val="002C2CB0"/>
    <w:rsid w:val="002C3856"/>
    <w:rsid w:val="002C4D4E"/>
    <w:rsid w:val="002C6A4E"/>
    <w:rsid w:val="002D3C6D"/>
    <w:rsid w:val="002D3FEF"/>
    <w:rsid w:val="002D407E"/>
    <w:rsid w:val="002D422E"/>
    <w:rsid w:val="002D54C0"/>
    <w:rsid w:val="002E0B59"/>
    <w:rsid w:val="002E3548"/>
    <w:rsid w:val="002E3BCA"/>
    <w:rsid w:val="002F000F"/>
    <w:rsid w:val="002F264E"/>
    <w:rsid w:val="002F57FE"/>
    <w:rsid w:val="0030187B"/>
    <w:rsid w:val="003037E8"/>
    <w:rsid w:val="00303B65"/>
    <w:rsid w:val="00306412"/>
    <w:rsid w:val="00306849"/>
    <w:rsid w:val="00307D34"/>
    <w:rsid w:val="00310A68"/>
    <w:rsid w:val="00312045"/>
    <w:rsid w:val="0031277A"/>
    <w:rsid w:val="00314057"/>
    <w:rsid w:val="003157E5"/>
    <w:rsid w:val="003159E8"/>
    <w:rsid w:val="00316316"/>
    <w:rsid w:val="003171C6"/>
    <w:rsid w:val="0032456C"/>
    <w:rsid w:val="003251F0"/>
    <w:rsid w:val="003260AA"/>
    <w:rsid w:val="00326B92"/>
    <w:rsid w:val="00330CD7"/>
    <w:rsid w:val="00332365"/>
    <w:rsid w:val="003339FD"/>
    <w:rsid w:val="00333E75"/>
    <w:rsid w:val="00335083"/>
    <w:rsid w:val="00340AB7"/>
    <w:rsid w:val="00341757"/>
    <w:rsid w:val="00343E51"/>
    <w:rsid w:val="0034425A"/>
    <w:rsid w:val="00344352"/>
    <w:rsid w:val="0035035C"/>
    <w:rsid w:val="0035256D"/>
    <w:rsid w:val="00353F93"/>
    <w:rsid w:val="00354C1A"/>
    <w:rsid w:val="003576FF"/>
    <w:rsid w:val="0036181E"/>
    <w:rsid w:val="00362E93"/>
    <w:rsid w:val="003635E2"/>
    <w:rsid w:val="003635EF"/>
    <w:rsid w:val="003642BC"/>
    <w:rsid w:val="00365C2E"/>
    <w:rsid w:val="00366569"/>
    <w:rsid w:val="00370516"/>
    <w:rsid w:val="00373BFD"/>
    <w:rsid w:val="003766E6"/>
    <w:rsid w:val="00376FE9"/>
    <w:rsid w:val="00380242"/>
    <w:rsid w:val="00380721"/>
    <w:rsid w:val="00381EAF"/>
    <w:rsid w:val="00382DFE"/>
    <w:rsid w:val="003836C4"/>
    <w:rsid w:val="00383DDB"/>
    <w:rsid w:val="00384535"/>
    <w:rsid w:val="0038478D"/>
    <w:rsid w:val="0038550B"/>
    <w:rsid w:val="0038610A"/>
    <w:rsid w:val="0038669E"/>
    <w:rsid w:val="00386F57"/>
    <w:rsid w:val="00387C13"/>
    <w:rsid w:val="00390124"/>
    <w:rsid w:val="00390AD7"/>
    <w:rsid w:val="00390F1B"/>
    <w:rsid w:val="003935B9"/>
    <w:rsid w:val="003952B0"/>
    <w:rsid w:val="003A08EC"/>
    <w:rsid w:val="003A0A13"/>
    <w:rsid w:val="003A16B9"/>
    <w:rsid w:val="003A2D8B"/>
    <w:rsid w:val="003A372E"/>
    <w:rsid w:val="003A37D6"/>
    <w:rsid w:val="003A474C"/>
    <w:rsid w:val="003A4E42"/>
    <w:rsid w:val="003A5AB3"/>
    <w:rsid w:val="003B448B"/>
    <w:rsid w:val="003B4F07"/>
    <w:rsid w:val="003B503C"/>
    <w:rsid w:val="003B5B6D"/>
    <w:rsid w:val="003B67CE"/>
    <w:rsid w:val="003B688E"/>
    <w:rsid w:val="003C2F9A"/>
    <w:rsid w:val="003C35AF"/>
    <w:rsid w:val="003C4CB9"/>
    <w:rsid w:val="003C5228"/>
    <w:rsid w:val="003C7052"/>
    <w:rsid w:val="003C741E"/>
    <w:rsid w:val="003C7892"/>
    <w:rsid w:val="003D011D"/>
    <w:rsid w:val="003D0908"/>
    <w:rsid w:val="003D24C8"/>
    <w:rsid w:val="003D2DB9"/>
    <w:rsid w:val="003D3784"/>
    <w:rsid w:val="003D41D7"/>
    <w:rsid w:val="003D615D"/>
    <w:rsid w:val="003D668F"/>
    <w:rsid w:val="003E010E"/>
    <w:rsid w:val="003E0579"/>
    <w:rsid w:val="003E0D24"/>
    <w:rsid w:val="003E16C3"/>
    <w:rsid w:val="003E24FE"/>
    <w:rsid w:val="003E4BC5"/>
    <w:rsid w:val="003F0C01"/>
    <w:rsid w:val="003F11DA"/>
    <w:rsid w:val="003F1BBA"/>
    <w:rsid w:val="003F575B"/>
    <w:rsid w:val="00400FA8"/>
    <w:rsid w:val="004028CC"/>
    <w:rsid w:val="00402E61"/>
    <w:rsid w:val="00405663"/>
    <w:rsid w:val="00406650"/>
    <w:rsid w:val="004067E8"/>
    <w:rsid w:val="00407F95"/>
    <w:rsid w:val="004112C7"/>
    <w:rsid w:val="00413461"/>
    <w:rsid w:val="00414ECB"/>
    <w:rsid w:val="00416A4A"/>
    <w:rsid w:val="00416AA5"/>
    <w:rsid w:val="00417CB7"/>
    <w:rsid w:val="00417D06"/>
    <w:rsid w:val="0042077B"/>
    <w:rsid w:val="004210E4"/>
    <w:rsid w:val="004234D8"/>
    <w:rsid w:val="00424D65"/>
    <w:rsid w:val="00425C0A"/>
    <w:rsid w:val="004267BC"/>
    <w:rsid w:val="004267C1"/>
    <w:rsid w:val="004269E7"/>
    <w:rsid w:val="00426A4B"/>
    <w:rsid w:val="00426F00"/>
    <w:rsid w:val="004301F9"/>
    <w:rsid w:val="00430994"/>
    <w:rsid w:val="00431036"/>
    <w:rsid w:val="00431B17"/>
    <w:rsid w:val="00431F74"/>
    <w:rsid w:val="00435BB7"/>
    <w:rsid w:val="0044110F"/>
    <w:rsid w:val="0044257F"/>
    <w:rsid w:val="00443E2A"/>
    <w:rsid w:val="004458CE"/>
    <w:rsid w:val="00445E37"/>
    <w:rsid w:val="00446D8C"/>
    <w:rsid w:val="00447224"/>
    <w:rsid w:val="004500B2"/>
    <w:rsid w:val="00450D0B"/>
    <w:rsid w:val="00451697"/>
    <w:rsid w:val="0045298B"/>
    <w:rsid w:val="00453738"/>
    <w:rsid w:val="00454B4F"/>
    <w:rsid w:val="0045731E"/>
    <w:rsid w:val="004603E1"/>
    <w:rsid w:val="0046047C"/>
    <w:rsid w:val="0046052F"/>
    <w:rsid w:val="00461E96"/>
    <w:rsid w:val="0047143E"/>
    <w:rsid w:val="00472623"/>
    <w:rsid w:val="00473805"/>
    <w:rsid w:val="004750E2"/>
    <w:rsid w:val="00475F80"/>
    <w:rsid w:val="00477216"/>
    <w:rsid w:val="0048159F"/>
    <w:rsid w:val="00482704"/>
    <w:rsid w:val="00483963"/>
    <w:rsid w:val="00483B88"/>
    <w:rsid w:val="00483FDE"/>
    <w:rsid w:val="00486F21"/>
    <w:rsid w:val="004878D2"/>
    <w:rsid w:val="00490678"/>
    <w:rsid w:val="0049191C"/>
    <w:rsid w:val="00494587"/>
    <w:rsid w:val="0049549B"/>
    <w:rsid w:val="00496438"/>
    <w:rsid w:val="00497505"/>
    <w:rsid w:val="00497F0D"/>
    <w:rsid w:val="004A2E32"/>
    <w:rsid w:val="004A5017"/>
    <w:rsid w:val="004A5195"/>
    <w:rsid w:val="004A69B0"/>
    <w:rsid w:val="004B079B"/>
    <w:rsid w:val="004B094B"/>
    <w:rsid w:val="004B1E78"/>
    <w:rsid w:val="004B2BC8"/>
    <w:rsid w:val="004B35D1"/>
    <w:rsid w:val="004B5FCC"/>
    <w:rsid w:val="004C023A"/>
    <w:rsid w:val="004C1649"/>
    <w:rsid w:val="004C1EB2"/>
    <w:rsid w:val="004C232D"/>
    <w:rsid w:val="004C2FCC"/>
    <w:rsid w:val="004C6284"/>
    <w:rsid w:val="004D032B"/>
    <w:rsid w:val="004D4772"/>
    <w:rsid w:val="004D6A34"/>
    <w:rsid w:val="004D6A96"/>
    <w:rsid w:val="004E129F"/>
    <w:rsid w:val="004E4B7C"/>
    <w:rsid w:val="004E5A8B"/>
    <w:rsid w:val="004E5D39"/>
    <w:rsid w:val="004E6A6F"/>
    <w:rsid w:val="004E71C5"/>
    <w:rsid w:val="004F15F6"/>
    <w:rsid w:val="004F31D5"/>
    <w:rsid w:val="004F5128"/>
    <w:rsid w:val="004F777F"/>
    <w:rsid w:val="00502D46"/>
    <w:rsid w:val="00503AB1"/>
    <w:rsid w:val="005060E4"/>
    <w:rsid w:val="005067E5"/>
    <w:rsid w:val="00512B42"/>
    <w:rsid w:val="00515164"/>
    <w:rsid w:val="0051522C"/>
    <w:rsid w:val="00515734"/>
    <w:rsid w:val="00515748"/>
    <w:rsid w:val="005160E5"/>
    <w:rsid w:val="005166E6"/>
    <w:rsid w:val="005167B5"/>
    <w:rsid w:val="00516CBD"/>
    <w:rsid w:val="00517857"/>
    <w:rsid w:val="0052322E"/>
    <w:rsid w:val="00523D8D"/>
    <w:rsid w:val="00523E45"/>
    <w:rsid w:val="00525685"/>
    <w:rsid w:val="005259D4"/>
    <w:rsid w:val="00526127"/>
    <w:rsid w:val="00527F75"/>
    <w:rsid w:val="00530348"/>
    <w:rsid w:val="00530980"/>
    <w:rsid w:val="005318BA"/>
    <w:rsid w:val="00532323"/>
    <w:rsid w:val="005328E7"/>
    <w:rsid w:val="00533FF0"/>
    <w:rsid w:val="00535001"/>
    <w:rsid w:val="00535531"/>
    <w:rsid w:val="00535E64"/>
    <w:rsid w:val="00537514"/>
    <w:rsid w:val="0054013B"/>
    <w:rsid w:val="005426D9"/>
    <w:rsid w:val="0054304F"/>
    <w:rsid w:val="00543B83"/>
    <w:rsid w:val="00545A32"/>
    <w:rsid w:val="005468B4"/>
    <w:rsid w:val="00550AF6"/>
    <w:rsid w:val="00550CE4"/>
    <w:rsid w:val="00551B96"/>
    <w:rsid w:val="0055293A"/>
    <w:rsid w:val="005529DF"/>
    <w:rsid w:val="00553AEE"/>
    <w:rsid w:val="00554300"/>
    <w:rsid w:val="00555418"/>
    <w:rsid w:val="0056056F"/>
    <w:rsid w:val="00561044"/>
    <w:rsid w:val="00561D29"/>
    <w:rsid w:val="005629A7"/>
    <w:rsid w:val="00562F52"/>
    <w:rsid w:val="00563255"/>
    <w:rsid w:val="0056327C"/>
    <w:rsid w:val="005654C4"/>
    <w:rsid w:val="00565901"/>
    <w:rsid w:val="00566545"/>
    <w:rsid w:val="005665F2"/>
    <w:rsid w:val="00567224"/>
    <w:rsid w:val="0057028F"/>
    <w:rsid w:val="0057051F"/>
    <w:rsid w:val="005709E4"/>
    <w:rsid w:val="00571575"/>
    <w:rsid w:val="00571854"/>
    <w:rsid w:val="00574DB4"/>
    <w:rsid w:val="00575579"/>
    <w:rsid w:val="00576FCF"/>
    <w:rsid w:val="00577916"/>
    <w:rsid w:val="005823BB"/>
    <w:rsid w:val="00582DE1"/>
    <w:rsid w:val="00582FBC"/>
    <w:rsid w:val="0058305E"/>
    <w:rsid w:val="0058387A"/>
    <w:rsid w:val="00583F03"/>
    <w:rsid w:val="00585857"/>
    <w:rsid w:val="00586437"/>
    <w:rsid w:val="00586D80"/>
    <w:rsid w:val="00586FFF"/>
    <w:rsid w:val="00591CB5"/>
    <w:rsid w:val="005927D1"/>
    <w:rsid w:val="00593022"/>
    <w:rsid w:val="0059492F"/>
    <w:rsid w:val="00594BF5"/>
    <w:rsid w:val="00595D2E"/>
    <w:rsid w:val="00596FD1"/>
    <w:rsid w:val="005A0083"/>
    <w:rsid w:val="005A288D"/>
    <w:rsid w:val="005A35B4"/>
    <w:rsid w:val="005A6D08"/>
    <w:rsid w:val="005B0AEF"/>
    <w:rsid w:val="005B1EDC"/>
    <w:rsid w:val="005B2B0E"/>
    <w:rsid w:val="005B4FE4"/>
    <w:rsid w:val="005B5333"/>
    <w:rsid w:val="005B5F69"/>
    <w:rsid w:val="005C06F7"/>
    <w:rsid w:val="005C2114"/>
    <w:rsid w:val="005C30E8"/>
    <w:rsid w:val="005C74D0"/>
    <w:rsid w:val="005C78B1"/>
    <w:rsid w:val="005C7E1F"/>
    <w:rsid w:val="005D1FA3"/>
    <w:rsid w:val="005D2344"/>
    <w:rsid w:val="005D3002"/>
    <w:rsid w:val="005D4400"/>
    <w:rsid w:val="005D6B4D"/>
    <w:rsid w:val="005E0DC4"/>
    <w:rsid w:val="005E11C8"/>
    <w:rsid w:val="005E137C"/>
    <w:rsid w:val="005E164B"/>
    <w:rsid w:val="005E168E"/>
    <w:rsid w:val="005E1D3A"/>
    <w:rsid w:val="005E3CA0"/>
    <w:rsid w:val="005E504E"/>
    <w:rsid w:val="005E6281"/>
    <w:rsid w:val="005E6543"/>
    <w:rsid w:val="005E7FDD"/>
    <w:rsid w:val="005F0450"/>
    <w:rsid w:val="005F15BD"/>
    <w:rsid w:val="005F2C85"/>
    <w:rsid w:val="005F3B21"/>
    <w:rsid w:val="005F435E"/>
    <w:rsid w:val="005F459A"/>
    <w:rsid w:val="005F5E76"/>
    <w:rsid w:val="00601A86"/>
    <w:rsid w:val="00605BB8"/>
    <w:rsid w:val="00605FD5"/>
    <w:rsid w:val="00606CED"/>
    <w:rsid w:val="0060755A"/>
    <w:rsid w:val="0061203A"/>
    <w:rsid w:val="00612C58"/>
    <w:rsid w:val="00615611"/>
    <w:rsid w:val="006174C0"/>
    <w:rsid w:val="006176B0"/>
    <w:rsid w:val="006201AE"/>
    <w:rsid w:val="00622D12"/>
    <w:rsid w:val="00626627"/>
    <w:rsid w:val="00631407"/>
    <w:rsid w:val="00631569"/>
    <w:rsid w:val="00632C13"/>
    <w:rsid w:val="0063342E"/>
    <w:rsid w:val="00634FCE"/>
    <w:rsid w:val="00636E40"/>
    <w:rsid w:val="00640AF7"/>
    <w:rsid w:val="006417CA"/>
    <w:rsid w:val="00642088"/>
    <w:rsid w:val="006433D1"/>
    <w:rsid w:val="006435D9"/>
    <w:rsid w:val="00643791"/>
    <w:rsid w:val="00645E2A"/>
    <w:rsid w:val="00646E43"/>
    <w:rsid w:val="00651949"/>
    <w:rsid w:val="0065287D"/>
    <w:rsid w:val="00653DD9"/>
    <w:rsid w:val="0065488D"/>
    <w:rsid w:val="00655B14"/>
    <w:rsid w:val="0066113A"/>
    <w:rsid w:val="006621E6"/>
    <w:rsid w:val="006637DE"/>
    <w:rsid w:val="0066461E"/>
    <w:rsid w:val="00664ABF"/>
    <w:rsid w:val="00670BD1"/>
    <w:rsid w:val="0067174A"/>
    <w:rsid w:val="00672BA0"/>
    <w:rsid w:val="0067315C"/>
    <w:rsid w:val="006731D4"/>
    <w:rsid w:val="006738C2"/>
    <w:rsid w:val="006745C4"/>
    <w:rsid w:val="0067723E"/>
    <w:rsid w:val="00677969"/>
    <w:rsid w:val="006809D5"/>
    <w:rsid w:val="00683D7F"/>
    <w:rsid w:val="006844B2"/>
    <w:rsid w:val="00684A00"/>
    <w:rsid w:val="00684ECE"/>
    <w:rsid w:val="00686056"/>
    <w:rsid w:val="00686ED3"/>
    <w:rsid w:val="006870C8"/>
    <w:rsid w:val="00687275"/>
    <w:rsid w:val="006875F9"/>
    <w:rsid w:val="006936F6"/>
    <w:rsid w:val="00694E91"/>
    <w:rsid w:val="006952D6"/>
    <w:rsid w:val="00695E73"/>
    <w:rsid w:val="00695FBD"/>
    <w:rsid w:val="006A080A"/>
    <w:rsid w:val="006A114B"/>
    <w:rsid w:val="006A4912"/>
    <w:rsid w:val="006B0D85"/>
    <w:rsid w:val="006B4244"/>
    <w:rsid w:val="006B583D"/>
    <w:rsid w:val="006B6218"/>
    <w:rsid w:val="006B74FE"/>
    <w:rsid w:val="006B7A2E"/>
    <w:rsid w:val="006C2098"/>
    <w:rsid w:val="006C369C"/>
    <w:rsid w:val="006C3AAF"/>
    <w:rsid w:val="006C423B"/>
    <w:rsid w:val="006C4D46"/>
    <w:rsid w:val="006C5492"/>
    <w:rsid w:val="006C61F1"/>
    <w:rsid w:val="006C6DBF"/>
    <w:rsid w:val="006C7BC8"/>
    <w:rsid w:val="006D1381"/>
    <w:rsid w:val="006D1B05"/>
    <w:rsid w:val="006D2FD9"/>
    <w:rsid w:val="006D662E"/>
    <w:rsid w:val="006D6BB9"/>
    <w:rsid w:val="006D6F9E"/>
    <w:rsid w:val="006E0143"/>
    <w:rsid w:val="006E1094"/>
    <w:rsid w:val="006E200F"/>
    <w:rsid w:val="006E3407"/>
    <w:rsid w:val="006E3FA3"/>
    <w:rsid w:val="006E56C0"/>
    <w:rsid w:val="006E574A"/>
    <w:rsid w:val="006E642D"/>
    <w:rsid w:val="006E74F6"/>
    <w:rsid w:val="006E75D7"/>
    <w:rsid w:val="006E78E6"/>
    <w:rsid w:val="006F2426"/>
    <w:rsid w:val="006F4B5E"/>
    <w:rsid w:val="006F5687"/>
    <w:rsid w:val="006F5AE9"/>
    <w:rsid w:val="006F6FBF"/>
    <w:rsid w:val="006F716A"/>
    <w:rsid w:val="006F7771"/>
    <w:rsid w:val="0070033F"/>
    <w:rsid w:val="00700F9F"/>
    <w:rsid w:val="0070152D"/>
    <w:rsid w:val="00707318"/>
    <w:rsid w:val="00710E29"/>
    <w:rsid w:val="00711475"/>
    <w:rsid w:val="00713131"/>
    <w:rsid w:val="00713A99"/>
    <w:rsid w:val="007156E8"/>
    <w:rsid w:val="007176A2"/>
    <w:rsid w:val="00717DAE"/>
    <w:rsid w:val="00720A05"/>
    <w:rsid w:val="007222B5"/>
    <w:rsid w:val="00723386"/>
    <w:rsid w:val="00725165"/>
    <w:rsid w:val="00725DFF"/>
    <w:rsid w:val="00733F6B"/>
    <w:rsid w:val="00734D0D"/>
    <w:rsid w:val="00734F11"/>
    <w:rsid w:val="00734FA2"/>
    <w:rsid w:val="00736331"/>
    <w:rsid w:val="00736805"/>
    <w:rsid w:val="007407D1"/>
    <w:rsid w:val="007419CD"/>
    <w:rsid w:val="00741CCD"/>
    <w:rsid w:val="007436DB"/>
    <w:rsid w:val="00745619"/>
    <w:rsid w:val="00745858"/>
    <w:rsid w:val="00746D29"/>
    <w:rsid w:val="00747324"/>
    <w:rsid w:val="00751749"/>
    <w:rsid w:val="00751917"/>
    <w:rsid w:val="00753F18"/>
    <w:rsid w:val="0075534E"/>
    <w:rsid w:val="00757A16"/>
    <w:rsid w:val="0076180C"/>
    <w:rsid w:val="00766198"/>
    <w:rsid w:val="007664BD"/>
    <w:rsid w:val="0076754C"/>
    <w:rsid w:val="007724D9"/>
    <w:rsid w:val="007726E3"/>
    <w:rsid w:val="00773C49"/>
    <w:rsid w:val="00773F61"/>
    <w:rsid w:val="00775FF3"/>
    <w:rsid w:val="00780F27"/>
    <w:rsid w:val="00781A79"/>
    <w:rsid w:val="007822B4"/>
    <w:rsid w:val="0078240E"/>
    <w:rsid w:val="007833AE"/>
    <w:rsid w:val="0078343F"/>
    <w:rsid w:val="00785A6F"/>
    <w:rsid w:val="00785BE4"/>
    <w:rsid w:val="00786EDD"/>
    <w:rsid w:val="0078702B"/>
    <w:rsid w:val="007879AE"/>
    <w:rsid w:val="007917EE"/>
    <w:rsid w:val="007945BC"/>
    <w:rsid w:val="00794ED9"/>
    <w:rsid w:val="007950E8"/>
    <w:rsid w:val="007961DC"/>
    <w:rsid w:val="00796371"/>
    <w:rsid w:val="007A076E"/>
    <w:rsid w:val="007A0A65"/>
    <w:rsid w:val="007A14BB"/>
    <w:rsid w:val="007A32B3"/>
    <w:rsid w:val="007A32C0"/>
    <w:rsid w:val="007A38F8"/>
    <w:rsid w:val="007A7C5F"/>
    <w:rsid w:val="007B1A85"/>
    <w:rsid w:val="007B1F8E"/>
    <w:rsid w:val="007B2F75"/>
    <w:rsid w:val="007B50F8"/>
    <w:rsid w:val="007B68BE"/>
    <w:rsid w:val="007B7204"/>
    <w:rsid w:val="007B7F32"/>
    <w:rsid w:val="007C06C7"/>
    <w:rsid w:val="007C1486"/>
    <w:rsid w:val="007C1C22"/>
    <w:rsid w:val="007C2315"/>
    <w:rsid w:val="007C380B"/>
    <w:rsid w:val="007C486B"/>
    <w:rsid w:val="007C4F63"/>
    <w:rsid w:val="007C5271"/>
    <w:rsid w:val="007C690D"/>
    <w:rsid w:val="007C7007"/>
    <w:rsid w:val="007C7208"/>
    <w:rsid w:val="007C722F"/>
    <w:rsid w:val="007D1C13"/>
    <w:rsid w:val="007D1C84"/>
    <w:rsid w:val="007D4A39"/>
    <w:rsid w:val="007D5DF1"/>
    <w:rsid w:val="007D641F"/>
    <w:rsid w:val="007D6B9D"/>
    <w:rsid w:val="007F07F1"/>
    <w:rsid w:val="007F1292"/>
    <w:rsid w:val="007F18CB"/>
    <w:rsid w:val="007F4A2D"/>
    <w:rsid w:val="007F4A67"/>
    <w:rsid w:val="007F4C24"/>
    <w:rsid w:val="007F6016"/>
    <w:rsid w:val="007F79E4"/>
    <w:rsid w:val="00800665"/>
    <w:rsid w:val="00800E33"/>
    <w:rsid w:val="008023D9"/>
    <w:rsid w:val="008026D4"/>
    <w:rsid w:val="00802F25"/>
    <w:rsid w:val="008054CB"/>
    <w:rsid w:val="00805BE6"/>
    <w:rsid w:val="00805D54"/>
    <w:rsid w:val="00807E36"/>
    <w:rsid w:val="00810EAB"/>
    <w:rsid w:val="00814376"/>
    <w:rsid w:val="00814791"/>
    <w:rsid w:val="00825C1E"/>
    <w:rsid w:val="0083055B"/>
    <w:rsid w:val="00832041"/>
    <w:rsid w:val="008338A3"/>
    <w:rsid w:val="00835252"/>
    <w:rsid w:val="00835BF5"/>
    <w:rsid w:val="0083741D"/>
    <w:rsid w:val="008436B6"/>
    <w:rsid w:val="00843B16"/>
    <w:rsid w:val="00845D54"/>
    <w:rsid w:val="00845EC1"/>
    <w:rsid w:val="008466F7"/>
    <w:rsid w:val="00847E74"/>
    <w:rsid w:val="0085100E"/>
    <w:rsid w:val="00851053"/>
    <w:rsid w:val="00853767"/>
    <w:rsid w:val="00854ABF"/>
    <w:rsid w:val="00856089"/>
    <w:rsid w:val="00856FD7"/>
    <w:rsid w:val="00860B00"/>
    <w:rsid w:val="00861629"/>
    <w:rsid w:val="00861B91"/>
    <w:rsid w:val="008621B0"/>
    <w:rsid w:val="00863DD4"/>
    <w:rsid w:val="008645B3"/>
    <w:rsid w:val="00864870"/>
    <w:rsid w:val="00864B9D"/>
    <w:rsid w:val="00867EFD"/>
    <w:rsid w:val="00872057"/>
    <w:rsid w:val="00872BFF"/>
    <w:rsid w:val="00872F63"/>
    <w:rsid w:val="008743BC"/>
    <w:rsid w:val="00876A67"/>
    <w:rsid w:val="00876C8F"/>
    <w:rsid w:val="00881B20"/>
    <w:rsid w:val="00881FD7"/>
    <w:rsid w:val="0088686A"/>
    <w:rsid w:val="00891155"/>
    <w:rsid w:val="00894F7E"/>
    <w:rsid w:val="00895C05"/>
    <w:rsid w:val="00896AE5"/>
    <w:rsid w:val="008A0D26"/>
    <w:rsid w:val="008A183E"/>
    <w:rsid w:val="008A2272"/>
    <w:rsid w:val="008A35BF"/>
    <w:rsid w:val="008A413D"/>
    <w:rsid w:val="008A5607"/>
    <w:rsid w:val="008A7A3E"/>
    <w:rsid w:val="008A7A4A"/>
    <w:rsid w:val="008B4BA1"/>
    <w:rsid w:val="008B6736"/>
    <w:rsid w:val="008C0E14"/>
    <w:rsid w:val="008C0F57"/>
    <w:rsid w:val="008C352C"/>
    <w:rsid w:val="008C5B23"/>
    <w:rsid w:val="008C70D9"/>
    <w:rsid w:val="008D0869"/>
    <w:rsid w:val="008D104E"/>
    <w:rsid w:val="008D4D64"/>
    <w:rsid w:val="008D5B17"/>
    <w:rsid w:val="008D64C8"/>
    <w:rsid w:val="008D6550"/>
    <w:rsid w:val="008E11A8"/>
    <w:rsid w:val="008E126A"/>
    <w:rsid w:val="008E188C"/>
    <w:rsid w:val="008E4914"/>
    <w:rsid w:val="008E4D05"/>
    <w:rsid w:val="008E507C"/>
    <w:rsid w:val="008E5BF1"/>
    <w:rsid w:val="008F1507"/>
    <w:rsid w:val="008F1614"/>
    <w:rsid w:val="008F18B2"/>
    <w:rsid w:val="008F1BA5"/>
    <w:rsid w:val="008F1DCE"/>
    <w:rsid w:val="008F32F5"/>
    <w:rsid w:val="008F531B"/>
    <w:rsid w:val="008F63E0"/>
    <w:rsid w:val="008F7467"/>
    <w:rsid w:val="00900852"/>
    <w:rsid w:val="00900DE2"/>
    <w:rsid w:val="00902755"/>
    <w:rsid w:val="009033A3"/>
    <w:rsid w:val="00904B5E"/>
    <w:rsid w:val="00906669"/>
    <w:rsid w:val="009119B0"/>
    <w:rsid w:val="00912A6B"/>
    <w:rsid w:val="00914649"/>
    <w:rsid w:val="009173CA"/>
    <w:rsid w:val="00917BDD"/>
    <w:rsid w:val="00917E03"/>
    <w:rsid w:val="0092436E"/>
    <w:rsid w:val="00924CF4"/>
    <w:rsid w:val="00925F3A"/>
    <w:rsid w:val="00927DF0"/>
    <w:rsid w:val="0093204D"/>
    <w:rsid w:val="009322DA"/>
    <w:rsid w:val="009331DE"/>
    <w:rsid w:val="00934A87"/>
    <w:rsid w:val="00935036"/>
    <w:rsid w:val="00937276"/>
    <w:rsid w:val="00941E4E"/>
    <w:rsid w:val="0094227E"/>
    <w:rsid w:val="009445B4"/>
    <w:rsid w:val="00944AC6"/>
    <w:rsid w:val="009475E3"/>
    <w:rsid w:val="009476D4"/>
    <w:rsid w:val="00947809"/>
    <w:rsid w:val="00947FEA"/>
    <w:rsid w:val="0095052E"/>
    <w:rsid w:val="009507B2"/>
    <w:rsid w:val="00951792"/>
    <w:rsid w:val="00953780"/>
    <w:rsid w:val="00954004"/>
    <w:rsid w:val="00956272"/>
    <w:rsid w:val="00961492"/>
    <w:rsid w:val="00964B3E"/>
    <w:rsid w:val="00965167"/>
    <w:rsid w:val="00966269"/>
    <w:rsid w:val="00967255"/>
    <w:rsid w:val="009679B0"/>
    <w:rsid w:val="00967C63"/>
    <w:rsid w:val="00970A72"/>
    <w:rsid w:val="009728BE"/>
    <w:rsid w:val="0097300F"/>
    <w:rsid w:val="00973AC5"/>
    <w:rsid w:val="009762BA"/>
    <w:rsid w:val="00977DDF"/>
    <w:rsid w:val="00981B44"/>
    <w:rsid w:val="009835A8"/>
    <w:rsid w:val="009852C4"/>
    <w:rsid w:val="00985648"/>
    <w:rsid w:val="00987E90"/>
    <w:rsid w:val="00991638"/>
    <w:rsid w:val="00992076"/>
    <w:rsid w:val="0099240B"/>
    <w:rsid w:val="009976B7"/>
    <w:rsid w:val="009A0150"/>
    <w:rsid w:val="009A142E"/>
    <w:rsid w:val="009A243D"/>
    <w:rsid w:val="009A3AAB"/>
    <w:rsid w:val="009A3D0A"/>
    <w:rsid w:val="009A5156"/>
    <w:rsid w:val="009A57C4"/>
    <w:rsid w:val="009A78A9"/>
    <w:rsid w:val="009B0BEC"/>
    <w:rsid w:val="009B1401"/>
    <w:rsid w:val="009B1420"/>
    <w:rsid w:val="009B5957"/>
    <w:rsid w:val="009B6ED6"/>
    <w:rsid w:val="009B78FD"/>
    <w:rsid w:val="009B7C9A"/>
    <w:rsid w:val="009C2E05"/>
    <w:rsid w:val="009C45CE"/>
    <w:rsid w:val="009C6669"/>
    <w:rsid w:val="009C6F5B"/>
    <w:rsid w:val="009C72F9"/>
    <w:rsid w:val="009D13B6"/>
    <w:rsid w:val="009D2503"/>
    <w:rsid w:val="009D3E8E"/>
    <w:rsid w:val="009D5087"/>
    <w:rsid w:val="009D5C10"/>
    <w:rsid w:val="009D68C9"/>
    <w:rsid w:val="009D7011"/>
    <w:rsid w:val="009E08D2"/>
    <w:rsid w:val="009E0993"/>
    <w:rsid w:val="009E1219"/>
    <w:rsid w:val="009E22E3"/>
    <w:rsid w:val="009E277A"/>
    <w:rsid w:val="009E3059"/>
    <w:rsid w:val="009F023D"/>
    <w:rsid w:val="009F13C9"/>
    <w:rsid w:val="009F1C38"/>
    <w:rsid w:val="009F3D6F"/>
    <w:rsid w:val="009F42FA"/>
    <w:rsid w:val="009F4341"/>
    <w:rsid w:val="009F603E"/>
    <w:rsid w:val="009F6DB0"/>
    <w:rsid w:val="009F716B"/>
    <w:rsid w:val="00A04225"/>
    <w:rsid w:val="00A054A5"/>
    <w:rsid w:val="00A12BD4"/>
    <w:rsid w:val="00A12E0A"/>
    <w:rsid w:val="00A14B4F"/>
    <w:rsid w:val="00A14D4B"/>
    <w:rsid w:val="00A1569E"/>
    <w:rsid w:val="00A17B16"/>
    <w:rsid w:val="00A20BCB"/>
    <w:rsid w:val="00A211CC"/>
    <w:rsid w:val="00A233D7"/>
    <w:rsid w:val="00A23FA8"/>
    <w:rsid w:val="00A247B9"/>
    <w:rsid w:val="00A3293C"/>
    <w:rsid w:val="00A33E4A"/>
    <w:rsid w:val="00A34BA7"/>
    <w:rsid w:val="00A34F51"/>
    <w:rsid w:val="00A35FD8"/>
    <w:rsid w:val="00A368A6"/>
    <w:rsid w:val="00A36B36"/>
    <w:rsid w:val="00A42A4B"/>
    <w:rsid w:val="00A44273"/>
    <w:rsid w:val="00A4431C"/>
    <w:rsid w:val="00A46BBC"/>
    <w:rsid w:val="00A47173"/>
    <w:rsid w:val="00A47C9D"/>
    <w:rsid w:val="00A51F6A"/>
    <w:rsid w:val="00A51FE3"/>
    <w:rsid w:val="00A535BC"/>
    <w:rsid w:val="00A57417"/>
    <w:rsid w:val="00A60C95"/>
    <w:rsid w:val="00A61605"/>
    <w:rsid w:val="00A61762"/>
    <w:rsid w:val="00A6435B"/>
    <w:rsid w:val="00A650FA"/>
    <w:rsid w:val="00A70335"/>
    <w:rsid w:val="00A71702"/>
    <w:rsid w:val="00A71874"/>
    <w:rsid w:val="00A71987"/>
    <w:rsid w:val="00A730AF"/>
    <w:rsid w:val="00A73CF7"/>
    <w:rsid w:val="00A756BD"/>
    <w:rsid w:val="00A76065"/>
    <w:rsid w:val="00A77EF2"/>
    <w:rsid w:val="00A77F3D"/>
    <w:rsid w:val="00A82BBB"/>
    <w:rsid w:val="00A83D57"/>
    <w:rsid w:val="00A8402F"/>
    <w:rsid w:val="00A853BA"/>
    <w:rsid w:val="00A85D2C"/>
    <w:rsid w:val="00A9225A"/>
    <w:rsid w:val="00A92EF8"/>
    <w:rsid w:val="00A944B3"/>
    <w:rsid w:val="00A97BA3"/>
    <w:rsid w:val="00AA0D94"/>
    <w:rsid w:val="00AA2D7C"/>
    <w:rsid w:val="00AA362E"/>
    <w:rsid w:val="00AA42C3"/>
    <w:rsid w:val="00AA4505"/>
    <w:rsid w:val="00AA53D1"/>
    <w:rsid w:val="00AB5BC8"/>
    <w:rsid w:val="00AB5CE5"/>
    <w:rsid w:val="00AB6614"/>
    <w:rsid w:val="00AB6F0E"/>
    <w:rsid w:val="00AB738A"/>
    <w:rsid w:val="00AC182C"/>
    <w:rsid w:val="00AC1E01"/>
    <w:rsid w:val="00AC262F"/>
    <w:rsid w:val="00AC2B69"/>
    <w:rsid w:val="00AC44DA"/>
    <w:rsid w:val="00AC56C2"/>
    <w:rsid w:val="00AC72CA"/>
    <w:rsid w:val="00AC7389"/>
    <w:rsid w:val="00AC78A0"/>
    <w:rsid w:val="00AD0E48"/>
    <w:rsid w:val="00AD152B"/>
    <w:rsid w:val="00AD24DF"/>
    <w:rsid w:val="00AD2CEF"/>
    <w:rsid w:val="00AD499C"/>
    <w:rsid w:val="00AD49BB"/>
    <w:rsid w:val="00AD4B5D"/>
    <w:rsid w:val="00AD6C27"/>
    <w:rsid w:val="00AD6DCA"/>
    <w:rsid w:val="00AE1722"/>
    <w:rsid w:val="00AE20A2"/>
    <w:rsid w:val="00AE23B3"/>
    <w:rsid w:val="00AE307D"/>
    <w:rsid w:val="00AE30B7"/>
    <w:rsid w:val="00AE3355"/>
    <w:rsid w:val="00AE4CC6"/>
    <w:rsid w:val="00AE720D"/>
    <w:rsid w:val="00AF02C7"/>
    <w:rsid w:val="00AF1739"/>
    <w:rsid w:val="00AF192B"/>
    <w:rsid w:val="00AF196A"/>
    <w:rsid w:val="00AF2137"/>
    <w:rsid w:val="00AF2FBE"/>
    <w:rsid w:val="00AF339F"/>
    <w:rsid w:val="00AF59C8"/>
    <w:rsid w:val="00AF5E53"/>
    <w:rsid w:val="00AF64D8"/>
    <w:rsid w:val="00AF7F40"/>
    <w:rsid w:val="00B045C4"/>
    <w:rsid w:val="00B048AB"/>
    <w:rsid w:val="00B05E0F"/>
    <w:rsid w:val="00B06087"/>
    <w:rsid w:val="00B06D51"/>
    <w:rsid w:val="00B1003D"/>
    <w:rsid w:val="00B10E3C"/>
    <w:rsid w:val="00B1295B"/>
    <w:rsid w:val="00B14CAD"/>
    <w:rsid w:val="00B154CA"/>
    <w:rsid w:val="00B16C9D"/>
    <w:rsid w:val="00B17912"/>
    <w:rsid w:val="00B21C23"/>
    <w:rsid w:val="00B22B72"/>
    <w:rsid w:val="00B22BEE"/>
    <w:rsid w:val="00B2487C"/>
    <w:rsid w:val="00B267E2"/>
    <w:rsid w:val="00B30217"/>
    <w:rsid w:val="00B30841"/>
    <w:rsid w:val="00B311AC"/>
    <w:rsid w:val="00B326E5"/>
    <w:rsid w:val="00B33AA0"/>
    <w:rsid w:val="00B34B45"/>
    <w:rsid w:val="00B356B1"/>
    <w:rsid w:val="00B35FAC"/>
    <w:rsid w:val="00B3634F"/>
    <w:rsid w:val="00B37145"/>
    <w:rsid w:val="00B4374D"/>
    <w:rsid w:val="00B46815"/>
    <w:rsid w:val="00B5047F"/>
    <w:rsid w:val="00B51BD4"/>
    <w:rsid w:val="00B52ADE"/>
    <w:rsid w:val="00B54CBA"/>
    <w:rsid w:val="00B55FC0"/>
    <w:rsid w:val="00B5692B"/>
    <w:rsid w:val="00B56E29"/>
    <w:rsid w:val="00B6033E"/>
    <w:rsid w:val="00B6282D"/>
    <w:rsid w:val="00B63182"/>
    <w:rsid w:val="00B635B1"/>
    <w:rsid w:val="00B63C4C"/>
    <w:rsid w:val="00B63E76"/>
    <w:rsid w:val="00B65DB2"/>
    <w:rsid w:val="00B6688F"/>
    <w:rsid w:val="00B67B1D"/>
    <w:rsid w:val="00B739D9"/>
    <w:rsid w:val="00B7487F"/>
    <w:rsid w:val="00B75B90"/>
    <w:rsid w:val="00B76054"/>
    <w:rsid w:val="00B77E22"/>
    <w:rsid w:val="00B8085C"/>
    <w:rsid w:val="00B810D2"/>
    <w:rsid w:val="00B81229"/>
    <w:rsid w:val="00B81408"/>
    <w:rsid w:val="00B81445"/>
    <w:rsid w:val="00B84470"/>
    <w:rsid w:val="00B87890"/>
    <w:rsid w:val="00B929ED"/>
    <w:rsid w:val="00B938C5"/>
    <w:rsid w:val="00B9624C"/>
    <w:rsid w:val="00B96AED"/>
    <w:rsid w:val="00B9751F"/>
    <w:rsid w:val="00BA37DC"/>
    <w:rsid w:val="00BA410F"/>
    <w:rsid w:val="00BA44EA"/>
    <w:rsid w:val="00BB0199"/>
    <w:rsid w:val="00BB1A6F"/>
    <w:rsid w:val="00BB2B7F"/>
    <w:rsid w:val="00BB3254"/>
    <w:rsid w:val="00BB5323"/>
    <w:rsid w:val="00BB716B"/>
    <w:rsid w:val="00BC2F9A"/>
    <w:rsid w:val="00BC31CD"/>
    <w:rsid w:val="00BC35A9"/>
    <w:rsid w:val="00BC4076"/>
    <w:rsid w:val="00BC5646"/>
    <w:rsid w:val="00BD14B0"/>
    <w:rsid w:val="00BD15EB"/>
    <w:rsid w:val="00BD2A14"/>
    <w:rsid w:val="00BD2D2F"/>
    <w:rsid w:val="00BD6A22"/>
    <w:rsid w:val="00BD6C06"/>
    <w:rsid w:val="00BD7E0B"/>
    <w:rsid w:val="00BE1103"/>
    <w:rsid w:val="00BE2538"/>
    <w:rsid w:val="00BE288E"/>
    <w:rsid w:val="00BE3130"/>
    <w:rsid w:val="00BE3D20"/>
    <w:rsid w:val="00BE4B98"/>
    <w:rsid w:val="00BE6CD9"/>
    <w:rsid w:val="00BE7152"/>
    <w:rsid w:val="00BE7B04"/>
    <w:rsid w:val="00BF07F4"/>
    <w:rsid w:val="00BF0FAD"/>
    <w:rsid w:val="00BF1095"/>
    <w:rsid w:val="00BF1391"/>
    <w:rsid w:val="00BF3FB8"/>
    <w:rsid w:val="00BF4B16"/>
    <w:rsid w:val="00BF5D04"/>
    <w:rsid w:val="00BF7681"/>
    <w:rsid w:val="00BF7E2A"/>
    <w:rsid w:val="00C00C03"/>
    <w:rsid w:val="00C0254F"/>
    <w:rsid w:val="00C03042"/>
    <w:rsid w:val="00C0424F"/>
    <w:rsid w:val="00C051B8"/>
    <w:rsid w:val="00C062A4"/>
    <w:rsid w:val="00C079F2"/>
    <w:rsid w:val="00C10128"/>
    <w:rsid w:val="00C1077E"/>
    <w:rsid w:val="00C10875"/>
    <w:rsid w:val="00C11662"/>
    <w:rsid w:val="00C125FE"/>
    <w:rsid w:val="00C129BA"/>
    <w:rsid w:val="00C13029"/>
    <w:rsid w:val="00C16605"/>
    <w:rsid w:val="00C20AE5"/>
    <w:rsid w:val="00C21211"/>
    <w:rsid w:val="00C2173B"/>
    <w:rsid w:val="00C22B2A"/>
    <w:rsid w:val="00C236CB"/>
    <w:rsid w:val="00C31004"/>
    <w:rsid w:val="00C3167D"/>
    <w:rsid w:val="00C32640"/>
    <w:rsid w:val="00C329D1"/>
    <w:rsid w:val="00C3333D"/>
    <w:rsid w:val="00C3356C"/>
    <w:rsid w:val="00C345FE"/>
    <w:rsid w:val="00C35970"/>
    <w:rsid w:val="00C4028B"/>
    <w:rsid w:val="00C45F47"/>
    <w:rsid w:val="00C46196"/>
    <w:rsid w:val="00C472E6"/>
    <w:rsid w:val="00C4762F"/>
    <w:rsid w:val="00C50BDA"/>
    <w:rsid w:val="00C5396A"/>
    <w:rsid w:val="00C544D7"/>
    <w:rsid w:val="00C54E15"/>
    <w:rsid w:val="00C55DBC"/>
    <w:rsid w:val="00C61AF4"/>
    <w:rsid w:val="00C62655"/>
    <w:rsid w:val="00C70717"/>
    <w:rsid w:val="00C70AA2"/>
    <w:rsid w:val="00C71782"/>
    <w:rsid w:val="00C71EF7"/>
    <w:rsid w:val="00C75C5E"/>
    <w:rsid w:val="00C75DAB"/>
    <w:rsid w:val="00C76503"/>
    <w:rsid w:val="00C768AB"/>
    <w:rsid w:val="00C775CD"/>
    <w:rsid w:val="00C81B61"/>
    <w:rsid w:val="00C847D4"/>
    <w:rsid w:val="00C84870"/>
    <w:rsid w:val="00C857E4"/>
    <w:rsid w:val="00C869CF"/>
    <w:rsid w:val="00C87060"/>
    <w:rsid w:val="00C91850"/>
    <w:rsid w:val="00C92C58"/>
    <w:rsid w:val="00C92D95"/>
    <w:rsid w:val="00C9567C"/>
    <w:rsid w:val="00C97511"/>
    <w:rsid w:val="00CA06DD"/>
    <w:rsid w:val="00CA145C"/>
    <w:rsid w:val="00CA2194"/>
    <w:rsid w:val="00CA21CE"/>
    <w:rsid w:val="00CA3696"/>
    <w:rsid w:val="00CA3FCA"/>
    <w:rsid w:val="00CA4680"/>
    <w:rsid w:val="00CA5574"/>
    <w:rsid w:val="00CA5C00"/>
    <w:rsid w:val="00CA6500"/>
    <w:rsid w:val="00CA73CF"/>
    <w:rsid w:val="00CB0473"/>
    <w:rsid w:val="00CB1814"/>
    <w:rsid w:val="00CB2E2A"/>
    <w:rsid w:val="00CB3154"/>
    <w:rsid w:val="00CB487E"/>
    <w:rsid w:val="00CB4A5E"/>
    <w:rsid w:val="00CB62ED"/>
    <w:rsid w:val="00CB6F67"/>
    <w:rsid w:val="00CB6F92"/>
    <w:rsid w:val="00CB734B"/>
    <w:rsid w:val="00CC0E16"/>
    <w:rsid w:val="00CC17D2"/>
    <w:rsid w:val="00CC1ADE"/>
    <w:rsid w:val="00CC5631"/>
    <w:rsid w:val="00CC5AC5"/>
    <w:rsid w:val="00CC5D81"/>
    <w:rsid w:val="00CC6EDF"/>
    <w:rsid w:val="00CC758B"/>
    <w:rsid w:val="00CC78BA"/>
    <w:rsid w:val="00CD0509"/>
    <w:rsid w:val="00CD1AD3"/>
    <w:rsid w:val="00CD337E"/>
    <w:rsid w:val="00CD33CE"/>
    <w:rsid w:val="00CD3810"/>
    <w:rsid w:val="00CD5EC4"/>
    <w:rsid w:val="00CD686D"/>
    <w:rsid w:val="00CD78F3"/>
    <w:rsid w:val="00CE00BA"/>
    <w:rsid w:val="00CE12D4"/>
    <w:rsid w:val="00CE4782"/>
    <w:rsid w:val="00CF0015"/>
    <w:rsid w:val="00CF1780"/>
    <w:rsid w:val="00CF2191"/>
    <w:rsid w:val="00CF2518"/>
    <w:rsid w:val="00CF3541"/>
    <w:rsid w:val="00CF65F5"/>
    <w:rsid w:val="00CF6DB7"/>
    <w:rsid w:val="00CF7513"/>
    <w:rsid w:val="00D00DB4"/>
    <w:rsid w:val="00D03836"/>
    <w:rsid w:val="00D05D6A"/>
    <w:rsid w:val="00D07744"/>
    <w:rsid w:val="00D10D1D"/>
    <w:rsid w:val="00D11CD0"/>
    <w:rsid w:val="00D127F1"/>
    <w:rsid w:val="00D13B16"/>
    <w:rsid w:val="00D14889"/>
    <w:rsid w:val="00D1519A"/>
    <w:rsid w:val="00D15A62"/>
    <w:rsid w:val="00D15F17"/>
    <w:rsid w:val="00D16300"/>
    <w:rsid w:val="00D17187"/>
    <w:rsid w:val="00D175D7"/>
    <w:rsid w:val="00D20235"/>
    <w:rsid w:val="00D25E70"/>
    <w:rsid w:val="00D26C20"/>
    <w:rsid w:val="00D26E21"/>
    <w:rsid w:val="00D26FF4"/>
    <w:rsid w:val="00D27462"/>
    <w:rsid w:val="00D31B85"/>
    <w:rsid w:val="00D32483"/>
    <w:rsid w:val="00D33809"/>
    <w:rsid w:val="00D33F92"/>
    <w:rsid w:val="00D3403B"/>
    <w:rsid w:val="00D355AA"/>
    <w:rsid w:val="00D357A3"/>
    <w:rsid w:val="00D36476"/>
    <w:rsid w:val="00D3723A"/>
    <w:rsid w:val="00D376A7"/>
    <w:rsid w:val="00D37F30"/>
    <w:rsid w:val="00D4159E"/>
    <w:rsid w:val="00D44127"/>
    <w:rsid w:val="00D47013"/>
    <w:rsid w:val="00D47717"/>
    <w:rsid w:val="00D47D19"/>
    <w:rsid w:val="00D47F78"/>
    <w:rsid w:val="00D52825"/>
    <w:rsid w:val="00D5388F"/>
    <w:rsid w:val="00D53F48"/>
    <w:rsid w:val="00D553A7"/>
    <w:rsid w:val="00D55581"/>
    <w:rsid w:val="00D57D40"/>
    <w:rsid w:val="00D6387E"/>
    <w:rsid w:val="00D63A9D"/>
    <w:rsid w:val="00D64127"/>
    <w:rsid w:val="00D65AC6"/>
    <w:rsid w:val="00D66BB8"/>
    <w:rsid w:val="00D702AC"/>
    <w:rsid w:val="00D71892"/>
    <w:rsid w:val="00D71AD9"/>
    <w:rsid w:val="00D71FD1"/>
    <w:rsid w:val="00D7325D"/>
    <w:rsid w:val="00D7357A"/>
    <w:rsid w:val="00D75424"/>
    <w:rsid w:val="00D769E0"/>
    <w:rsid w:val="00D76D15"/>
    <w:rsid w:val="00D81405"/>
    <w:rsid w:val="00D8395F"/>
    <w:rsid w:val="00D85B03"/>
    <w:rsid w:val="00D86561"/>
    <w:rsid w:val="00D87563"/>
    <w:rsid w:val="00D9066E"/>
    <w:rsid w:val="00D920EF"/>
    <w:rsid w:val="00D936BB"/>
    <w:rsid w:val="00D94775"/>
    <w:rsid w:val="00DA09E3"/>
    <w:rsid w:val="00DA17E9"/>
    <w:rsid w:val="00DA5439"/>
    <w:rsid w:val="00DA5C9C"/>
    <w:rsid w:val="00DA795F"/>
    <w:rsid w:val="00DA7AC4"/>
    <w:rsid w:val="00DB1F03"/>
    <w:rsid w:val="00DB3DB6"/>
    <w:rsid w:val="00DB4000"/>
    <w:rsid w:val="00DB4027"/>
    <w:rsid w:val="00DB7B82"/>
    <w:rsid w:val="00DC0083"/>
    <w:rsid w:val="00DC3E53"/>
    <w:rsid w:val="00DC4F9A"/>
    <w:rsid w:val="00DD01CA"/>
    <w:rsid w:val="00DD3522"/>
    <w:rsid w:val="00DD46E3"/>
    <w:rsid w:val="00DD5F19"/>
    <w:rsid w:val="00DD7172"/>
    <w:rsid w:val="00DD75F3"/>
    <w:rsid w:val="00DE38A6"/>
    <w:rsid w:val="00DE5E5F"/>
    <w:rsid w:val="00DE5ECB"/>
    <w:rsid w:val="00DE787D"/>
    <w:rsid w:val="00DF1C55"/>
    <w:rsid w:val="00DF20D7"/>
    <w:rsid w:val="00DF2175"/>
    <w:rsid w:val="00DF420D"/>
    <w:rsid w:val="00DF5694"/>
    <w:rsid w:val="00E00F3D"/>
    <w:rsid w:val="00E01389"/>
    <w:rsid w:val="00E01478"/>
    <w:rsid w:val="00E02604"/>
    <w:rsid w:val="00E02A1C"/>
    <w:rsid w:val="00E033C5"/>
    <w:rsid w:val="00E03F40"/>
    <w:rsid w:val="00E04302"/>
    <w:rsid w:val="00E04CA5"/>
    <w:rsid w:val="00E04E28"/>
    <w:rsid w:val="00E04F54"/>
    <w:rsid w:val="00E05018"/>
    <w:rsid w:val="00E0618C"/>
    <w:rsid w:val="00E063F3"/>
    <w:rsid w:val="00E06741"/>
    <w:rsid w:val="00E06FDD"/>
    <w:rsid w:val="00E07206"/>
    <w:rsid w:val="00E0782C"/>
    <w:rsid w:val="00E11A64"/>
    <w:rsid w:val="00E11C54"/>
    <w:rsid w:val="00E15514"/>
    <w:rsid w:val="00E15B1D"/>
    <w:rsid w:val="00E16DD8"/>
    <w:rsid w:val="00E20A62"/>
    <w:rsid w:val="00E217DE"/>
    <w:rsid w:val="00E23087"/>
    <w:rsid w:val="00E2362D"/>
    <w:rsid w:val="00E2365B"/>
    <w:rsid w:val="00E24559"/>
    <w:rsid w:val="00E255F6"/>
    <w:rsid w:val="00E27673"/>
    <w:rsid w:val="00E309D0"/>
    <w:rsid w:val="00E30AA3"/>
    <w:rsid w:val="00E316DD"/>
    <w:rsid w:val="00E32CB1"/>
    <w:rsid w:val="00E330F4"/>
    <w:rsid w:val="00E332BB"/>
    <w:rsid w:val="00E36556"/>
    <w:rsid w:val="00E37625"/>
    <w:rsid w:val="00E37AC5"/>
    <w:rsid w:val="00E40F2A"/>
    <w:rsid w:val="00E41099"/>
    <w:rsid w:val="00E41D69"/>
    <w:rsid w:val="00E41EAF"/>
    <w:rsid w:val="00E4228B"/>
    <w:rsid w:val="00E44248"/>
    <w:rsid w:val="00E45428"/>
    <w:rsid w:val="00E45AFF"/>
    <w:rsid w:val="00E465CC"/>
    <w:rsid w:val="00E51421"/>
    <w:rsid w:val="00E51A02"/>
    <w:rsid w:val="00E52613"/>
    <w:rsid w:val="00E53D0F"/>
    <w:rsid w:val="00E54A96"/>
    <w:rsid w:val="00E56CCE"/>
    <w:rsid w:val="00E60BD0"/>
    <w:rsid w:val="00E66DC1"/>
    <w:rsid w:val="00E67D8F"/>
    <w:rsid w:val="00E701D1"/>
    <w:rsid w:val="00E72852"/>
    <w:rsid w:val="00E76665"/>
    <w:rsid w:val="00E7700D"/>
    <w:rsid w:val="00E83330"/>
    <w:rsid w:val="00E83AEF"/>
    <w:rsid w:val="00E85A62"/>
    <w:rsid w:val="00E85C36"/>
    <w:rsid w:val="00E86CBD"/>
    <w:rsid w:val="00E909DB"/>
    <w:rsid w:val="00E93F31"/>
    <w:rsid w:val="00E97546"/>
    <w:rsid w:val="00EA0468"/>
    <w:rsid w:val="00EA1A08"/>
    <w:rsid w:val="00EA39C8"/>
    <w:rsid w:val="00EA4670"/>
    <w:rsid w:val="00EA508A"/>
    <w:rsid w:val="00EB0B2B"/>
    <w:rsid w:val="00EB11F5"/>
    <w:rsid w:val="00EB2826"/>
    <w:rsid w:val="00EB446F"/>
    <w:rsid w:val="00EB4E8E"/>
    <w:rsid w:val="00EB5042"/>
    <w:rsid w:val="00EC138D"/>
    <w:rsid w:val="00EC1AFA"/>
    <w:rsid w:val="00EC2F57"/>
    <w:rsid w:val="00EC3CFE"/>
    <w:rsid w:val="00EC46AE"/>
    <w:rsid w:val="00EC48A1"/>
    <w:rsid w:val="00EC48E0"/>
    <w:rsid w:val="00EC4CB0"/>
    <w:rsid w:val="00EC6127"/>
    <w:rsid w:val="00ED4405"/>
    <w:rsid w:val="00ED4BB6"/>
    <w:rsid w:val="00ED4C9B"/>
    <w:rsid w:val="00ED4D04"/>
    <w:rsid w:val="00ED75BA"/>
    <w:rsid w:val="00ED7FD3"/>
    <w:rsid w:val="00EE2707"/>
    <w:rsid w:val="00EE648B"/>
    <w:rsid w:val="00EE7DA2"/>
    <w:rsid w:val="00EF15A8"/>
    <w:rsid w:val="00EF3475"/>
    <w:rsid w:val="00EF4718"/>
    <w:rsid w:val="00EF541E"/>
    <w:rsid w:val="00F00C13"/>
    <w:rsid w:val="00F018A6"/>
    <w:rsid w:val="00F01ADB"/>
    <w:rsid w:val="00F02038"/>
    <w:rsid w:val="00F03D46"/>
    <w:rsid w:val="00F040F4"/>
    <w:rsid w:val="00F0438E"/>
    <w:rsid w:val="00F044D1"/>
    <w:rsid w:val="00F04E17"/>
    <w:rsid w:val="00F067FD"/>
    <w:rsid w:val="00F07B30"/>
    <w:rsid w:val="00F07B3A"/>
    <w:rsid w:val="00F150EA"/>
    <w:rsid w:val="00F16A7E"/>
    <w:rsid w:val="00F17F69"/>
    <w:rsid w:val="00F207FF"/>
    <w:rsid w:val="00F216F9"/>
    <w:rsid w:val="00F21CF6"/>
    <w:rsid w:val="00F23F4A"/>
    <w:rsid w:val="00F25734"/>
    <w:rsid w:val="00F30495"/>
    <w:rsid w:val="00F30760"/>
    <w:rsid w:val="00F31FE3"/>
    <w:rsid w:val="00F33131"/>
    <w:rsid w:val="00F34982"/>
    <w:rsid w:val="00F35595"/>
    <w:rsid w:val="00F36306"/>
    <w:rsid w:val="00F372AB"/>
    <w:rsid w:val="00F3776A"/>
    <w:rsid w:val="00F401E6"/>
    <w:rsid w:val="00F40C01"/>
    <w:rsid w:val="00F413D4"/>
    <w:rsid w:val="00F414DA"/>
    <w:rsid w:val="00F42DA2"/>
    <w:rsid w:val="00F43070"/>
    <w:rsid w:val="00F45AD7"/>
    <w:rsid w:val="00F46A97"/>
    <w:rsid w:val="00F47F1C"/>
    <w:rsid w:val="00F510CD"/>
    <w:rsid w:val="00F533C1"/>
    <w:rsid w:val="00F5641A"/>
    <w:rsid w:val="00F613F4"/>
    <w:rsid w:val="00F63EBA"/>
    <w:rsid w:val="00F65EE2"/>
    <w:rsid w:val="00F67AB2"/>
    <w:rsid w:val="00F70848"/>
    <w:rsid w:val="00F70D5C"/>
    <w:rsid w:val="00F70E37"/>
    <w:rsid w:val="00F71370"/>
    <w:rsid w:val="00F715B6"/>
    <w:rsid w:val="00F7164B"/>
    <w:rsid w:val="00F7252E"/>
    <w:rsid w:val="00F7333A"/>
    <w:rsid w:val="00F73872"/>
    <w:rsid w:val="00F74141"/>
    <w:rsid w:val="00F75952"/>
    <w:rsid w:val="00F76C84"/>
    <w:rsid w:val="00F80CA1"/>
    <w:rsid w:val="00F81042"/>
    <w:rsid w:val="00F81A1D"/>
    <w:rsid w:val="00F84DF3"/>
    <w:rsid w:val="00F85273"/>
    <w:rsid w:val="00F85650"/>
    <w:rsid w:val="00F86447"/>
    <w:rsid w:val="00F87950"/>
    <w:rsid w:val="00F911B6"/>
    <w:rsid w:val="00F93A71"/>
    <w:rsid w:val="00FA065E"/>
    <w:rsid w:val="00FA11EF"/>
    <w:rsid w:val="00FA153E"/>
    <w:rsid w:val="00FA2850"/>
    <w:rsid w:val="00FA3765"/>
    <w:rsid w:val="00FA69CC"/>
    <w:rsid w:val="00FA7DAE"/>
    <w:rsid w:val="00FB1DB1"/>
    <w:rsid w:val="00FB285C"/>
    <w:rsid w:val="00FB53E2"/>
    <w:rsid w:val="00FB6DFA"/>
    <w:rsid w:val="00FB75E6"/>
    <w:rsid w:val="00FB7CE4"/>
    <w:rsid w:val="00FC0B9F"/>
    <w:rsid w:val="00FC541A"/>
    <w:rsid w:val="00FC65BD"/>
    <w:rsid w:val="00FD170C"/>
    <w:rsid w:val="00FD33C9"/>
    <w:rsid w:val="00FD4080"/>
    <w:rsid w:val="00FD46EC"/>
    <w:rsid w:val="00FD5809"/>
    <w:rsid w:val="00FD5AEE"/>
    <w:rsid w:val="00FD5E62"/>
    <w:rsid w:val="00FD62A1"/>
    <w:rsid w:val="00FD6D35"/>
    <w:rsid w:val="00FD782F"/>
    <w:rsid w:val="00FE01E1"/>
    <w:rsid w:val="00FE032F"/>
    <w:rsid w:val="00FE08A9"/>
    <w:rsid w:val="00FE2314"/>
    <w:rsid w:val="00FE3360"/>
    <w:rsid w:val="00FE783C"/>
    <w:rsid w:val="00FF1D0D"/>
    <w:rsid w:val="00FF4259"/>
    <w:rsid w:val="00FF775F"/>
    <w:rsid w:val="00FF7A6C"/>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next w:val="a"/>
    <w:link w:val="10"/>
    <w:qFormat/>
    <w:locked/>
    <w:rsid w:val="00D03836"/>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link w:val="20"/>
    <w:uiPriority w:val="9"/>
    <w:qFormat/>
    <w:locked/>
    <w:rsid w:val="0038478D"/>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locked/>
    <w:rsid w:val="00DA17E9"/>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qFormat/>
    <w:rsid w:val="00373BFD"/>
    <w:pPr>
      <w:ind w:left="720"/>
    </w:pPr>
  </w:style>
  <w:style w:type="paragraph" w:customStyle="1" w:styleId="ConsPlusNormal">
    <w:name w:val="ConsPlusNormal"/>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locked/>
    <w:rsid w:val="0052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A12BD4"/>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605FD5"/>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basedOn w:val="a0"/>
    <w:link w:val="2"/>
    <w:uiPriority w:val="9"/>
    <w:rsid w:val="0038478D"/>
    <w:rPr>
      <w:rFonts w:ascii="Times New Roman" w:eastAsia="Times New Roman" w:hAnsi="Times New Roman"/>
      <w:b/>
      <w:bCs/>
      <w:sz w:val="36"/>
      <w:szCs w:val="36"/>
    </w:rPr>
  </w:style>
  <w:style w:type="character" w:customStyle="1" w:styleId="blk">
    <w:name w:val="blk"/>
    <w:basedOn w:val="a0"/>
    <w:rsid w:val="00CC17D2"/>
  </w:style>
  <w:style w:type="character" w:customStyle="1" w:styleId="10">
    <w:name w:val="Заголовок 1 Знак"/>
    <w:basedOn w:val="a0"/>
    <w:link w:val="1"/>
    <w:rsid w:val="00D03836"/>
    <w:rPr>
      <w:rFonts w:ascii="Cambria" w:eastAsia="Times New Roman" w:hAnsi="Cambria" w:cs="Times New Roman"/>
      <w:color w:val="365F91"/>
      <w:sz w:val="32"/>
      <w:szCs w:val="32"/>
      <w:lang w:eastAsia="ar-SA"/>
    </w:rPr>
  </w:style>
  <w:style w:type="paragraph" w:customStyle="1" w:styleId="headertext">
    <w:name w:val="headertext"/>
    <w:basedOn w:val="a"/>
    <w:rsid w:val="00F044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F33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аголовок"/>
    <w:basedOn w:val="a"/>
    <w:next w:val="ae"/>
    <w:rsid w:val="00122189"/>
    <w:pPr>
      <w:spacing w:after="0" w:line="240" w:lineRule="auto"/>
      <w:ind w:firstLine="567"/>
      <w:jc w:val="center"/>
    </w:pPr>
    <w:rPr>
      <w:rFonts w:ascii="Times New Roman" w:eastAsia="Times New Roman" w:hAnsi="Times New Roman" w:cs="Times New Roman"/>
      <w:b/>
      <w:bCs/>
      <w:sz w:val="28"/>
      <w:szCs w:val="24"/>
    </w:rPr>
  </w:style>
  <w:style w:type="paragraph" w:styleId="ae">
    <w:name w:val="Body Text"/>
    <w:basedOn w:val="a"/>
    <w:link w:val="af"/>
    <w:uiPriority w:val="99"/>
    <w:semiHidden/>
    <w:unhideWhenUsed/>
    <w:rsid w:val="00122189"/>
    <w:pPr>
      <w:spacing w:after="120"/>
    </w:pPr>
  </w:style>
  <w:style w:type="character" w:customStyle="1" w:styleId="af">
    <w:name w:val="Основной текст Знак"/>
    <w:basedOn w:val="a0"/>
    <w:link w:val="ae"/>
    <w:uiPriority w:val="99"/>
    <w:semiHidden/>
    <w:rsid w:val="00122189"/>
    <w:rPr>
      <w:rFonts w:cs="Calibri"/>
      <w:sz w:val="22"/>
      <w:szCs w:val="22"/>
      <w:lang w:eastAsia="ar-SA"/>
    </w:rPr>
  </w:style>
  <w:style w:type="paragraph" w:styleId="af0">
    <w:name w:val="No Spacing"/>
    <w:qFormat/>
    <w:rsid w:val="00642088"/>
    <w:rPr>
      <w:rFonts w:eastAsia="Times New Roman"/>
      <w:sz w:val="22"/>
      <w:szCs w:val="22"/>
    </w:rPr>
  </w:style>
  <w:style w:type="character" w:customStyle="1" w:styleId="40">
    <w:name w:val="Заголовок 4 Знак"/>
    <w:basedOn w:val="a0"/>
    <w:link w:val="4"/>
    <w:semiHidden/>
    <w:rsid w:val="00DA17E9"/>
    <w:rPr>
      <w:rFonts w:ascii="Calibri" w:eastAsia="Times New Roman" w:hAnsi="Calibri" w:cs="Times New Roman"/>
      <w:b/>
      <w:bCs/>
      <w:sz w:val="28"/>
      <w:szCs w:val="28"/>
      <w:lang w:eastAsia="ar-SA"/>
    </w:rPr>
  </w:style>
  <w:style w:type="paragraph" w:customStyle="1" w:styleId="aj">
    <w:name w:val="_aj"/>
    <w:basedOn w:val="a"/>
    <w:rsid w:val="00DA17E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DA17E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1841216">
      <w:bodyDiv w:val="1"/>
      <w:marLeft w:val="0"/>
      <w:marRight w:val="0"/>
      <w:marTop w:val="0"/>
      <w:marBottom w:val="0"/>
      <w:divBdr>
        <w:top w:val="none" w:sz="0" w:space="0" w:color="auto"/>
        <w:left w:val="none" w:sz="0" w:space="0" w:color="auto"/>
        <w:bottom w:val="none" w:sz="0" w:space="0" w:color="auto"/>
        <w:right w:val="none" w:sz="0" w:space="0" w:color="auto"/>
      </w:divBdr>
      <w:divsChild>
        <w:div w:id="413866423">
          <w:marLeft w:val="0"/>
          <w:marRight w:val="0"/>
          <w:marTop w:val="192"/>
          <w:marBottom w:val="0"/>
          <w:divBdr>
            <w:top w:val="none" w:sz="0" w:space="0" w:color="auto"/>
            <w:left w:val="none" w:sz="0" w:space="0" w:color="auto"/>
            <w:bottom w:val="none" w:sz="0" w:space="0" w:color="auto"/>
            <w:right w:val="none" w:sz="0" w:space="0" w:color="auto"/>
          </w:divBdr>
        </w:div>
        <w:div w:id="639501616">
          <w:marLeft w:val="0"/>
          <w:marRight w:val="0"/>
          <w:marTop w:val="192"/>
          <w:marBottom w:val="0"/>
          <w:divBdr>
            <w:top w:val="none" w:sz="0" w:space="0" w:color="auto"/>
            <w:left w:val="none" w:sz="0" w:space="0" w:color="auto"/>
            <w:bottom w:val="none" w:sz="0" w:space="0" w:color="auto"/>
            <w:right w:val="none" w:sz="0" w:space="0" w:color="auto"/>
          </w:divBdr>
        </w:div>
        <w:div w:id="1192961828">
          <w:marLeft w:val="0"/>
          <w:marRight w:val="0"/>
          <w:marTop w:val="192"/>
          <w:marBottom w:val="0"/>
          <w:divBdr>
            <w:top w:val="none" w:sz="0" w:space="0" w:color="auto"/>
            <w:left w:val="none" w:sz="0" w:space="0" w:color="auto"/>
            <w:bottom w:val="none" w:sz="0" w:space="0" w:color="auto"/>
            <w:right w:val="none" w:sz="0" w:space="0" w:color="auto"/>
          </w:divBdr>
        </w:div>
      </w:divsChild>
    </w:div>
    <w:div w:id="337730333">
      <w:bodyDiv w:val="1"/>
      <w:marLeft w:val="0"/>
      <w:marRight w:val="0"/>
      <w:marTop w:val="0"/>
      <w:marBottom w:val="0"/>
      <w:divBdr>
        <w:top w:val="none" w:sz="0" w:space="0" w:color="auto"/>
        <w:left w:val="none" w:sz="0" w:space="0" w:color="auto"/>
        <w:bottom w:val="none" w:sz="0" w:space="0" w:color="auto"/>
        <w:right w:val="none" w:sz="0" w:space="0" w:color="auto"/>
      </w:divBdr>
    </w:div>
    <w:div w:id="363360268">
      <w:bodyDiv w:val="1"/>
      <w:marLeft w:val="0"/>
      <w:marRight w:val="0"/>
      <w:marTop w:val="0"/>
      <w:marBottom w:val="0"/>
      <w:divBdr>
        <w:top w:val="none" w:sz="0" w:space="0" w:color="auto"/>
        <w:left w:val="none" w:sz="0" w:space="0" w:color="auto"/>
        <w:bottom w:val="none" w:sz="0" w:space="0" w:color="auto"/>
        <w:right w:val="none" w:sz="0" w:space="0" w:color="auto"/>
      </w:divBdr>
    </w:div>
    <w:div w:id="412746461">
      <w:bodyDiv w:val="1"/>
      <w:marLeft w:val="0"/>
      <w:marRight w:val="0"/>
      <w:marTop w:val="0"/>
      <w:marBottom w:val="0"/>
      <w:divBdr>
        <w:top w:val="none" w:sz="0" w:space="0" w:color="auto"/>
        <w:left w:val="none" w:sz="0" w:space="0" w:color="auto"/>
        <w:bottom w:val="none" w:sz="0" w:space="0" w:color="auto"/>
        <w:right w:val="none" w:sz="0" w:space="0" w:color="auto"/>
      </w:divBdr>
      <w:divsChild>
        <w:div w:id="788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52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49631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47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63040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234624">
          <w:blockQuote w:val="1"/>
          <w:marLeft w:val="720"/>
          <w:marRight w:val="720"/>
          <w:marTop w:val="100"/>
          <w:marBottom w:val="100"/>
          <w:divBdr>
            <w:top w:val="none" w:sz="0" w:space="0" w:color="auto"/>
            <w:left w:val="none" w:sz="0" w:space="0" w:color="auto"/>
            <w:bottom w:val="none" w:sz="0" w:space="0" w:color="auto"/>
            <w:right w:val="none" w:sz="0" w:space="0" w:color="auto"/>
          </w:divBdr>
        </w:div>
        <w:div w:id="75216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79201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4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74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604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74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34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52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08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4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2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04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14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07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7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21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24180">
      <w:bodyDiv w:val="1"/>
      <w:marLeft w:val="0"/>
      <w:marRight w:val="0"/>
      <w:marTop w:val="0"/>
      <w:marBottom w:val="0"/>
      <w:divBdr>
        <w:top w:val="none" w:sz="0" w:space="0" w:color="auto"/>
        <w:left w:val="none" w:sz="0" w:space="0" w:color="auto"/>
        <w:bottom w:val="none" w:sz="0" w:space="0" w:color="auto"/>
        <w:right w:val="none" w:sz="0" w:space="0" w:color="auto"/>
      </w:divBdr>
      <w:divsChild>
        <w:div w:id="38749179">
          <w:marLeft w:val="0"/>
          <w:marRight w:val="0"/>
          <w:marTop w:val="0"/>
          <w:marBottom w:val="0"/>
          <w:divBdr>
            <w:top w:val="none" w:sz="0" w:space="0" w:color="auto"/>
            <w:left w:val="none" w:sz="0" w:space="0" w:color="auto"/>
            <w:bottom w:val="none" w:sz="0" w:space="0" w:color="auto"/>
            <w:right w:val="none" w:sz="0" w:space="0" w:color="auto"/>
          </w:divBdr>
        </w:div>
        <w:div w:id="147208874">
          <w:marLeft w:val="0"/>
          <w:marRight w:val="0"/>
          <w:marTop w:val="0"/>
          <w:marBottom w:val="0"/>
          <w:divBdr>
            <w:top w:val="none" w:sz="0" w:space="0" w:color="auto"/>
            <w:left w:val="none" w:sz="0" w:space="0" w:color="auto"/>
            <w:bottom w:val="none" w:sz="0" w:space="0" w:color="auto"/>
            <w:right w:val="none" w:sz="0" w:space="0" w:color="auto"/>
          </w:divBdr>
        </w:div>
        <w:div w:id="875236081">
          <w:marLeft w:val="0"/>
          <w:marRight w:val="0"/>
          <w:marTop w:val="0"/>
          <w:marBottom w:val="0"/>
          <w:divBdr>
            <w:top w:val="none" w:sz="0" w:space="0" w:color="auto"/>
            <w:left w:val="none" w:sz="0" w:space="0" w:color="auto"/>
            <w:bottom w:val="none" w:sz="0" w:space="0" w:color="auto"/>
            <w:right w:val="none" w:sz="0" w:space="0" w:color="auto"/>
          </w:divBdr>
        </w:div>
        <w:div w:id="1067923682">
          <w:marLeft w:val="0"/>
          <w:marRight w:val="0"/>
          <w:marTop w:val="0"/>
          <w:marBottom w:val="0"/>
          <w:divBdr>
            <w:top w:val="none" w:sz="0" w:space="0" w:color="auto"/>
            <w:left w:val="none" w:sz="0" w:space="0" w:color="auto"/>
            <w:bottom w:val="none" w:sz="0" w:space="0" w:color="auto"/>
            <w:right w:val="none" w:sz="0" w:space="0" w:color="auto"/>
          </w:divBdr>
        </w:div>
        <w:div w:id="1305429800">
          <w:marLeft w:val="0"/>
          <w:marRight w:val="0"/>
          <w:marTop w:val="0"/>
          <w:marBottom w:val="0"/>
          <w:divBdr>
            <w:top w:val="none" w:sz="0" w:space="0" w:color="auto"/>
            <w:left w:val="none" w:sz="0" w:space="0" w:color="auto"/>
            <w:bottom w:val="none" w:sz="0" w:space="0" w:color="auto"/>
            <w:right w:val="none" w:sz="0" w:space="0" w:color="auto"/>
          </w:divBdr>
        </w:div>
        <w:div w:id="1376470700">
          <w:marLeft w:val="0"/>
          <w:marRight w:val="0"/>
          <w:marTop w:val="0"/>
          <w:marBottom w:val="0"/>
          <w:divBdr>
            <w:top w:val="none" w:sz="0" w:space="0" w:color="auto"/>
            <w:left w:val="none" w:sz="0" w:space="0" w:color="auto"/>
            <w:bottom w:val="none" w:sz="0" w:space="0" w:color="auto"/>
            <w:right w:val="none" w:sz="0" w:space="0" w:color="auto"/>
          </w:divBdr>
        </w:div>
        <w:div w:id="1528179425">
          <w:marLeft w:val="0"/>
          <w:marRight w:val="0"/>
          <w:marTop w:val="0"/>
          <w:marBottom w:val="0"/>
          <w:divBdr>
            <w:top w:val="none" w:sz="0" w:space="0" w:color="auto"/>
            <w:left w:val="none" w:sz="0" w:space="0" w:color="auto"/>
            <w:bottom w:val="none" w:sz="0" w:space="0" w:color="auto"/>
            <w:right w:val="none" w:sz="0" w:space="0" w:color="auto"/>
          </w:divBdr>
        </w:div>
        <w:div w:id="2008895044">
          <w:marLeft w:val="0"/>
          <w:marRight w:val="0"/>
          <w:marTop w:val="0"/>
          <w:marBottom w:val="0"/>
          <w:divBdr>
            <w:top w:val="none" w:sz="0" w:space="0" w:color="auto"/>
            <w:left w:val="none" w:sz="0" w:space="0" w:color="auto"/>
            <w:bottom w:val="none" w:sz="0" w:space="0" w:color="auto"/>
            <w:right w:val="none" w:sz="0" w:space="0" w:color="auto"/>
          </w:divBdr>
        </w:div>
      </w:divsChild>
    </w:div>
    <w:div w:id="512496135">
      <w:bodyDiv w:val="1"/>
      <w:marLeft w:val="0"/>
      <w:marRight w:val="0"/>
      <w:marTop w:val="0"/>
      <w:marBottom w:val="0"/>
      <w:divBdr>
        <w:top w:val="none" w:sz="0" w:space="0" w:color="auto"/>
        <w:left w:val="none" w:sz="0" w:space="0" w:color="auto"/>
        <w:bottom w:val="none" w:sz="0" w:space="0" w:color="auto"/>
        <w:right w:val="none" w:sz="0" w:space="0" w:color="auto"/>
      </w:divBdr>
    </w:div>
    <w:div w:id="689991331">
      <w:bodyDiv w:val="1"/>
      <w:marLeft w:val="0"/>
      <w:marRight w:val="0"/>
      <w:marTop w:val="0"/>
      <w:marBottom w:val="0"/>
      <w:divBdr>
        <w:top w:val="none" w:sz="0" w:space="0" w:color="auto"/>
        <w:left w:val="none" w:sz="0" w:space="0" w:color="auto"/>
        <w:bottom w:val="none" w:sz="0" w:space="0" w:color="auto"/>
        <w:right w:val="none" w:sz="0" w:space="0" w:color="auto"/>
      </w:divBdr>
    </w:div>
    <w:div w:id="872420442">
      <w:bodyDiv w:val="1"/>
      <w:marLeft w:val="0"/>
      <w:marRight w:val="0"/>
      <w:marTop w:val="0"/>
      <w:marBottom w:val="0"/>
      <w:divBdr>
        <w:top w:val="none" w:sz="0" w:space="0" w:color="auto"/>
        <w:left w:val="none" w:sz="0" w:space="0" w:color="auto"/>
        <w:bottom w:val="none" w:sz="0" w:space="0" w:color="auto"/>
        <w:right w:val="none" w:sz="0" w:space="0" w:color="auto"/>
      </w:divBdr>
    </w:div>
    <w:div w:id="1559784875">
      <w:bodyDiv w:val="1"/>
      <w:marLeft w:val="0"/>
      <w:marRight w:val="0"/>
      <w:marTop w:val="0"/>
      <w:marBottom w:val="0"/>
      <w:divBdr>
        <w:top w:val="none" w:sz="0" w:space="0" w:color="auto"/>
        <w:left w:val="none" w:sz="0" w:space="0" w:color="auto"/>
        <w:bottom w:val="none" w:sz="0" w:space="0" w:color="auto"/>
        <w:right w:val="none" w:sz="0" w:space="0" w:color="auto"/>
      </w:divBdr>
    </w:div>
    <w:div w:id="1793015355">
      <w:bodyDiv w:val="1"/>
      <w:marLeft w:val="0"/>
      <w:marRight w:val="0"/>
      <w:marTop w:val="0"/>
      <w:marBottom w:val="0"/>
      <w:divBdr>
        <w:top w:val="none" w:sz="0" w:space="0" w:color="auto"/>
        <w:left w:val="none" w:sz="0" w:space="0" w:color="auto"/>
        <w:bottom w:val="none" w:sz="0" w:space="0" w:color="auto"/>
        <w:right w:val="none" w:sz="0" w:space="0" w:color="auto"/>
      </w:divBdr>
    </w:div>
    <w:div w:id="1940795421">
      <w:bodyDiv w:val="1"/>
      <w:marLeft w:val="0"/>
      <w:marRight w:val="0"/>
      <w:marTop w:val="0"/>
      <w:marBottom w:val="0"/>
      <w:divBdr>
        <w:top w:val="none" w:sz="0" w:space="0" w:color="auto"/>
        <w:left w:val="none" w:sz="0" w:space="0" w:color="auto"/>
        <w:bottom w:val="none" w:sz="0" w:space="0" w:color="auto"/>
        <w:right w:val="none" w:sz="0" w:space="0" w:color="auto"/>
      </w:divBdr>
      <w:divsChild>
        <w:div w:id="223955198">
          <w:marLeft w:val="0"/>
          <w:marRight w:val="0"/>
          <w:marTop w:val="192"/>
          <w:marBottom w:val="0"/>
          <w:divBdr>
            <w:top w:val="none" w:sz="0" w:space="0" w:color="auto"/>
            <w:left w:val="none" w:sz="0" w:space="0" w:color="auto"/>
            <w:bottom w:val="none" w:sz="0" w:space="0" w:color="auto"/>
            <w:right w:val="none" w:sz="0" w:space="0" w:color="auto"/>
          </w:divBdr>
        </w:div>
        <w:div w:id="490026052">
          <w:marLeft w:val="0"/>
          <w:marRight w:val="0"/>
          <w:marTop w:val="0"/>
          <w:marBottom w:val="0"/>
          <w:divBdr>
            <w:top w:val="none" w:sz="0" w:space="0" w:color="auto"/>
            <w:left w:val="none" w:sz="0" w:space="0" w:color="auto"/>
            <w:bottom w:val="none" w:sz="0" w:space="0" w:color="auto"/>
            <w:right w:val="none" w:sz="0" w:space="0" w:color="auto"/>
          </w:divBdr>
          <w:divsChild>
            <w:div w:id="371659304">
              <w:marLeft w:val="0"/>
              <w:marRight w:val="0"/>
              <w:marTop w:val="192"/>
              <w:marBottom w:val="0"/>
              <w:divBdr>
                <w:top w:val="none" w:sz="0" w:space="0" w:color="auto"/>
                <w:left w:val="none" w:sz="0" w:space="0" w:color="auto"/>
                <w:bottom w:val="none" w:sz="0" w:space="0" w:color="auto"/>
                <w:right w:val="none" w:sz="0" w:space="0" w:color="auto"/>
              </w:divBdr>
            </w:div>
          </w:divsChild>
        </w:div>
        <w:div w:id="910046891">
          <w:marLeft w:val="0"/>
          <w:marRight w:val="0"/>
          <w:marTop w:val="0"/>
          <w:marBottom w:val="0"/>
          <w:divBdr>
            <w:top w:val="none" w:sz="0" w:space="0" w:color="auto"/>
            <w:left w:val="none" w:sz="0" w:space="0" w:color="auto"/>
            <w:bottom w:val="none" w:sz="0" w:space="0" w:color="auto"/>
            <w:right w:val="none" w:sz="0" w:space="0" w:color="auto"/>
          </w:divBdr>
        </w:div>
        <w:div w:id="994920658">
          <w:marLeft w:val="0"/>
          <w:marRight w:val="0"/>
          <w:marTop w:val="192"/>
          <w:marBottom w:val="0"/>
          <w:divBdr>
            <w:top w:val="none" w:sz="0" w:space="0" w:color="auto"/>
            <w:left w:val="none" w:sz="0" w:space="0" w:color="auto"/>
            <w:bottom w:val="none" w:sz="0" w:space="0" w:color="auto"/>
            <w:right w:val="none" w:sz="0" w:space="0" w:color="auto"/>
          </w:divBdr>
        </w:div>
        <w:div w:id="1307513808">
          <w:marLeft w:val="0"/>
          <w:marRight w:val="0"/>
          <w:marTop w:val="192"/>
          <w:marBottom w:val="0"/>
          <w:divBdr>
            <w:top w:val="none" w:sz="0" w:space="0" w:color="auto"/>
            <w:left w:val="none" w:sz="0" w:space="0" w:color="auto"/>
            <w:bottom w:val="none" w:sz="0" w:space="0" w:color="auto"/>
            <w:right w:val="none" w:sz="0" w:space="0" w:color="auto"/>
          </w:divBdr>
        </w:div>
        <w:div w:id="1387027254">
          <w:marLeft w:val="0"/>
          <w:marRight w:val="0"/>
          <w:marTop w:val="192"/>
          <w:marBottom w:val="0"/>
          <w:divBdr>
            <w:top w:val="none" w:sz="0" w:space="0" w:color="auto"/>
            <w:left w:val="none" w:sz="0" w:space="0" w:color="auto"/>
            <w:bottom w:val="none" w:sz="0" w:space="0" w:color="auto"/>
            <w:right w:val="none" w:sz="0" w:space="0" w:color="auto"/>
          </w:divBdr>
        </w:div>
        <w:div w:id="1493788479">
          <w:marLeft w:val="0"/>
          <w:marRight w:val="0"/>
          <w:marTop w:val="192"/>
          <w:marBottom w:val="0"/>
          <w:divBdr>
            <w:top w:val="none" w:sz="0" w:space="0" w:color="auto"/>
            <w:left w:val="none" w:sz="0" w:space="0" w:color="auto"/>
            <w:bottom w:val="none" w:sz="0" w:space="0" w:color="auto"/>
            <w:right w:val="none" w:sz="0" w:space="0" w:color="auto"/>
          </w:divBdr>
        </w:div>
        <w:div w:id="1696075096">
          <w:marLeft w:val="0"/>
          <w:marRight w:val="0"/>
          <w:marTop w:val="192"/>
          <w:marBottom w:val="0"/>
          <w:divBdr>
            <w:top w:val="none" w:sz="0" w:space="0" w:color="auto"/>
            <w:left w:val="none" w:sz="0" w:space="0" w:color="auto"/>
            <w:bottom w:val="none" w:sz="0" w:space="0" w:color="auto"/>
            <w:right w:val="none" w:sz="0" w:space="0" w:color="auto"/>
          </w:divBdr>
        </w:div>
        <w:div w:id="2005543671">
          <w:marLeft w:val="0"/>
          <w:marRight w:val="0"/>
          <w:marTop w:val="192"/>
          <w:marBottom w:val="0"/>
          <w:divBdr>
            <w:top w:val="none" w:sz="0" w:space="0" w:color="auto"/>
            <w:left w:val="none" w:sz="0" w:space="0" w:color="auto"/>
            <w:bottom w:val="none" w:sz="0" w:space="0" w:color="auto"/>
            <w:right w:val="none" w:sz="0" w:space="0" w:color="auto"/>
          </w:divBdr>
        </w:div>
      </w:divsChild>
    </w:div>
    <w:div w:id="20424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gantovsko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consultantplus://offline/ref=BE821D3186FEF4D9AB6A334261BDF3818F6E3DAF5E11FF85D41868949C6F148C51DE56DE0A3AE09131ABBEW2j6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BE821D3186FEF4D9AB6A2D4F77D1AC84886464A45A15F0D38B4733C9CBW6j6N" TargetMode="External"/><Relationship Id="rId5" Type="http://schemas.openxmlformats.org/officeDocument/2006/relationships/styles" Target="styles.xml"/><Relationship Id="rId15" Type="http://schemas.openxmlformats.org/officeDocument/2006/relationships/hyperlink" Target="consultantplus://offline/ref=D4E6333162AAA8A76FDAFC4F37791CEB7151B6BF172915EC20E1DCBCB546A1C8182A8C050D9BCBF02572D01384E6CBD3A2A52AEC97OAqFI" TargetMode="External"/><Relationship Id="rId23" Type="http://schemas.openxmlformats.org/officeDocument/2006/relationships/theme" Target="theme/theme1.xml"/><Relationship Id="rId10" Type="http://schemas.openxmlformats.org/officeDocument/2006/relationships/hyperlink" Target="consultantplus://offline/ref=BE821D3186FEF4D9AB6A2D4F77D1AC84886464A45A15F0D38B4733C9CBW6j6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682B40E5D889E6A52204D6F50FA67CCD20547F16B1BC8A800F38E745AD938738EECE409070D812XAm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C221-04AD-4D0F-A2F0-9469CE42D02B}">
  <ds:schemaRefs>
    <ds:schemaRef ds:uri="http://schemas.openxmlformats.org/officeDocument/2006/bibliography"/>
  </ds:schemaRefs>
</ds:datastoreItem>
</file>

<file path=customXml/itemProps2.xml><?xml version="1.0" encoding="utf-8"?>
<ds:datastoreItem xmlns:ds="http://schemas.openxmlformats.org/officeDocument/2006/customXml" ds:itemID="{7126A8EE-C87D-463F-9E04-8C72B0E9A869}">
  <ds:schemaRefs>
    <ds:schemaRef ds:uri="http://schemas.openxmlformats.org/officeDocument/2006/bibliography"/>
  </ds:schemaRefs>
</ds:datastoreItem>
</file>

<file path=customXml/itemProps3.xml><?xml version="1.0" encoding="utf-8"?>
<ds:datastoreItem xmlns:ds="http://schemas.openxmlformats.org/officeDocument/2006/customXml" ds:itemID="{591C2A0C-FA59-47A4-9CC0-61CCC07A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11963</Words>
  <Characters>68195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79999</CharactersWithSpaces>
  <SharedDoc>false</SharedDoc>
  <HLinks>
    <vt:vector size="36" baseType="variant">
      <vt:variant>
        <vt:i4>393226</vt:i4>
      </vt:variant>
      <vt:variant>
        <vt:i4>15</vt:i4>
      </vt:variant>
      <vt:variant>
        <vt:i4>0</vt:i4>
      </vt:variant>
      <vt:variant>
        <vt:i4>5</vt:i4>
      </vt:variant>
      <vt:variant>
        <vt:lpwstr>consultantplus://offline/ref=D4E6333162AAA8A76FDAFC4F37791CEB7151B6BF172915EC20E1DCBCB546A1C8182A8C050D9BCBF02572D01384E6CBD3A2A52AEC97OAqFI</vt:lpwstr>
      </vt:variant>
      <vt:variant>
        <vt:lpwstr/>
      </vt:variant>
      <vt:variant>
        <vt:i4>6291505</vt:i4>
      </vt:variant>
      <vt:variant>
        <vt:i4>12</vt:i4>
      </vt:variant>
      <vt:variant>
        <vt:i4>0</vt:i4>
      </vt:variant>
      <vt:variant>
        <vt:i4>5</vt:i4>
      </vt:variant>
      <vt:variant>
        <vt:lpwstr>consultantplus://offline/ref=81682B40E5D889E6A52204D6F50FA67CCD20547F16B1BC8A800F38E745AD938738EECE409070D812XAmFH</vt:lpwstr>
      </vt:variant>
      <vt:variant>
        <vt:lpwstr/>
      </vt:variant>
      <vt:variant>
        <vt:i4>7143462</vt:i4>
      </vt:variant>
      <vt:variant>
        <vt:i4>9</vt:i4>
      </vt:variant>
      <vt:variant>
        <vt:i4>0</vt:i4>
      </vt:variant>
      <vt:variant>
        <vt:i4>5</vt:i4>
      </vt:variant>
      <vt:variant>
        <vt:lpwstr>http://www.gigantovskoe.ru/</vt:lpwstr>
      </vt:variant>
      <vt:variant>
        <vt:lpwstr/>
      </vt:variant>
      <vt:variant>
        <vt:i4>6029320</vt:i4>
      </vt:variant>
      <vt:variant>
        <vt:i4>6</vt:i4>
      </vt:variant>
      <vt:variant>
        <vt:i4>0</vt:i4>
      </vt:variant>
      <vt:variant>
        <vt:i4>5</vt:i4>
      </vt:variant>
      <vt:variant>
        <vt:lpwstr>consultantplus://offline/ref=BE821D3186FEF4D9AB6A334261BDF3818F6E3DAF5E11FF85D41868949C6F148C51DE56DE0A3AE09131ABBEW2j6N</vt:lpwstr>
      </vt:variant>
      <vt:variant>
        <vt:lpwstr/>
      </vt:variant>
      <vt:variant>
        <vt:i4>524299</vt:i4>
      </vt:variant>
      <vt:variant>
        <vt:i4>3</vt:i4>
      </vt:variant>
      <vt:variant>
        <vt:i4>0</vt:i4>
      </vt:variant>
      <vt:variant>
        <vt:i4>5</vt:i4>
      </vt:variant>
      <vt:variant>
        <vt:lpwstr>consultantplus://offline/ref=BE821D3186FEF4D9AB6A2D4F77D1AC84886464A45A15F0D38B4733C9CBW6j6N</vt:lpwstr>
      </vt:variant>
      <vt:variant>
        <vt:lpwstr/>
      </vt:variant>
      <vt:variant>
        <vt:i4>524299</vt:i4>
      </vt:variant>
      <vt:variant>
        <vt:i4>0</vt:i4>
      </vt:variant>
      <vt:variant>
        <vt:i4>0</vt:i4>
      </vt:variant>
      <vt:variant>
        <vt:i4>5</vt:i4>
      </vt:variant>
      <vt:variant>
        <vt:lpwstr>consultantplus://offline/ref=BE821D3186FEF4D9AB6A2D4F77D1AC84886464A45A15F0D38B4733C9CBW6j6N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cp:lastModifiedBy>Админ</cp:lastModifiedBy>
  <cp:revision>4</cp:revision>
  <cp:lastPrinted>2023-03-20T06:06:00Z</cp:lastPrinted>
  <dcterms:created xsi:type="dcterms:W3CDTF">2023-03-17T06:18:00Z</dcterms:created>
  <dcterms:modified xsi:type="dcterms:W3CDTF">2023-03-20T06:06:00Z</dcterms:modified>
</cp:coreProperties>
</file>