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8D" w:rsidRPr="00333E07" w:rsidRDefault="0089718D" w:rsidP="0089718D">
      <w:pPr>
        <w:jc w:val="center"/>
        <w:rPr>
          <w:sz w:val="26"/>
          <w:szCs w:val="26"/>
        </w:rPr>
      </w:pPr>
      <w:r w:rsidRPr="00333E07">
        <w:rPr>
          <w:sz w:val="26"/>
          <w:szCs w:val="26"/>
        </w:rPr>
        <w:t>Российская Федерация</w:t>
      </w:r>
    </w:p>
    <w:p w:rsidR="0089718D" w:rsidRPr="00333E07" w:rsidRDefault="0089718D" w:rsidP="0089718D">
      <w:pPr>
        <w:jc w:val="center"/>
        <w:rPr>
          <w:sz w:val="26"/>
          <w:szCs w:val="26"/>
        </w:rPr>
      </w:pPr>
      <w:r w:rsidRPr="00333E07">
        <w:rPr>
          <w:sz w:val="26"/>
          <w:szCs w:val="26"/>
        </w:rPr>
        <w:t>Ростовская область Сальский район</w:t>
      </w:r>
    </w:p>
    <w:p w:rsidR="0089718D" w:rsidRPr="00333E07" w:rsidRDefault="0089718D" w:rsidP="0089718D">
      <w:pPr>
        <w:jc w:val="center"/>
        <w:rPr>
          <w:sz w:val="26"/>
          <w:szCs w:val="26"/>
        </w:rPr>
      </w:pPr>
      <w:r w:rsidRPr="00333E07">
        <w:rPr>
          <w:sz w:val="26"/>
          <w:szCs w:val="26"/>
        </w:rPr>
        <w:t xml:space="preserve"> Администрация Гигантовского сельского поселения</w:t>
      </w:r>
    </w:p>
    <w:p w:rsidR="002A06AB" w:rsidRPr="004664EC" w:rsidRDefault="004664EC" w:rsidP="002A06AB">
      <w:pPr>
        <w:jc w:val="center"/>
        <w:rPr>
          <w:b/>
          <w:sz w:val="22"/>
        </w:rPr>
      </w:pPr>
      <w:r w:rsidRPr="004664EC">
        <w:rPr>
          <w:b/>
          <w:sz w:val="22"/>
        </w:rPr>
        <w:t>___________________________________________________________________________________</w:t>
      </w:r>
    </w:p>
    <w:p w:rsidR="00160AF4" w:rsidRPr="007932D6" w:rsidRDefault="00160AF4" w:rsidP="00160AF4">
      <w:pPr>
        <w:rPr>
          <w:color w:val="000000"/>
          <w:sz w:val="28"/>
          <w:szCs w:val="28"/>
        </w:rPr>
      </w:pPr>
    </w:p>
    <w:p w:rsidR="00160AF4" w:rsidRPr="007932D6" w:rsidRDefault="00160AF4" w:rsidP="00160AF4">
      <w:pPr>
        <w:jc w:val="center"/>
        <w:rPr>
          <w:color w:val="000000"/>
          <w:sz w:val="28"/>
          <w:szCs w:val="28"/>
        </w:rPr>
      </w:pPr>
      <w:r w:rsidRPr="007932D6">
        <w:rPr>
          <w:color w:val="000000"/>
          <w:sz w:val="28"/>
          <w:szCs w:val="28"/>
        </w:rPr>
        <w:t>ПОСТАНОВЛЕНИЕ</w:t>
      </w:r>
      <w:r w:rsidR="00BB72D6">
        <w:rPr>
          <w:color w:val="000000"/>
          <w:sz w:val="28"/>
          <w:szCs w:val="28"/>
        </w:rPr>
        <w:t xml:space="preserve"> </w:t>
      </w:r>
    </w:p>
    <w:p w:rsidR="002A06AB" w:rsidRPr="00B4469B" w:rsidRDefault="002A06AB" w:rsidP="00363C25">
      <w:pPr>
        <w:rPr>
          <w:sz w:val="22"/>
        </w:rPr>
      </w:pPr>
    </w:p>
    <w:tbl>
      <w:tblPr>
        <w:tblW w:w="0" w:type="auto"/>
        <w:tblInd w:w="108" w:type="dxa"/>
        <w:tblLook w:val="01E0"/>
      </w:tblPr>
      <w:tblGrid>
        <w:gridCol w:w="3176"/>
        <w:gridCol w:w="2944"/>
        <w:gridCol w:w="3600"/>
      </w:tblGrid>
      <w:tr w:rsidR="002A06AB" w:rsidRPr="00833948" w:rsidTr="00195D61">
        <w:tc>
          <w:tcPr>
            <w:tcW w:w="3176" w:type="dxa"/>
            <w:shd w:val="clear" w:color="auto" w:fill="auto"/>
          </w:tcPr>
          <w:p w:rsidR="002A06AB" w:rsidRPr="00433EEB" w:rsidRDefault="006A0880" w:rsidP="0089718D">
            <w:pPr>
              <w:jc w:val="center"/>
              <w:rPr>
                <w:sz w:val="28"/>
                <w:szCs w:val="28"/>
              </w:rPr>
            </w:pPr>
            <w:r>
              <w:rPr>
                <w:sz w:val="28"/>
                <w:szCs w:val="28"/>
              </w:rPr>
              <w:t>От 19.06</w:t>
            </w:r>
            <w:r w:rsidR="00BB72D6">
              <w:rPr>
                <w:sz w:val="28"/>
                <w:szCs w:val="28"/>
              </w:rPr>
              <w:t>.</w:t>
            </w:r>
            <w:r w:rsidR="00433EEB" w:rsidRPr="00433EEB">
              <w:rPr>
                <w:sz w:val="28"/>
                <w:szCs w:val="28"/>
              </w:rPr>
              <w:t>2024</w:t>
            </w:r>
            <w:r w:rsidR="00160AF4" w:rsidRPr="00433EEB">
              <w:rPr>
                <w:sz w:val="28"/>
                <w:szCs w:val="28"/>
              </w:rPr>
              <w:t xml:space="preserve"> </w:t>
            </w:r>
          </w:p>
        </w:tc>
        <w:tc>
          <w:tcPr>
            <w:tcW w:w="2944" w:type="dxa"/>
            <w:shd w:val="clear" w:color="auto" w:fill="auto"/>
          </w:tcPr>
          <w:p w:rsidR="00160AF4" w:rsidRPr="00433EEB" w:rsidRDefault="00160AF4" w:rsidP="00160AF4">
            <w:pPr>
              <w:jc w:val="center"/>
              <w:rPr>
                <w:sz w:val="28"/>
                <w:szCs w:val="28"/>
              </w:rPr>
            </w:pPr>
          </w:p>
        </w:tc>
        <w:tc>
          <w:tcPr>
            <w:tcW w:w="3600" w:type="dxa"/>
            <w:shd w:val="clear" w:color="auto" w:fill="auto"/>
          </w:tcPr>
          <w:p w:rsidR="002A06AB" w:rsidRPr="00433EEB" w:rsidRDefault="00577F4B" w:rsidP="00643D6E">
            <w:pPr>
              <w:tabs>
                <w:tab w:val="left" w:pos="2451"/>
                <w:tab w:val="right" w:pos="3384"/>
              </w:tabs>
              <w:jc w:val="center"/>
              <w:rPr>
                <w:sz w:val="28"/>
                <w:szCs w:val="28"/>
              </w:rPr>
            </w:pPr>
            <w:r>
              <w:rPr>
                <w:sz w:val="28"/>
                <w:szCs w:val="28"/>
              </w:rPr>
              <w:t>№</w:t>
            </w:r>
            <w:r w:rsidR="0089718D">
              <w:rPr>
                <w:sz w:val="28"/>
                <w:szCs w:val="28"/>
              </w:rPr>
              <w:t xml:space="preserve"> </w:t>
            </w:r>
            <w:r w:rsidR="006A0880">
              <w:rPr>
                <w:sz w:val="28"/>
                <w:szCs w:val="28"/>
              </w:rPr>
              <w:t>10</w:t>
            </w:r>
            <w:r w:rsidR="008B6BDB">
              <w:rPr>
                <w:sz w:val="28"/>
                <w:szCs w:val="28"/>
              </w:rPr>
              <w:t>6</w:t>
            </w:r>
          </w:p>
        </w:tc>
      </w:tr>
      <w:tr w:rsidR="004664EC" w:rsidRPr="00833948" w:rsidTr="00195D61">
        <w:tc>
          <w:tcPr>
            <w:tcW w:w="3176" w:type="dxa"/>
            <w:shd w:val="clear" w:color="auto" w:fill="auto"/>
          </w:tcPr>
          <w:p w:rsidR="004664EC" w:rsidRPr="00433EEB" w:rsidRDefault="004664EC" w:rsidP="00067365">
            <w:pPr>
              <w:jc w:val="center"/>
              <w:rPr>
                <w:sz w:val="28"/>
                <w:szCs w:val="28"/>
                <w:u w:val="single"/>
              </w:rPr>
            </w:pPr>
          </w:p>
        </w:tc>
        <w:tc>
          <w:tcPr>
            <w:tcW w:w="2944" w:type="dxa"/>
            <w:shd w:val="clear" w:color="auto" w:fill="auto"/>
          </w:tcPr>
          <w:p w:rsidR="004664EC" w:rsidRPr="00433EEB" w:rsidRDefault="00C831D7" w:rsidP="00160AF4">
            <w:pPr>
              <w:jc w:val="center"/>
              <w:rPr>
                <w:sz w:val="28"/>
                <w:szCs w:val="28"/>
              </w:rPr>
            </w:pPr>
            <w:r>
              <w:rPr>
                <w:sz w:val="28"/>
                <w:szCs w:val="28"/>
              </w:rPr>
              <w:t>п. Гигант</w:t>
            </w:r>
          </w:p>
        </w:tc>
        <w:tc>
          <w:tcPr>
            <w:tcW w:w="3600" w:type="dxa"/>
            <w:shd w:val="clear" w:color="auto" w:fill="auto"/>
          </w:tcPr>
          <w:p w:rsidR="004664EC" w:rsidRPr="00433EEB" w:rsidRDefault="004664EC" w:rsidP="00160AF4">
            <w:pPr>
              <w:jc w:val="right"/>
              <w:rPr>
                <w:sz w:val="28"/>
                <w:szCs w:val="28"/>
              </w:rPr>
            </w:pPr>
          </w:p>
        </w:tc>
      </w:tr>
    </w:tbl>
    <w:p w:rsidR="004664EC" w:rsidRPr="00833948" w:rsidRDefault="004664EC" w:rsidP="004664EC">
      <w:pPr>
        <w:outlineLvl w:val="0"/>
        <w:rPr>
          <w:color w:val="FF0000"/>
          <w:sz w:val="28"/>
          <w:szCs w:val="28"/>
        </w:rPr>
      </w:pPr>
    </w:p>
    <w:tbl>
      <w:tblPr>
        <w:tblW w:w="0" w:type="auto"/>
        <w:tblInd w:w="108" w:type="dxa"/>
        <w:tblLook w:val="01E0"/>
      </w:tblPr>
      <w:tblGrid>
        <w:gridCol w:w="5103"/>
        <w:gridCol w:w="4617"/>
      </w:tblGrid>
      <w:tr w:rsidR="004664EC" w:rsidRPr="00833948" w:rsidTr="00BD0502">
        <w:tc>
          <w:tcPr>
            <w:tcW w:w="5103" w:type="dxa"/>
            <w:shd w:val="clear" w:color="auto" w:fill="auto"/>
          </w:tcPr>
          <w:p w:rsidR="004664EC" w:rsidRPr="008D17C9" w:rsidRDefault="008B6BDB" w:rsidP="0089718D">
            <w:pPr>
              <w:jc w:val="both"/>
              <w:rPr>
                <w:sz w:val="28"/>
                <w:szCs w:val="28"/>
              </w:rPr>
            </w:pPr>
            <w:r>
              <w:rPr>
                <w:rFonts w:ascii="Roboto Condensed" w:hAnsi="Roboto Condensed"/>
                <w:bCs/>
                <w:kern w:val="36"/>
                <w:sz w:val="28"/>
                <w:szCs w:val="28"/>
              </w:rPr>
              <w:t xml:space="preserve">О внесении изменений в постановление от 28.11.2023 № 167 </w:t>
            </w:r>
            <w:r>
              <w:rPr>
                <w:rFonts w:ascii="Roboto Condensed" w:hAnsi="Roboto Condensed" w:hint="eastAsia"/>
                <w:bCs/>
                <w:kern w:val="36"/>
                <w:sz w:val="28"/>
                <w:szCs w:val="28"/>
              </w:rPr>
              <w:t>«</w:t>
            </w:r>
            <w:r>
              <w:rPr>
                <w:rFonts w:ascii="Roboto Condensed" w:hAnsi="Roboto Condensed"/>
                <w:bCs/>
                <w:kern w:val="36"/>
                <w:sz w:val="28"/>
                <w:szCs w:val="28"/>
              </w:rPr>
              <w:t xml:space="preserve">Об утверждении административного регламента предоставления муниципальной услуги </w:t>
            </w:r>
            <w:r>
              <w:rPr>
                <w:rFonts w:ascii="Roboto Condensed" w:hAnsi="Roboto Condensed" w:hint="eastAsia"/>
                <w:bCs/>
                <w:kern w:val="36"/>
                <w:sz w:val="28"/>
                <w:szCs w:val="28"/>
              </w:rPr>
              <w:t>«</w:t>
            </w:r>
            <w:r>
              <w:rPr>
                <w:rFonts w:ascii="Roboto Condensed" w:hAnsi="Roboto Condensed"/>
                <w:bCs/>
                <w:kern w:val="36"/>
                <w:sz w:val="28"/>
                <w:szCs w:val="28"/>
              </w:rPr>
              <w:t xml:space="preserve">Присвоение адреса объекту адресации, изменение и </w:t>
            </w:r>
            <w:r>
              <w:rPr>
                <w:rFonts w:ascii="Roboto Condensed" w:hAnsi="Roboto Condensed" w:hint="eastAsia"/>
                <w:bCs/>
                <w:kern w:val="36"/>
                <w:sz w:val="28"/>
                <w:szCs w:val="28"/>
              </w:rPr>
              <w:t>аннулирование</w:t>
            </w:r>
            <w:r>
              <w:rPr>
                <w:rFonts w:ascii="Roboto Condensed" w:hAnsi="Roboto Condensed"/>
                <w:bCs/>
                <w:kern w:val="36"/>
                <w:sz w:val="28"/>
                <w:szCs w:val="28"/>
              </w:rPr>
              <w:t xml:space="preserve"> такого адреса</w:t>
            </w:r>
            <w:r>
              <w:rPr>
                <w:rFonts w:ascii="Roboto Condensed" w:hAnsi="Roboto Condensed" w:hint="eastAsia"/>
                <w:bCs/>
                <w:kern w:val="36"/>
                <w:sz w:val="28"/>
                <w:szCs w:val="28"/>
              </w:rPr>
              <w:t>»</w:t>
            </w:r>
            <w:r w:rsidR="008D17C9" w:rsidRPr="008D17C9">
              <w:rPr>
                <w:rFonts w:ascii="Calibri" w:hAnsi="Calibri" w:cs="Calibri"/>
                <w:bCs/>
                <w:sz w:val="22"/>
                <w:szCs w:val="22"/>
              </w:rPr>
              <w:t xml:space="preserve"> </w:t>
            </w:r>
          </w:p>
        </w:tc>
        <w:tc>
          <w:tcPr>
            <w:tcW w:w="4617" w:type="dxa"/>
            <w:shd w:val="clear" w:color="auto" w:fill="auto"/>
          </w:tcPr>
          <w:p w:rsidR="004664EC" w:rsidRPr="00833948" w:rsidRDefault="004664EC" w:rsidP="004664EC">
            <w:pPr>
              <w:tabs>
                <w:tab w:val="left" w:pos="2451"/>
                <w:tab w:val="right" w:pos="3384"/>
              </w:tabs>
              <w:rPr>
                <w:color w:val="FF0000"/>
                <w:sz w:val="28"/>
                <w:szCs w:val="28"/>
              </w:rPr>
            </w:pPr>
            <w:r w:rsidRPr="00833948">
              <w:rPr>
                <w:color w:val="FF0000"/>
                <w:sz w:val="28"/>
                <w:szCs w:val="28"/>
              </w:rPr>
              <w:tab/>
            </w:r>
            <w:r w:rsidRPr="00833948">
              <w:rPr>
                <w:color w:val="FF0000"/>
                <w:sz w:val="28"/>
                <w:szCs w:val="28"/>
              </w:rPr>
              <w:tab/>
              <w:t xml:space="preserve">   </w:t>
            </w:r>
          </w:p>
        </w:tc>
      </w:tr>
    </w:tbl>
    <w:p w:rsidR="002A06AB" w:rsidRPr="00833948" w:rsidRDefault="002A06AB" w:rsidP="00600E7D">
      <w:pPr>
        <w:widowControl w:val="0"/>
        <w:rPr>
          <w:color w:val="FF0000"/>
          <w:sz w:val="28"/>
          <w:szCs w:val="28"/>
        </w:rPr>
      </w:pPr>
    </w:p>
    <w:p w:rsidR="008B6BDB" w:rsidRDefault="008B6BDB" w:rsidP="008B6BDB">
      <w:pPr>
        <w:widowControl w:val="0"/>
        <w:ind w:firstLine="708"/>
        <w:jc w:val="both"/>
        <w:rPr>
          <w:sz w:val="28"/>
          <w:szCs w:val="28"/>
        </w:rPr>
      </w:pPr>
      <w:r w:rsidRPr="00C02DDC">
        <w:rPr>
          <w:sz w:val="28"/>
          <w:szCs w:val="28"/>
        </w:rPr>
        <w:t xml:space="preserve">В соответствии со статьей 16 Федерального закона от 06.10.2003 </w:t>
      </w:r>
      <w:r>
        <w:rPr>
          <w:sz w:val="28"/>
          <w:szCs w:val="28"/>
        </w:rPr>
        <w:t>№ 131-ФЗ «</w:t>
      </w:r>
      <w:r w:rsidRPr="00C02DDC">
        <w:rPr>
          <w:sz w:val="28"/>
          <w:szCs w:val="28"/>
        </w:rPr>
        <w:t>Об общих принципах организации местного самоуп</w:t>
      </w:r>
      <w:r>
        <w:rPr>
          <w:sz w:val="28"/>
          <w:szCs w:val="28"/>
        </w:rPr>
        <w:t>равления в Российской Федерации»</w:t>
      </w:r>
      <w:r w:rsidRPr="00C02DDC">
        <w:rPr>
          <w:sz w:val="28"/>
          <w:szCs w:val="28"/>
        </w:rPr>
        <w:t>, Фед</w:t>
      </w:r>
      <w:r>
        <w:rPr>
          <w:sz w:val="28"/>
          <w:szCs w:val="28"/>
        </w:rPr>
        <w:t>еральным законом от 27.07.2010 № 210-ФЗ «Об </w:t>
      </w:r>
      <w:r w:rsidRPr="00C02DDC">
        <w:rPr>
          <w:sz w:val="28"/>
          <w:szCs w:val="28"/>
        </w:rPr>
        <w:t>организации предоставления госуда</w:t>
      </w:r>
      <w:r>
        <w:rPr>
          <w:sz w:val="28"/>
          <w:szCs w:val="28"/>
        </w:rPr>
        <w:t>рственных и муниципальных услуг»</w:t>
      </w:r>
      <w:r w:rsidRPr="00C02DDC">
        <w:rPr>
          <w:sz w:val="28"/>
          <w:szCs w:val="28"/>
        </w:rPr>
        <w:t xml:space="preserve">, Федеральным законом от 28.12.2013 </w:t>
      </w:r>
      <w:r>
        <w:rPr>
          <w:sz w:val="28"/>
          <w:szCs w:val="28"/>
        </w:rPr>
        <w:t>№ 443-ФЗ «</w:t>
      </w:r>
      <w:r w:rsidRPr="00C02DDC">
        <w:rPr>
          <w:sz w:val="28"/>
          <w:szCs w:val="28"/>
        </w:rPr>
        <w:t>О федеральной информационной адресной системе и о внесении</w:t>
      </w:r>
      <w:r>
        <w:rPr>
          <w:sz w:val="28"/>
          <w:szCs w:val="28"/>
        </w:rPr>
        <w:t xml:space="preserve"> изменений в Федеральный закон «</w:t>
      </w:r>
      <w:r w:rsidRPr="00C02DDC">
        <w:rPr>
          <w:sz w:val="28"/>
          <w:szCs w:val="28"/>
        </w:rPr>
        <w:t>Об общих принципах органи</w:t>
      </w:r>
      <w:r>
        <w:rPr>
          <w:sz w:val="28"/>
          <w:szCs w:val="28"/>
        </w:rPr>
        <w:t>зации местного самоуправления в Российской Федерации»</w:t>
      </w:r>
      <w:r w:rsidRPr="000E7B63">
        <w:rPr>
          <w:sz w:val="28"/>
          <w:szCs w:val="28"/>
        </w:rPr>
        <w:t>, постановлением Правительства Российской Федерации от 05.02.2024 № 124 «</w:t>
      </w:r>
      <w:r w:rsidRPr="00C02DDC">
        <w:rPr>
          <w:sz w:val="28"/>
          <w:szCs w:val="28"/>
        </w:rPr>
        <w:t>О внесении изменений в постановление Правительства Российской Федерации от 19</w:t>
      </w:r>
      <w:r w:rsidRPr="000E7B63">
        <w:rPr>
          <w:sz w:val="28"/>
          <w:szCs w:val="28"/>
        </w:rPr>
        <w:t>.11.2014 № 1221»</w:t>
      </w:r>
    </w:p>
    <w:p w:rsidR="00600E7D" w:rsidRPr="00F71D30" w:rsidRDefault="001925F7" w:rsidP="008B6BDB">
      <w:pPr>
        <w:widowControl w:val="0"/>
        <w:jc w:val="center"/>
        <w:rPr>
          <w:sz w:val="28"/>
          <w:szCs w:val="28"/>
        </w:rPr>
      </w:pPr>
      <w:r w:rsidRPr="00F71D30">
        <w:rPr>
          <w:sz w:val="28"/>
          <w:szCs w:val="28"/>
        </w:rPr>
        <w:t>ПОСТАНОВЛЯЕТ</w:t>
      </w:r>
      <w:r w:rsidR="00BC7872" w:rsidRPr="00F71D30">
        <w:rPr>
          <w:sz w:val="28"/>
          <w:szCs w:val="28"/>
        </w:rPr>
        <w:t>:</w:t>
      </w:r>
    </w:p>
    <w:p w:rsidR="008B6BDB" w:rsidRDefault="008B6BDB" w:rsidP="008B6BDB">
      <w:pPr>
        <w:pStyle w:val="af6"/>
        <w:spacing w:before="0" w:beforeAutospacing="0" w:after="0" w:afterAutospacing="0" w:line="288" w:lineRule="atLeast"/>
        <w:ind w:firstLine="709"/>
        <w:jc w:val="both"/>
        <w:rPr>
          <w:sz w:val="28"/>
          <w:szCs w:val="28"/>
        </w:rPr>
      </w:pPr>
      <w:r>
        <w:rPr>
          <w:sz w:val="28"/>
          <w:szCs w:val="28"/>
        </w:rPr>
        <w:t xml:space="preserve">1. </w:t>
      </w:r>
      <w:r w:rsidRPr="000E7B63">
        <w:rPr>
          <w:sz w:val="28"/>
          <w:szCs w:val="28"/>
        </w:rPr>
        <w:t xml:space="preserve">Внести в постановление </w:t>
      </w:r>
      <w:r w:rsidRPr="008B6BDB">
        <w:t>Администрации Гигантовского сельского поселения</w:t>
      </w:r>
      <w:r w:rsidRPr="000E7B63">
        <w:rPr>
          <w:sz w:val="28"/>
          <w:szCs w:val="28"/>
        </w:rPr>
        <w:t xml:space="preserve"> от </w:t>
      </w:r>
      <w:r>
        <w:rPr>
          <w:sz w:val="28"/>
          <w:szCs w:val="28"/>
        </w:rPr>
        <w:t>28.11.2023</w:t>
      </w:r>
      <w:r w:rsidRPr="000E7B63">
        <w:rPr>
          <w:sz w:val="28"/>
          <w:szCs w:val="28"/>
        </w:rPr>
        <w:t xml:space="preserve">№ </w:t>
      </w:r>
      <w:r>
        <w:rPr>
          <w:sz w:val="28"/>
          <w:szCs w:val="28"/>
        </w:rPr>
        <w:t>167</w:t>
      </w:r>
      <w:r w:rsidRPr="000E7B63">
        <w:rPr>
          <w:sz w:val="28"/>
          <w:szCs w:val="28"/>
        </w:rPr>
        <w:t xml:space="preserve"> «Об утверждении административного регламента </w:t>
      </w:r>
      <w:r>
        <w:rPr>
          <w:sz w:val="28"/>
          <w:szCs w:val="28"/>
        </w:rPr>
        <w:t xml:space="preserve">предоставление </w:t>
      </w:r>
      <w:r w:rsidRPr="000E7B63">
        <w:rPr>
          <w:sz w:val="28"/>
          <w:szCs w:val="28"/>
        </w:rPr>
        <w:t>му</w:t>
      </w:r>
      <w:r>
        <w:rPr>
          <w:sz w:val="28"/>
          <w:szCs w:val="28"/>
        </w:rPr>
        <w:t>ниципальной услуги «Присвоение адреса объекту адресации, изменение и аннулирование такого адреса</w:t>
      </w:r>
      <w:r w:rsidRPr="000E7B63">
        <w:rPr>
          <w:sz w:val="28"/>
          <w:szCs w:val="28"/>
        </w:rPr>
        <w:t>» следующие изменения:</w:t>
      </w:r>
    </w:p>
    <w:p w:rsidR="008B6BDB" w:rsidRDefault="008B6BDB" w:rsidP="008B6BDB">
      <w:pPr>
        <w:pStyle w:val="af6"/>
        <w:spacing w:before="0" w:beforeAutospacing="0" w:after="0" w:afterAutospacing="0" w:line="288" w:lineRule="atLeast"/>
        <w:ind w:firstLine="709"/>
        <w:jc w:val="both"/>
        <w:rPr>
          <w:sz w:val="28"/>
          <w:szCs w:val="28"/>
        </w:rPr>
      </w:pPr>
      <w:r>
        <w:rPr>
          <w:sz w:val="28"/>
          <w:szCs w:val="28"/>
        </w:rPr>
        <w:t>1.1. Дополнить пункт</w:t>
      </w:r>
      <w:r w:rsidR="00B324ED">
        <w:rPr>
          <w:sz w:val="28"/>
          <w:szCs w:val="28"/>
        </w:rPr>
        <w:t xml:space="preserve"> 2.2.1</w:t>
      </w:r>
      <w:r>
        <w:rPr>
          <w:sz w:val="28"/>
          <w:szCs w:val="28"/>
        </w:rPr>
        <w:t xml:space="preserve"> раздела </w:t>
      </w:r>
      <w:r w:rsidR="00B324ED">
        <w:rPr>
          <w:sz w:val="28"/>
          <w:szCs w:val="28"/>
        </w:rPr>
        <w:t>2.2</w:t>
      </w:r>
      <w:r>
        <w:rPr>
          <w:sz w:val="28"/>
          <w:szCs w:val="28"/>
        </w:rPr>
        <w:t xml:space="preserve"> абзацем следующего содержания: «</w:t>
      </w:r>
      <w:r w:rsidRPr="00D535B8">
        <w:rPr>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w:t>
      </w:r>
      <w:r>
        <w:rPr>
          <w:sz w:val="28"/>
          <w:szCs w:val="28"/>
        </w:rPr>
        <w:t xml:space="preserve"> статьи 72 Федерального закона «</w:t>
      </w:r>
      <w:r w:rsidRPr="00D535B8">
        <w:rPr>
          <w:sz w:val="28"/>
          <w:szCs w:val="28"/>
        </w:rPr>
        <w:t>О государст</w:t>
      </w:r>
      <w:r>
        <w:rPr>
          <w:sz w:val="28"/>
          <w:szCs w:val="28"/>
        </w:rPr>
        <w:t>венной регистрации недвижимости»</w:t>
      </w:r>
      <w:r w:rsidRPr="00D535B8">
        <w:rPr>
          <w:sz w:val="28"/>
          <w:szCs w:val="28"/>
        </w:rPr>
        <w:t xml:space="preserve">, представляемой в установленном Правительством </w:t>
      </w:r>
      <w:r w:rsidRPr="00D535B8">
        <w:rPr>
          <w:sz w:val="28"/>
          <w:szCs w:val="28"/>
        </w:rPr>
        <w:lastRenderedPageBreak/>
        <w:t>Российской Федерации порядке межведомственного информационного взаимодействия при ведении гос</w:t>
      </w:r>
      <w:r>
        <w:rPr>
          <w:sz w:val="28"/>
          <w:szCs w:val="28"/>
        </w:rPr>
        <w:t>ударственного адресного реестра»;</w:t>
      </w:r>
    </w:p>
    <w:p w:rsidR="008B6BDB" w:rsidRPr="00484FA3" w:rsidRDefault="008B6BDB" w:rsidP="008B6BDB">
      <w:pPr>
        <w:pStyle w:val="af6"/>
        <w:spacing w:before="0" w:beforeAutospacing="0" w:after="0" w:afterAutospacing="0"/>
        <w:ind w:firstLine="709"/>
        <w:jc w:val="both"/>
        <w:rPr>
          <w:sz w:val="28"/>
          <w:szCs w:val="28"/>
        </w:rPr>
      </w:pPr>
      <w:r>
        <w:rPr>
          <w:sz w:val="28"/>
          <w:szCs w:val="28"/>
        </w:rPr>
        <w:t xml:space="preserve">1.2. Изложить пункт </w:t>
      </w:r>
      <w:r w:rsidR="00B324ED">
        <w:rPr>
          <w:sz w:val="28"/>
          <w:szCs w:val="28"/>
        </w:rPr>
        <w:t>2.4.1.</w:t>
      </w:r>
      <w:r>
        <w:rPr>
          <w:sz w:val="28"/>
          <w:szCs w:val="28"/>
        </w:rPr>
        <w:t xml:space="preserve"> раздела </w:t>
      </w:r>
      <w:r w:rsidR="00B324ED">
        <w:rPr>
          <w:sz w:val="28"/>
          <w:szCs w:val="28"/>
        </w:rPr>
        <w:t xml:space="preserve">2.4. </w:t>
      </w:r>
      <w:r>
        <w:rPr>
          <w:sz w:val="28"/>
          <w:szCs w:val="28"/>
        </w:rPr>
        <w:t>в следующей редакции: «</w:t>
      </w:r>
      <w:r w:rsidRPr="00484FA3">
        <w:rPr>
          <w:sz w:val="28"/>
          <w:szCs w:val="28"/>
        </w:rPr>
        <w:t>Принятие решения о присвоении объекту адресац</w:t>
      </w:r>
      <w:r>
        <w:rPr>
          <w:sz w:val="28"/>
          <w:szCs w:val="28"/>
        </w:rPr>
        <w:t>ии адреса или аннулировании его </w:t>
      </w:r>
      <w:r w:rsidRPr="00484FA3">
        <w:rPr>
          <w:sz w:val="28"/>
          <w:szCs w:val="28"/>
        </w:rPr>
        <w:t>адреса, решения об отказе в присвоен</w:t>
      </w:r>
      <w:r>
        <w:rPr>
          <w:sz w:val="28"/>
          <w:szCs w:val="28"/>
        </w:rPr>
        <w:t>ии объекту адресации адреса или </w:t>
      </w:r>
      <w:r w:rsidRPr="00484FA3">
        <w:rPr>
          <w:sz w:val="28"/>
          <w:szCs w:val="28"/>
        </w:rPr>
        <w:t>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8B6BDB" w:rsidRPr="00484FA3" w:rsidRDefault="008B6BDB" w:rsidP="008B6BDB">
      <w:pPr>
        <w:pStyle w:val="af6"/>
        <w:spacing w:before="0" w:beforeAutospacing="0" w:after="0" w:afterAutospacing="0"/>
        <w:ind w:firstLine="709"/>
        <w:jc w:val="both"/>
        <w:rPr>
          <w:sz w:val="28"/>
          <w:szCs w:val="28"/>
        </w:rPr>
      </w:pPr>
      <w:r w:rsidRPr="00484FA3">
        <w:rPr>
          <w:sz w:val="28"/>
          <w:szCs w:val="28"/>
        </w:rPr>
        <w:t xml:space="preserve">а) в случае подачи заявления на бумажном носителе - в срок не более 10 рабочих дней со дня поступления заявления; </w:t>
      </w:r>
    </w:p>
    <w:p w:rsidR="008B6BDB" w:rsidRPr="00484FA3" w:rsidRDefault="008B6BDB" w:rsidP="008B6BDB">
      <w:pPr>
        <w:pStyle w:val="af6"/>
        <w:spacing w:before="0" w:beforeAutospacing="0" w:after="0" w:afterAutospacing="0"/>
        <w:ind w:firstLine="709"/>
        <w:jc w:val="both"/>
        <w:rPr>
          <w:sz w:val="28"/>
          <w:szCs w:val="28"/>
        </w:rPr>
      </w:pPr>
      <w:r w:rsidRPr="00484FA3">
        <w:rPr>
          <w:sz w:val="28"/>
          <w:szCs w:val="28"/>
        </w:rPr>
        <w:t>б) в случае подачи заявления в форме электронного документа - в срок не более 5 рабочих дне</w:t>
      </w:r>
      <w:r>
        <w:rPr>
          <w:sz w:val="28"/>
          <w:szCs w:val="28"/>
        </w:rPr>
        <w:t>й со дня поступления заявления»;</w:t>
      </w:r>
    </w:p>
    <w:p w:rsidR="008B6BDB" w:rsidRPr="00484FA3" w:rsidRDefault="008B6BDB" w:rsidP="008B6BDB">
      <w:pPr>
        <w:pStyle w:val="af6"/>
        <w:spacing w:before="0" w:beforeAutospacing="0" w:after="0" w:afterAutospacing="0" w:line="288" w:lineRule="atLeast"/>
        <w:ind w:firstLine="709"/>
        <w:jc w:val="both"/>
        <w:rPr>
          <w:sz w:val="28"/>
          <w:szCs w:val="28"/>
        </w:rPr>
      </w:pPr>
      <w:r>
        <w:rPr>
          <w:sz w:val="28"/>
          <w:szCs w:val="28"/>
        </w:rPr>
        <w:t xml:space="preserve">1.3. Дополнить раздел </w:t>
      </w:r>
      <w:r w:rsidR="00B324ED">
        <w:rPr>
          <w:sz w:val="28"/>
          <w:szCs w:val="28"/>
        </w:rPr>
        <w:t>2.4.</w:t>
      </w:r>
      <w:r>
        <w:rPr>
          <w:sz w:val="28"/>
          <w:szCs w:val="28"/>
        </w:rPr>
        <w:t xml:space="preserve"> пунктом </w:t>
      </w:r>
      <w:r w:rsidR="00B324ED">
        <w:rPr>
          <w:sz w:val="28"/>
          <w:szCs w:val="28"/>
        </w:rPr>
        <w:t>2.4.4.</w:t>
      </w:r>
      <w:r>
        <w:rPr>
          <w:sz w:val="28"/>
          <w:szCs w:val="28"/>
        </w:rPr>
        <w:t xml:space="preserve"> следующего содержания: «В </w:t>
      </w:r>
      <w:r w:rsidRPr="00484FA3">
        <w:rPr>
          <w:sz w:val="28"/>
          <w:szCs w:val="28"/>
        </w:rPr>
        <w:t>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w:t>
      </w:r>
      <w:r>
        <w:rPr>
          <w:sz w:val="28"/>
          <w:szCs w:val="28"/>
        </w:rPr>
        <w:t>ого электронного взаимодействия»;</w:t>
      </w:r>
    </w:p>
    <w:p w:rsidR="008B6BDB" w:rsidRPr="00C66A61" w:rsidRDefault="008B6BDB" w:rsidP="008B6BDB">
      <w:pPr>
        <w:pStyle w:val="af6"/>
        <w:spacing w:before="0" w:beforeAutospacing="0" w:after="0" w:afterAutospacing="0" w:line="288" w:lineRule="atLeast"/>
        <w:ind w:firstLine="709"/>
        <w:jc w:val="both"/>
        <w:rPr>
          <w:sz w:val="28"/>
          <w:szCs w:val="28"/>
        </w:rPr>
      </w:pPr>
      <w:r w:rsidRPr="00C66A61">
        <w:rPr>
          <w:sz w:val="28"/>
          <w:szCs w:val="28"/>
        </w:rPr>
        <w:t>1.</w:t>
      </w:r>
      <w:r>
        <w:rPr>
          <w:sz w:val="28"/>
          <w:szCs w:val="28"/>
        </w:rPr>
        <w:t>4</w:t>
      </w:r>
      <w:r w:rsidRPr="00C66A61">
        <w:rPr>
          <w:sz w:val="28"/>
          <w:szCs w:val="28"/>
        </w:rPr>
        <w:t>.Изложить</w:t>
      </w:r>
      <w:r>
        <w:rPr>
          <w:sz w:val="28"/>
          <w:szCs w:val="28"/>
        </w:rPr>
        <w:t xml:space="preserve"> абзац </w:t>
      </w:r>
      <w:r w:rsidR="00B324ED">
        <w:rPr>
          <w:sz w:val="28"/>
          <w:szCs w:val="28"/>
        </w:rPr>
        <w:t>3</w:t>
      </w:r>
      <w:r>
        <w:rPr>
          <w:sz w:val="28"/>
          <w:szCs w:val="28"/>
        </w:rPr>
        <w:t xml:space="preserve"> подпункта </w:t>
      </w:r>
      <w:r w:rsidR="00B324ED">
        <w:rPr>
          <w:sz w:val="28"/>
          <w:szCs w:val="28"/>
        </w:rPr>
        <w:t xml:space="preserve"> 2.4.3 </w:t>
      </w:r>
      <w:r>
        <w:rPr>
          <w:sz w:val="28"/>
          <w:szCs w:val="28"/>
        </w:rPr>
        <w:t xml:space="preserve">пункта </w:t>
      </w:r>
      <w:r w:rsidR="00B324ED">
        <w:rPr>
          <w:sz w:val="28"/>
          <w:szCs w:val="28"/>
        </w:rPr>
        <w:t>2.4</w:t>
      </w:r>
      <w:r>
        <w:rPr>
          <w:sz w:val="28"/>
          <w:szCs w:val="28"/>
        </w:rPr>
        <w:t xml:space="preserve"> раздела </w:t>
      </w:r>
      <w:r w:rsidR="00722FFA">
        <w:rPr>
          <w:sz w:val="28"/>
          <w:szCs w:val="28"/>
        </w:rPr>
        <w:t>2</w:t>
      </w:r>
      <w:r w:rsidR="00B324ED">
        <w:rPr>
          <w:sz w:val="28"/>
          <w:szCs w:val="28"/>
        </w:rPr>
        <w:t xml:space="preserve"> </w:t>
      </w:r>
      <w:r>
        <w:rPr>
          <w:sz w:val="28"/>
          <w:szCs w:val="28"/>
        </w:rPr>
        <w:t>в </w:t>
      </w:r>
      <w:r w:rsidRPr="00C66A61">
        <w:rPr>
          <w:sz w:val="28"/>
          <w:szCs w:val="28"/>
        </w:rPr>
        <w:t>следующей редакции: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8B6BDB" w:rsidRPr="00C66A61" w:rsidRDefault="008B6BDB" w:rsidP="008B6BDB">
      <w:pPr>
        <w:ind w:firstLine="540"/>
        <w:jc w:val="both"/>
        <w:rPr>
          <w:sz w:val="28"/>
          <w:szCs w:val="28"/>
        </w:rPr>
      </w:pPr>
      <w:r w:rsidRPr="00C66A61">
        <w:rPr>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19.11.2014 №</w:t>
      </w:r>
      <w:r>
        <w:rPr>
          <w:sz w:val="28"/>
          <w:szCs w:val="28"/>
        </w:rPr>
        <w:t xml:space="preserve"> 1221,</w:t>
      </w:r>
    </w:p>
    <w:p w:rsidR="008B6BDB" w:rsidRPr="00C66A61" w:rsidRDefault="008B6BDB" w:rsidP="008B6BDB">
      <w:pPr>
        <w:spacing w:line="288" w:lineRule="atLeast"/>
        <w:ind w:firstLine="540"/>
        <w:jc w:val="both"/>
        <w:rPr>
          <w:sz w:val="28"/>
          <w:szCs w:val="28"/>
        </w:rPr>
      </w:pPr>
      <w:r w:rsidRPr="00C66A61">
        <w:rPr>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w:t>
      </w:r>
      <w:r>
        <w:rPr>
          <w:sz w:val="28"/>
          <w:szCs w:val="28"/>
        </w:rPr>
        <w:t xml:space="preserve">Правил присвоения, изменения </w:t>
      </w:r>
      <w:r>
        <w:rPr>
          <w:sz w:val="28"/>
          <w:szCs w:val="28"/>
        </w:rPr>
        <w:lastRenderedPageBreak/>
        <w:t>и </w:t>
      </w:r>
      <w:r w:rsidRPr="00F836E4">
        <w:rPr>
          <w:sz w:val="28"/>
          <w:szCs w:val="28"/>
        </w:rPr>
        <w:t>аннулирования адресов, утвержденных Постановлением Правительства Российской Федерации от 19.11.2014 № 1221,</w:t>
      </w:r>
      <w:r w:rsidRPr="00C66A61">
        <w:rPr>
          <w:sz w:val="28"/>
          <w:szCs w:val="28"/>
        </w:rPr>
        <w:t>срока посредством почтового отправления по указанно</w:t>
      </w:r>
      <w:r>
        <w:rPr>
          <w:sz w:val="28"/>
          <w:szCs w:val="28"/>
        </w:rPr>
        <w:t>му в заявлении почтовому адресу».</w:t>
      </w:r>
    </w:p>
    <w:p w:rsidR="00830124" w:rsidRDefault="00BD0502" w:rsidP="00830124">
      <w:pPr>
        <w:ind w:right="1" w:firstLine="768"/>
        <w:jc w:val="both"/>
        <w:outlineLvl w:val="0"/>
        <w:rPr>
          <w:sz w:val="28"/>
        </w:rPr>
      </w:pPr>
      <w:r>
        <w:rPr>
          <w:color w:val="000000"/>
          <w:sz w:val="28"/>
          <w:szCs w:val="28"/>
        </w:rPr>
        <w:t>2</w:t>
      </w:r>
      <w:r w:rsidR="00363C25">
        <w:rPr>
          <w:color w:val="000000"/>
          <w:sz w:val="28"/>
          <w:szCs w:val="28"/>
        </w:rPr>
        <w:t xml:space="preserve">. </w:t>
      </w:r>
      <w:r w:rsidR="00830124" w:rsidRPr="00A74FB7">
        <w:rPr>
          <w:sz w:val="28"/>
        </w:rPr>
        <w:t xml:space="preserve">Разместить настоящее </w:t>
      </w:r>
      <w:r w:rsidR="00830124">
        <w:rPr>
          <w:sz w:val="28"/>
        </w:rPr>
        <w:t>постановление</w:t>
      </w:r>
      <w:r w:rsidR="00830124" w:rsidRPr="00A74FB7">
        <w:rPr>
          <w:sz w:val="28"/>
        </w:rPr>
        <w:t xml:space="preserve"> на</w:t>
      </w:r>
      <w:r w:rsidR="00830124">
        <w:rPr>
          <w:sz w:val="28"/>
        </w:rPr>
        <w:t xml:space="preserve"> </w:t>
      </w:r>
      <w:r w:rsidR="00830124" w:rsidRPr="00A74FB7">
        <w:rPr>
          <w:sz w:val="28"/>
        </w:rPr>
        <w:t xml:space="preserve">официальном сайте </w:t>
      </w:r>
      <w:r w:rsidR="00830124">
        <w:rPr>
          <w:sz w:val="28"/>
        </w:rPr>
        <w:t>А</w:t>
      </w:r>
      <w:r w:rsidR="00830124" w:rsidRPr="00A74FB7">
        <w:rPr>
          <w:sz w:val="28"/>
        </w:rPr>
        <w:t xml:space="preserve">дминистрации </w:t>
      </w:r>
      <w:r w:rsidR="00830124">
        <w:rPr>
          <w:sz w:val="28"/>
          <w:szCs w:val="28"/>
        </w:rPr>
        <w:t>Гигантовского</w:t>
      </w:r>
      <w:r w:rsidR="00830124" w:rsidRPr="00A74FB7">
        <w:rPr>
          <w:sz w:val="28"/>
          <w:szCs w:val="28"/>
        </w:rPr>
        <w:t xml:space="preserve"> сельского поселения</w:t>
      </w:r>
      <w:r w:rsidR="00830124" w:rsidRPr="00A74FB7">
        <w:rPr>
          <w:sz w:val="28"/>
        </w:rPr>
        <w:t xml:space="preserve"> в информационно- телекоммуникационной сети «Интернет».</w:t>
      </w:r>
    </w:p>
    <w:p w:rsidR="00830124" w:rsidRPr="004F3381" w:rsidRDefault="00830124" w:rsidP="00830124">
      <w:pPr>
        <w:ind w:left="-200" w:right="1" w:firstLine="768"/>
        <w:jc w:val="both"/>
        <w:outlineLvl w:val="0"/>
        <w:rPr>
          <w:b/>
          <w:sz w:val="26"/>
          <w:szCs w:val="26"/>
        </w:rPr>
      </w:pPr>
      <w:r>
        <w:rPr>
          <w:sz w:val="28"/>
        </w:rPr>
        <w:t>3.</w:t>
      </w:r>
      <w:r w:rsidRPr="00A74FB7">
        <w:rPr>
          <w:sz w:val="28"/>
        </w:rPr>
        <w:t xml:space="preserve"> Обнародовать настоящее </w:t>
      </w:r>
      <w:r>
        <w:rPr>
          <w:sz w:val="28"/>
        </w:rPr>
        <w:t>постановление</w:t>
      </w:r>
      <w:r w:rsidRPr="00A74FB7">
        <w:rPr>
          <w:sz w:val="28"/>
        </w:rPr>
        <w:t xml:space="preserve"> на информационных стендах.</w:t>
      </w:r>
    </w:p>
    <w:p w:rsidR="00830124" w:rsidRPr="00A74FB7" w:rsidRDefault="00830124" w:rsidP="00830124">
      <w:pPr>
        <w:pStyle w:val="ConsPlusNormal"/>
        <w:tabs>
          <w:tab w:val="left" w:pos="644"/>
          <w:tab w:val="left" w:pos="928"/>
        </w:tabs>
        <w:ind w:left="568"/>
        <w:contextualSpacing/>
        <w:jc w:val="both"/>
      </w:pPr>
      <w:r>
        <w:t>4.</w:t>
      </w:r>
      <w:r w:rsidRPr="00A74FB7">
        <w:t xml:space="preserve"> Настоящее </w:t>
      </w:r>
      <w:r>
        <w:t>постановление вступает в силу с момента обнародования</w:t>
      </w:r>
      <w:r w:rsidRPr="00A74FB7">
        <w:t>.</w:t>
      </w:r>
    </w:p>
    <w:p w:rsidR="00363C25" w:rsidRPr="006A0880" w:rsidRDefault="00830124" w:rsidP="006A0880">
      <w:pPr>
        <w:pStyle w:val="af7"/>
        <w:tabs>
          <w:tab w:val="left" w:pos="0"/>
          <w:tab w:val="left" w:pos="644"/>
        </w:tabs>
        <w:autoSpaceDE w:val="0"/>
        <w:autoSpaceDN w:val="0"/>
        <w:adjustRightInd w:val="0"/>
        <w:ind w:left="568"/>
        <w:jc w:val="both"/>
        <w:rPr>
          <w:rFonts w:ascii="Times New Roman" w:hAnsi="Times New Roman"/>
          <w:sz w:val="28"/>
          <w:szCs w:val="28"/>
        </w:rPr>
      </w:pPr>
      <w:r>
        <w:rPr>
          <w:rFonts w:ascii="Times New Roman" w:hAnsi="Times New Roman"/>
          <w:sz w:val="28"/>
          <w:szCs w:val="28"/>
        </w:rPr>
        <w:t xml:space="preserve">5. </w:t>
      </w:r>
      <w:r w:rsidRPr="00A74FB7">
        <w:rPr>
          <w:rFonts w:ascii="Times New Roman" w:hAnsi="Times New Roman"/>
          <w:sz w:val="28"/>
          <w:szCs w:val="28"/>
        </w:rPr>
        <w:t xml:space="preserve">Контроль за выполнением настоящего </w:t>
      </w:r>
      <w:r w:rsidR="00C34E42">
        <w:rPr>
          <w:rFonts w:ascii="Times New Roman" w:hAnsi="Times New Roman"/>
          <w:sz w:val="28"/>
          <w:szCs w:val="28"/>
        </w:rPr>
        <w:t>постановления</w:t>
      </w:r>
      <w:r w:rsidRPr="00A74FB7">
        <w:rPr>
          <w:rFonts w:ascii="Times New Roman" w:hAnsi="Times New Roman"/>
          <w:sz w:val="28"/>
          <w:szCs w:val="28"/>
        </w:rPr>
        <w:t xml:space="preserve"> оставляю за собой.</w:t>
      </w:r>
    </w:p>
    <w:p w:rsidR="008567B3" w:rsidRPr="007932D6" w:rsidRDefault="008567B3" w:rsidP="00600E7D">
      <w:pPr>
        <w:pStyle w:val="ConsPlusNormal"/>
        <w:jc w:val="both"/>
        <w:rPr>
          <w:color w:val="000000"/>
        </w:rPr>
      </w:pPr>
    </w:p>
    <w:tbl>
      <w:tblPr>
        <w:tblW w:w="9923" w:type="dxa"/>
        <w:tblInd w:w="108" w:type="dxa"/>
        <w:tblLook w:val="04A0"/>
      </w:tblPr>
      <w:tblGrid>
        <w:gridCol w:w="5670"/>
        <w:gridCol w:w="4253"/>
      </w:tblGrid>
      <w:tr w:rsidR="00600E7D" w:rsidRPr="00DC6017" w:rsidTr="00195D61">
        <w:tc>
          <w:tcPr>
            <w:tcW w:w="5670" w:type="dxa"/>
            <w:hideMark/>
          </w:tcPr>
          <w:p w:rsidR="00160AF4" w:rsidRDefault="0038725D" w:rsidP="00160AF4">
            <w:pPr>
              <w:pStyle w:val="ConsPlusNormal"/>
              <w:jc w:val="both"/>
              <w:rPr>
                <w:color w:val="000000"/>
              </w:rPr>
            </w:pPr>
            <w:r>
              <w:rPr>
                <w:color w:val="000000"/>
              </w:rPr>
              <w:t>И.о.главы</w:t>
            </w:r>
            <w:r w:rsidR="00160AF4">
              <w:rPr>
                <w:color w:val="000000"/>
              </w:rPr>
              <w:t xml:space="preserve"> Администрации</w:t>
            </w:r>
          </w:p>
          <w:p w:rsidR="00600E7D" w:rsidRPr="00DC6017" w:rsidRDefault="00830124" w:rsidP="00160AF4">
            <w:pPr>
              <w:pStyle w:val="ConsPlusNormal"/>
              <w:jc w:val="both"/>
              <w:rPr>
                <w:color w:val="000000"/>
              </w:rPr>
            </w:pPr>
            <w:r>
              <w:rPr>
                <w:color w:val="000000"/>
              </w:rPr>
              <w:t>Гигантовского</w:t>
            </w:r>
            <w:r w:rsidR="00600E7D" w:rsidRPr="00DC6017">
              <w:rPr>
                <w:color w:val="000000"/>
              </w:rPr>
              <w:t xml:space="preserve"> </w:t>
            </w:r>
            <w:r w:rsidR="00600E7D">
              <w:rPr>
                <w:color w:val="000000"/>
              </w:rPr>
              <w:t>сельского поселения</w:t>
            </w:r>
          </w:p>
        </w:tc>
        <w:tc>
          <w:tcPr>
            <w:tcW w:w="4253" w:type="dxa"/>
          </w:tcPr>
          <w:p w:rsidR="00600E7D" w:rsidRDefault="00600E7D" w:rsidP="00052A14">
            <w:pPr>
              <w:pStyle w:val="ConsPlusNormal"/>
              <w:ind w:firstLine="709"/>
              <w:jc w:val="right"/>
              <w:rPr>
                <w:color w:val="000000"/>
              </w:rPr>
            </w:pPr>
          </w:p>
          <w:p w:rsidR="00600E7D" w:rsidRPr="00DC6017" w:rsidRDefault="0038725D" w:rsidP="00600E7D">
            <w:pPr>
              <w:pStyle w:val="ConsPlusNormal"/>
              <w:ind w:firstLine="709"/>
              <w:jc w:val="right"/>
              <w:rPr>
                <w:color w:val="000000"/>
              </w:rPr>
            </w:pPr>
            <w:r>
              <w:rPr>
                <w:color w:val="000000"/>
              </w:rPr>
              <w:t>М.А.Карпенко</w:t>
            </w:r>
          </w:p>
        </w:tc>
      </w:tr>
    </w:tbl>
    <w:p w:rsidR="002356F6" w:rsidRDefault="002356F6"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p w:rsidR="008B6BDB" w:rsidRDefault="008B6BDB" w:rsidP="00F73668">
      <w:pPr>
        <w:jc w:val="both"/>
        <w:rPr>
          <w:sz w:val="28"/>
        </w:rPr>
      </w:pPr>
    </w:p>
    <w:tbl>
      <w:tblPr>
        <w:tblW w:w="9923" w:type="dxa"/>
        <w:tblInd w:w="108" w:type="dxa"/>
        <w:tblLook w:val="04A0"/>
      </w:tblPr>
      <w:tblGrid>
        <w:gridCol w:w="3828"/>
        <w:gridCol w:w="6095"/>
      </w:tblGrid>
      <w:tr w:rsidR="005E6819" w:rsidRPr="005E6819" w:rsidTr="005E6819">
        <w:tc>
          <w:tcPr>
            <w:tcW w:w="3828" w:type="dxa"/>
            <w:hideMark/>
          </w:tcPr>
          <w:p w:rsidR="005E6819" w:rsidRPr="005E6819" w:rsidRDefault="005E6819" w:rsidP="00830124">
            <w:pPr>
              <w:jc w:val="both"/>
            </w:pPr>
            <w:r w:rsidRPr="00363C25">
              <w:t>Подготови</w:t>
            </w:r>
            <w:r>
              <w:t xml:space="preserve">л: </w:t>
            </w:r>
            <w:r w:rsidR="00830124">
              <w:t>ведущий специалист по кадровой, правовой и архивной работе Кожухова С.Н.</w:t>
            </w:r>
            <w:r w:rsidRPr="00363C25">
              <w:t xml:space="preserve"> </w:t>
            </w:r>
          </w:p>
        </w:tc>
        <w:tc>
          <w:tcPr>
            <w:tcW w:w="6095" w:type="dxa"/>
          </w:tcPr>
          <w:p w:rsidR="005E6819" w:rsidRPr="005E6819" w:rsidRDefault="005E6819" w:rsidP="005E6819">
            <w:pPr>
              <w:jc w:val="both"/>
              <w:rPr>
                <w:sz w:val="28"/>
              </w:rPr>
            </w:pPr>
          </w:p>
          <w:p w:rsidR="005E6819" w:rsidRPr="005E6819" w:rsidRDefault="005E6819" w:rsidP="005E6819">
            <w:pPr>
              <w:jc w:val="both"/>
              <w:rPr>
                <w:sz w:val="28"/>
              </w:rPr>
            </w:pPr>
          </w:p>
        </w:tc>
      </w:tr>
    </w:tbl>
    <w:p w:rsidR="003F0684" w:rsidRPr="007E7AAC" w:rsidRDefault="003F0684" w:rsidP="008B6BDB">
      <w:pPr>
        <w:widowControl w:val="0"/>
        <w:jc w:val="right"/>
        <w:outlineLvl w:val="0"/>
        <w:rPr>
          <w:color w:val="000000"/>
          <w:sz w:val="28"/>
          <w:szCs w:val="28"/>
        </w:rPr>
      </w:pPr>
    </w:p>
    <w:sectPr w:rsidR="003F0684" w:rsidRPr="007E7AAC" w:rsidSect="002356F6">
      <w:headerReference w:type="default" r:id="rId8"/>
      <w:footerReference w:type="even" r:id="rId9"/>
      <w:footerReference w:type="default" r:id="rId10"/>
      <w:pgSz w:w="11907" w:h="16840" w:code="9"/>
      <w:pgMar w:top="1134" w:right="1134" w:bottom="993"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3E3" w:rsidRDefault="005F63E3">
      <w:r>
        <w:separator/>
      </w:r>
    </w:p>
  </w:endnote>
  <w:endnote w:type="continuationSeparator" w:id="1">
    <w:p w:rsidR="005F63E3" w:rsidRDefault="005F63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14" w:rsidRDefault="006F7DA2" w:rsidP="00052A14">
    <w:pPr>
      <w:pStyle w:val="a3"/>
      <w:framePr w:wrap="around" w:vAnchor="text" w:hAnchor="margin" w:xAlign="right" w:y="1"/>
      <w:rPr>
        <w:rStyle w:val="a5"/>
      </w:rPr>
    </w:pPr>
    <w:r>
      <w:rPr>
        <w:rStyle w:val="a5"/>
      </w:rPr>
      <w:fldChar w:fldCharType="begin"/>
    </w:r>
    <w:r w:rsidR="000178B6">
      <w:rPr>
        <w:rStyle w:val="a5"/>
      </w:rPr>
      <w:instrText xml:space="preserve">PAGE  </w:instrText>
    </w:r>
    <w:r>
      <w:rPr>
        <w:rStyle w:val="a5"/>
      </w:rPr>
      <w:fldChar w:fldCharType="end"/>
    </w:r>
  </w:p>
  <w:p w:rsidR="00052A14" w:rsidRDefault="00052A14" w:rsidP="00052A1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14" w:rsidRDefault="00052A14" w:rsidP="00D16E6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3E3" w:rsidRDefault="005F63E3">
      <w:r>
        <w:separator/>
      </w:r>
    </w:p>
  </w:footnote>
  <w:footnote w:type="continuationSeparator" w:id="1">
    <w:p w:rsidR="005F63E3" w:rsidRDefault="005F63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9B" w:rsidRDefault="006F7DA2">
    <w:pPr>
      <w:pStyle w:val="a8"/>
      <w:jc w:val="center"/>
    </w:pPr>
    <w:fldSimple w:instr="PAGE   \* MERGEFORMAT">
      <w:r w:rsidR="00722FFA">
        <w:rPr>
          <w:noProof/>
        </w:rPr>
        <w:t>2</w:t>
      </w:r>
    </w:fldSimple>
  </w:p>
  <w:p w:rsidR="00B4469B" w:rsidRDefault="00B4469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628EF"/>
    <w:multiLevelType w:val="multilevel"/>
    <w:tmpl w:val="CEF62AAE"/>
    <w:lvl w:ilvl="0">
      <w:start w:val="1"/>
      <w:numFmt w:val="decimal"/>
      <w:lvlText w:val="%1."/>
      <w:lvlJc w:val="left"/>
      <w:pPr>
        <w:ind w:left="1281" w:hanging="360"/>
      </w:pPr>
    </w:lvl>
    <w:lvl w:ilvl="1">
      <w:start w:val="7"/>
      <w:numFmt w:val="decimal"/>
      <w:isLgl/>
      <w:lvlText w:val="%1.%2."/>
      <w:lvlJc w:val="left"/>
      <w:pPr>
        <w:ind w:left="1656" w:hanging="735"/>
      </w:pPr>
    </w:lvl>
    <w:lvl w:ilvl="2">
      <w:start w:val="4"/>
      <w:numFmt w:val="decimal"/>
      <w:isLgl/>
      <w:lvlText w:val="%1.%2.%3."/>
      <w:lvlJc w:val="left"/>
      <w:pPr>
        <w:ind w:left="1656" w:hanging="735"/>
      </w:pPr>
    </w:lvl>
    <w:lvl w:ilvl="3">
      <w:start w:val="1"/>
      <w:numFmt w:val="decimal"/>
      <w:isLgl/>
      <w:lvlText w:val="%1.%2.%3.%4."/>
      <w:lvlJc w:val="left"/>
      <w:pPr>
        <w:ind w:left="2001" w:hanging="1080"/>
      </w:pPr>
    </w:lvl>
    <w:lvl w:ilvl="4">
      <w:start w:val="1"/>
      <w:numFmt w:val="decimal"/>
      <w:isLgl/>
      <w:lvlText w:val="%1.%2.%3.%4.%5."/>
      <w:lvlJc w:val="left"/>
      <w:pPr>
        <w:ind w:left="2001" w:hanging="1080"/>
      </w:pPr>
    </w:lvl>
    <w:lvl w:ilvl="5">
      <w:start w:val="1"/>
      <w:numFmt w:val="decimal"/>
      <w:isLgl/>
      <w:lvlText w:val="%1.%2.%3.%4.%5.%6."/>
      <w:lvlJc w:val="left"/>
      <w:pPr>
        <w:ind w:left="2361" w:hanging="1440"/>
      </w:pPr>
    </w:lvl>
    <w:lvl w:ilvl="6">
      <w:start w:val="1"/>
      <w:numFmt w:val="decimal"/>
      <w:isLgl/>
      <w:lvlText w:val="%1.%2.%3.%4.%5.%6.%7."/>
      <w:lvlJc w:val="left"/>
      <w:pPr>
        <w:ind w:left="2721" w:hanging="1800"/>
      </w:pPr>
    </w:lvl>
    <w:lvl w:ilvl="7">
      <w:start w:val="1"/>
      <w:numFmt w:val="decimal"/>
      <w:isLgl/>
      <w:lvlText w:val="%1.%2.%3.%4.%5.%6.%7.%8."/>
      <w:lvlJc w:val="left"/>
      <w:pPr>
        <w:ind w:left="2721" w:hanging="1800"/>
      </w:pPr>
    </w:lvl>
    <w:lvl w:ilvl="8">
      <w:start w:val="1"/>
      <w:numFmt w:val="decimal"/>
      <w:isLgl/>
      <w:lvlText w:val="%1.%2.%3.%4.%5.%6.%7.%8.%9."/>
      <w:lvlJc w:val="left"/>
      <w:pPr>
        <w:ind w:left="3081" w:hanging="2160"/>
      </w:pPr>
    </w:lvl>
  </w:abstractNum>
  <w:num w:numId="1">
    <w:abstractNumId w:val="0"/>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hdrShapeDefaults>
    <o:shapedefaults v:ext="edit" spidmax="12290"/>
  </w:hdrShapeDefaults>
  <w:footnotePr>
    <w:footnote w:id="0"/>
    <w:footnote w:id="1"/>
  </w:footnotePr>
  <w:endnotePr>
    <w:endnote w:id="0"/>
    <w:endnote w:id="1"/>
  </w:endnotePr>
  <w:compat/>
  <w:rsids>
    <w:rsidRoot w:val="00600E7D"/>
    <w:rsid w:val="00000F0D"/>
    <w:rsid w:val="00010F8E"/>
    <w:rsid w:val="000178B6"/>
    <w:rsid w:val="00024F03"/>
    <w:rsid w:val="000263A1"/>
    <w:rsid w:val="0003094C"/>
    <w:rsid w:val="000326CD"/>
    <w:rsid w:val="00032CF7"/>
    <w:rsid w:val="0004437D"/>
    <w:rsid w:val="00052A14"/>
    <w:rsid w:val="000552F5"/>
    <w:rsid w:val="00067365"/>
    <w:rsid w:val="00097729"/>
    <w:rsid w:val="000A6645"/>
    <w:rsid w:val="000A6F8F"/>
    <w:rsid w:val="000B65F3"/>
    <w:rsid w:val="000C31F2"/>
    <w:rsid w:val="000C4CF1"/>
    <w:rsid w:val="000C7004"/>
    <w:rsid w:val="000D7522"/>
    <w:rsid w:val="000E4228"/>
    <w:rsid w:val="001043DD"/>
    <w:rsid w:val="00130C27"/>
    <w:rsid w:val="001316EA"/>
    <w:rsid w:val="0015522D"/>
    <w:rsid w:val="00160AF4"/>
    <w:rsid w:val="001925F7"/>
    <w:rsid w:val="00195D61"/>
    <w:rsid w:val="001B4085"/>
    <w:rsid w:val="001B46C6"/>
    <w:rsid w:val="001B60E5"/>
    <w:rsid w:val="001E4863"/>
    <w:rsid w:val="001F50AF"/>
    <w:rsid w:val="00217A45"/>
    <w:rsid w:val="002356F6"/>
    <w:rsid w:val="002370FB"/>
    <w:rsid w:val="00240EBF"/>
    <w:rsid w:val="00265B5A"/>
    <w:rsid w:val="00274F39"/>
    <w:rsid w:val="00281818"/>
    <w:rsid w:val="002837D2"/>
    <w:rsid w:val="002860F5"/>
    <w:rsid w:val="00290B91"/>
    <w:rsid w:val="002A06AB"/>
    <w:rsid w:val="002D1206"/>
    <w:rsid w:val="002D28A9"/>
    <w:rsid w:val="002F0CDF"/>
    <w:rsid w:val="002F3B18"/>
    <w:rsid w:val="00304561"/>
    <w:rsid w:val="003104FA"/>
    <w:rsid w:val="00314CAC"/>
    <w:rsid w:val="00346089"/>
    <w:rsid w:val="00354F95"/>
    <w:rsid w:val="00356D42"/>
    <w:rsid w:val="00363C25"/>
    <w:rsid w:val="003641CB"/>
    <w:rsid w:val="0038725D"/>
    <w:rsid w:val="003D6973"/>
    <w:rsid w:val="003E69FB"/>
    <w:rsid w:val="003F0684"/>
    <w:rsid w:val="003F49EB"/>
    <w:rsid w:val="004003BB"/>
    <w:rsid w:val="00405A5B"/>
    <w:rsid w:val="004100E4"/>
    <w:rsid w:val="004100FA"/>
    <w:rsid w:val="00411F3D"/>
    <w:rsid w:val="0041584E"/>
    <w:rsid w:val="00433EEB"/>
    <w:rsid w:val="00453074"/>
    <w:rsid w:val="00460A98"/>
    <w:rsid w:val="004664EC"/>
    <w:rsid w:val="004714E1"/>
    <w:rsid w:val="00472F47"/>
    <w:rsid w:val="00485E66"/>
    <w:rsid w:val="004938B0"/>
    <w:rsid w:val="004B16AC"/>
    <w:rsid w:val="004C4352"/>
    <w:rsid w:val="004E6B32"/>
    <w:rsid w:val="004E7BA6"/>
    <w:rsid w:val="00504706"/>
    <w:rsid w:val="00505691"/>
    <w:rsid w:val="0053200C"/>
    <w:rsid w:val="00543DB0"/>
    <w:rsid w:val="00545CA3"/>
    <w:rsid w:val="00547171"/>
    <w:rsid w:val="00574CFF"/>
    <w:rsid w:val="0057630C"/>
    <w:rsid w:val="005771AC"/>
    <w:rsid w:val="00577F4B"/>
    <w:rsid w:val="00581E2A"/>
    <w:rsid w:val="00593D9E"/>
    <w:rsid w:val="0059608F"/>
    <w:rsid w:val="005B4732"/>
    <w:rsid w:val="005D7DCA"/>
    <w:rsid w:val="005E6819"/>
    <w:rsid w:val="005F63E3"/>
    <w:rsid w:val="00600E7D"/>
    <w:rsid w:val="00606388"/>
    <w:rsid w:val="00606538"/>
    <w:rsid w:val="006076F9"/>
    <w:rsid w:val="006160B4"/>
    <w:rsid w:val="0062003C"/>
    <w:rsid w:val="006251B9"/>
    <w:rsid w:val="0063290E"/>
    <w:rsid w:val="00636ED5"/>
    <w:rsid w:val="00643D6E"/>
    <w:rsid w:val="0066106E"/>
    <w:rsid w:val="00665A01"/>
    <w:rsid w:val="00690690"/>
    <w:rsid w:val="00693FB9"/>
    <w:rsid w:val="00694C05"/>
    <w:rsid w:val="006A0880"/>
    <w:rsid w:val="006B6AD4"/>
    <w:rsid w:val="006F187B"/>
    <w:rsid w:val="006F71A3"/>
    <w:rsid w:val="006F7DA2"/>
    <w:rsid w:val="00722FFA"/>
    <w:rsid w:val="00725A20"/>
    <w:rsid w:val="0074307F"/>
    <w:rsid w:val="007A14CD"/>
    <w:rsid w:val="007C48C7"/>
    <w:rsid w:val="007C73C8"/>
    <w:rsid w:val="007C7BCC"/>
    <w:rsid w:val="007E0701"/>
    <w:rsid w:val="007E7AAC"/>
    <w:rsid w:val="007F04DE"/>
    <w:rsid w:val="008001A8"/>
    <w:rsid w:val="008024A9"/>
    <w:rsid w:val="00830124"/>
    <w:rsid w:val="00833948"/>
    <w:rsid w:val="00833DDD"/>
    <w:rsid w:val="008348D1"/>
    <w:rsid w:val="008567B3"/>
    <w:rsid w:val="00861E53"/>
    <w:rsid w:val="00866566"/>
    <w:rsid w:val="00874BA2"/>
    <w:rsid w:val="0089718D"/>
    <w:rsid w:val="008B235B"/>
    <w:rsid w:val="008B6BDB"/>
    <w:rsid w:val="008D17C9"/>
    <w:rsid w:val="008E3CEF"/>
    <w:rsid w:val="008E49F5"/>
    <w:rsid w:val="008F0AAF"/>
    <w:rsid w:val="00933DC0"/>
    <w:rsid w:val="0093706A"/>
    <w:rsid w:val="0094105B"/>
    <w:rsid w:val="009777CB"/>
    <w:rsid w:val="0098198B"/>
    <w:rsid w:val="009B4968"/>
    <w:rsid w:val="009E14CC"/>
    <w:rsid w:val="009F4B15"/>
    <w:rsid w:val="00A01DB3"/>
    <w:rsid w:val="00A32C42"/>
    <w:rsid w:val="00A4260F"/>
    <w:rsid w:val="00A54953"/>
    <w:rsid w:val="00A637C8"/>
    <w:rsid w:val="00A82476"/>
    <w:rsid w:val="00AE3AAC"/>
    <w:rsid w:val="00AF3B86"/>
    <w:rsid w:val="00B00E08"/>
    <w:rsid w:val="00B13962"/>
    <w:rsid w:val="00B30F7D"/>
    <w:rsid w:val="00B324ED"/>
    <w:rsid w:val="00B3434C"/>
    <w:rsid w:val="00B42976"/>
    <w:rsid w:val="00B4469B"/>
    <w:rsid w:val="00B7006B"/>
    <w:rsid w:val="00B7159B"/>
    <w:rsid w:val="00B74CF9"/>
    <w:rsid w:val="00B841D7"/>
    <w:rsid w:val="00BB2A99"/>
    <w:rsid w:val="00BB72D6"/>
    <w:rsid w:val="00BC46E4"/>
    <w:rsid w:val="00BC7872"/>
    <w:rsid w:val="00BD0502"/>
    <w:rsid w:val="00BE0CCC"/>
    <w:rsid w:val="00BE218F"/>
    <w:rsid w:val="00C11A7A"/>
    <w:rsid w:val="00C1417C"/>
    <w:rsid w:val="00C22CD0"/>
    <w:rsid w:val="00C34E42"/>
    <w:rsid w:val="00C37253"/>
    <w:rsid w:val="00C5150A"/>
    <w:rsid w:val="00C70582"/>
    <w:rsid w:val="00C7509B"/>
    <w:rsid w:val="00C80302"/>
    <w:rsid w:val="00C831D7"/>
    <w:rsid w:val="00C85DB4"/>
    <w:rsid w:val="00C87965"/>
    <w:rsid w:val="00C95573"/>
    <w:rsid w:val="00CE162C"/>
    <w:rsid w:val="00D0704B"/>
    <w:rsid w:val="00D16E65"/>
    <w:rsid w:val="00D62C38"/>
    <w:rsid w:val="00D7663C"/>
    <w:rsid w:val="00D92656"/>
    <w:rsid w:val="00D92BEA"/>
    <w:rsid w:val="00D9550A"/>
    <w:rsid w:val="00DF0393"/>
    <w:rsid w:val="00E01D6A"/>
    <w:rsid w:val="00E06FB1"/>
    <w:rsid w:val="00E55045"/>
    <w:rsid w:val="00E9228D"/>
    <w:rsid w:val="00EF18B1"/>
    <w:rsid w:val="00EF7A8B"/>
    <w:rsid w:val="00F059C5"/>
    <w:rsid w:val="00F1239A"/>
    <w:rsid w:val="00F16288"/>
    <w:rsid w:val="00F42CD4"/>
    <w:rsid w:val="00F71D30"/>
    <w:rsid w:val="00F73668"/>
    <w:rsid w:val="00F924F8"/>
    <w:rsid w:val="00FA2B4D"/>
    <w:rsid w:val="00FA4C90"/>
    <w:rsid w:val="00FB6D60"/>
    <w:rsid w:val="00FC0692"/>
    <w:rsid w:val="00FC0EAB"/>
    <w:rsid w:val="00FD2F11"/>
    <w:rsid w:val="00FF0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AC"/>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link w:val="10"/>
    <w:uiPriority w:val="9"/>
    <w:qFormat/>
    <w:rsid w:val="00F71D30"/>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00E7D"/>
    <w:pPr>
      <w:tabs>
        <w:tab w:val="center" w:pos="4536"/>
        <w:tab w:val="right" w:pos="9072"/>
      </w:tabs>
    </w:pPr>
  </w:style>
  <w:style w:type="character" w:customStyle="1" w:styleId="a4">
    <w:name w:val="Нижний колонтитул Знак"/>
    <w:link w:val="a3"/>
    <w:semiHidden/>
    <w:rsid w:val="00600E7D"/>
    <w:rPr>
      <w:rFonts w:ascii="Times New Roman" w:eastAsia="Times New Roman" w:hAnsi="Times New Roman" w:cs="Times New Roman"/>
      <w:sz w:val="20"/>
      <w:szCs w:val="20"/>
      <w:lang w:eastAsia="ru-RU"/>
    </w:rPr>
  </w:style>
  <w:style w:type="paragraph" w:customStyle="1" w:styleId="21">
    <w:name w:val="Основной текст 21"/>
    <w:basedOn w:val="a"/>
    <w:rsid w:val="00600E7D"/>
    <w:rPr>
      <w:sz w:val="28"/>
    </w:rPr>
  </w:style>
  <w:style w:type="character" w:styleId="a5">
    <w:name w:val="page number"/>
    <w:basedOn w:val="a0"/>
    <w:semiHidden/>
    <w:rsid w:val="00600E7D"/>
  </w:style>
  <w:style w:type="paragraph" w:customStyle="1" w:styleId="ConsPlusNormal">
    <w:name w:val="ConsPlusNormal"/>
    <w:qFormat/>
    <w:rsid w:val="00600E7D"/>
    <w:pPr>
      <w:autoSpaceDE w:val="0"/>
      <w:autoSpaceDN w:val="0"/>
      <w:adjustRightInd w:val="0"/>
    </w:pPr>
    <w:rPr>
      <w:rFonts w:ascii="Times New Roman" w:eastAsia="Times New Roman" w:hAnsi="Times New Roman"/>
      <w:sz w:val="28"/>
      <w:szCs w:val="28"/>
    </w:rPr>
  </w:style>
  <w:style w:type="paragraph" w:styleId="a6">
    <w:name w:val="Balloon Text"/>
    <w:basedOn w:val="a"/>
    <w:link w:val="a7"/>
    <w:uiPriority w:val="99"/>
    <w:semiHidden/>
    <w:unhideWhenUsed/>
    <w:rsid w:val="00D16E65"/>
    <w:rPr>
      <w:rFonts w:ascii="Tahoma" w:hAnsi="Tahoma"/>
      <w:sz w:val="16"/>
      <w:szCs w:val="16"/>
    </w:rPr>
  </w:style>
  <w:style w:type="character" w:customStyle="1" w:styleId="a7">
    <w:name w:val="Текст выноски Знак"/>
    <w:link w:val="a6"/>
    <w:uiPriority w:val="99"/>
    <w:semiHidden/>
    <w:rsid w:val="00D16E65"/>
    <w:rPr>
      <w:rFonts w:ascii="Tahoma" w:eastAsia="Times New Roman" w:hAnsi="Tahoma" w:cs="Tahoma"/>
      <w:sz w:val="16"/>
      <w:szCs w:val="16"/>
      <w:lang w:eastAsia="ru-RU"/>
    </w:rPr>
  </w:style>
  <w:style w:type="paragraph" w:styleId="a8">
    <w:name w:val="header"/>
    <w:basedOn w:val="a"/>
    <w:link w:val="a9"/>
    <w:uiPriority w:val="99"/>
    <w:unhideWhenUsed/>
    <w:rsid w:val="00D16E65"/>
    <w:pPr>
      <w:tabs>
        <w:tab w:val="center" w:pos="4677"/>
        <w:tab w:val="right" w:pos="9355"/>
      </w:tabs>
    </w:pPr>
  </w:style>
  <w:style w:type="character" w:customStyle="1" w:styleId="a9">
    <w:name w:val="Верхний колонтитул Знак"/>
    <w:link w:val="a8"/>
    <w:uiPriority w:val="99"/>
    <w:rsid w:val="00D16E65"/>
    <w:rPr>
      <w:rFonts w:ascii="Times New Roman" w:eastAsia="Times New Roman" w:hAnsi="Times New Roman" w:cs="Times New Roman"/>
      <w:sz w:val="20"/>
      <w:szCs w:val="20"/>
      <w:lang w:eastAsia="ru-RU"/>
    </w:rPr>
  </w:style>
  <w:style w:type="paragraph" w:styleId="aa">
    <w:name w:val="endnote text"/>
    <w:basedOn w:val="a"/>
    <w:link w:val="ab"/>
    <w:uiPriority w:val="99"/>
    <w:semiHidden/>
    <w:unhideWhenUsed/>
    <w:rsid w:val="00574CFF"/>
  </w:style>
  <w:style w:type="character" w:customStyle="1" w:styleId="ab">
    <w:name w:val="Текст концевой сноски Знак"/>
    <w:link w:val="aa"/>
    <w:uiPriority w:val="99"/>
    <w:semiHidden/>
    <w:rsid w:val="00574CFF"/>
    <w:rPr>
      <w:rFonts w:ascii="Times New Roman" w:eastAsia="Times New Roman" w:hAnsi="Times New Roman" w:cs="Times New Roman"/>
      <w:sz w:val="20"/>
      <w:szCs w:val="20"/>
      <w:lang w:eastAsia="ru-RU"/>
    </w:rPr>
  </w:style>
  <w:style w:type="character" w:styleId="ac">
    <w:name w:val="endnote reference"/>
    <w:uiPriority w:val="99"/>
    <w:semiHidden/>
    <w:unhideWhenUsed/>
    <w:rsid w:val="00574CFF"/>
    <w:rPr>
      <w:vertAlign w:val="superscript"/>
    </w:rPr>
  </w:style>
  <w:style w:type="paragraph" w:styleId="ad">
    <w:name w:val="footnote text"/>
    <w:basedOn w:val="a"/>
    <w:link w:val="ae"/>
    <w:unhideWhenUsed/>
    <w:rsid w:val="00574CFF"/>
  </w:style>
  <w:style w:type="character" w:customStyle="1" w:styleId="ae">
    <w:name w:val="Текст сноски Знак"/>
    <w:link w:val="ad"/>
    <w:rsid w:val="00574CFF"/>
    <w:rPr>
      <w:rFonts w:ascii="Times New Roman" w:eastAsia="Times New Roman" w:hAnsi="Times New Roman" w:cs="Times New Roman"/>
      <w:sz w:val="20"/>
      <w:szCs w:val="20"/>
      <w:lang w:eastAsia="ru-RU"/>
    </w:rPr>
  </w:style>
  <w:style w:type="character" w:styleId="af">
    <w:name w:val="footnote reference"/>
    <w:unhideWhenUsed/>
    <w:rsid w:val="00574CFF"/>
    <w:rPr>
      <w:vertAlign w:val="superscript"/>
    </w:rPr>
  </w:style>
  <w:style w:type="paragraph" w:styleId="af0">
    <w:name w:val="Title"/>
    <w:basedOn w:val="a"/>
    <w:link w:val="af1"/>
    <w:qFormat/>
    <w:rsid w:val="002A06AB"/>
    <w:pPr>
      <w:overflowPunct/>
      <w:autoSpaceDE/>
      <w:autoSpaceDN/>
      <w:adjustRightInd/>
      <w:jc w:val="center"/>
      <w:textAlignment w:val="auto"/>
    </w:pPr>
    <w:rPr>
      <w:sz w:val="28"/>
      <w:szCs w:val="24"/>
    </w:rPr>
  </w:style>
  <w:style w:type="character" w:customStyle="1" w:styleId="af1">
    <w:name w:val="Название Знак"/>
    <w:link w:val="af0"/>
    <w:rsid w:val="002A06AB"/>
    <w:rPr>
      <w:rFonts w:ascii="Times New Roman" w:eastAsia="Times New Roman" w:hAnsi="Times New Roman"/>
      <w:sz w:val="28"/>
      <w:szCs w:val="24"/>
    </w:rPr>
  </w:style>
  <w:style w:type="paragraph" w:styleId="af2">
    <w:name w:val="Body Text"/>
    <w:basedOn w:val="a"/>
    <w:link w:val="af3"/>
    <w:rsid w:val="002A06AB"/>
    <w:pPr>
      <w:overflowPunct/>
      <w:autoSpaceDE/>
      <w:autoSpaceDN/>
      <w:adjustRightInd/>
      <w:ind w:right="5755"/>
      <w:jc w:val="both"/>
      <w:textAlignment w:val="auto"/>
    </w:pPr>
    <w:rPr>
      <w:sz w:val="28"/>
      <w:szCs w:val="24"/>
    </w:rPr>
  </w:style>
  <w:style w:type="character" w:customStyle="1" w:styleId="af3">
    <w:name w:val="Основной текст Знак"/>
    <w:link w:val="af2"/>
    <w:rsid w:val="002A06AB"/>
    <w:rPr>
      <w:rFonts w:ascii="Times New Roman" w:eastAsia="Times New Roman" w:hAnsi="Times New Roman"/>
      <w:sz w:val="28"/>
      <w:szCs w:val="24"/>
    </w:rPr>
  </w:style>
  <w:style w:type="paragraph" w:customStyle="1" w:styleId="22">
    <w:name w:val="Основной текст 22"/>
    <w:basedOn w:val="a"/>
    <w:rsid w:val="00160AF4"/>
    <w:rPr>
      <w:sz w:val="28"/>
    </w:rPr>
  </w:style>
  <w:style w:type="character" w:customStyle="1" w:styleId="10">
    <w:name w:val="Заголовок 1 Знак"/>
    <w:link w:val="1"/>
    <w:uiPriority w:val="9"/>
    <w:rsid w:val="00F71D30"/>
    <w:rPr>
      <w:rFonts w:ascii="Times New Roman" w:eastAsia="Times New Roman" w:hAnsi="Times New Roman"/>
      <w:b/>
      <w:bCs/>
      <w:kern w:val="36"/>
      <w:sz w:val="48"/>
      <w:szCs w:val="48"/>
    </w:rPr>
  </w:style>
  <w:style w:type="character" w:styleId="af4">
    <w:name w:val="Strong"/>
    <w:uiPriority w:val="22"/>
    <w:qFormat/>
    <w:rsid w:val="00F71D30"/>
    <w:rPr>
      <w:b/>
      <w:bCs/>
    </w:rPr>
  </w:style>
  <w:style w:type="character" w:styleId="af5">
    <w:name w:val="Hyperlink"/>
    <w:uiPriority w:val="99"/>
    <w:unhideWhenUsed/>
    <w:rsid w:val="00F71D30"/>
    <w:rPr>
      <w:color w:val="0000FF"/>
      <w:u w:val="single"/>
    </w:rPr>
  </w:style>
  <w:style w:type="paragraph" w:customStyle="1" w:styleId="western">
    <w:name w:val="western"/>
    <w:basedOn w:val="a"/>
    <w:rsid w:val="00F71D30"/>
    <w:pPr>
      <w:overflowPunct/>
      <w:autoSpaceDE/>
      <w:autoSpaceDN/>
      <w:adjustRightInd/>
      <w:spacing w:before="100" w:beforeAutospacing="1" w:after="100" w:afterAutospacing="1"/>
      <w:textAlignment w:val="auto"/>
    </w:pPr>
    <w:rPr>
      <w:sz w:val="24"/>
      <w:szCs w:val="24"/>
    </w:rPr>
  </w:style>
  <w:style w:type="paragraph" w:styleId="af6">
    <w:name w:val="Normal (Web)"/>
    <w:basedOn w:val="a"/>
    <w:unhideWhenUsed/>
    <w:rsid w:val="00F71D30"/>
    <w:pPr>
      <w:overflowPunct/>
      <w:autoSpaceDE/>
      <w:autoSpaceDN/>
      <w:adjustRightInd/>
      <w:spacing w:before="100" w:beforeAutospacing="1" w:after="100" w:afterAutospacing="1"/>
      <w:textAlignment w:val="auto"/>
    </w:pPr>
    <w:rPr>
      <w:sz w:val="24"/>
      <w:szCs w:val="24"/>
    </w:rPr>
  </w:style>
  <w:style w:type="paragraph" w:styleId="af7">
    <w:name w:val="List Paragraph"/>
    <w:basedOn w:val="a"/>
    <w:link w:val="af8"/>
    <w:qFormat/>
    <w:rsid w:val="00405A5B"/>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af8">
    <w:name w:val="Абзац списка Знак"/>
    <w:basedOn w:val="a0"/>
    <w:link w:val="af7"/>
    <w:rsid w:val="00830124"/>
    <w:rPr>
      <w:rFonts w:eastAsia="Times New Roman"/>
      <w:sz w:val="22"/>
      <w:szCs w:val="22"/>
    </w:rPr>
  </w:style>
  <w:style w:type="paragraph" w:customStyle="1" w:styleId="ConsTitle">
    <w:name w:val="ConsTitle"/>
    <w:rsid w:val="006A0880"/>
    <w:pPr>
      <w:widowControl w:val="0"/>
      <w:suppressAutoHyphens/>
      <w:autoSpaceDE w:val="0"/>
      <w:ind w:right="19772"/>
    </w:pPr>
    <w:rPr>
      <w:rFonts w:ascii="Arial" w:eastAsia="Times New Roman" w:hAnsi="Arial" w:cs="Arial"/>
      <w:b/>
      <w:bCs/>
      <w:sz w:val="16"/>
      <w:szCs w:val="16"/>
      <w:lang w:eastAsia="zh-CN"/>
    </w:rPr>
  </w:style>
</w:styles>
</file>

<file path=word/webSettings.xml><?xml version="1.0" encoding="utf-8"?>
<w:webSettings xmlns:r="http://schemas.openxmlformats.org/officeDocument/2006/relationships" xmlns:w="http://schemas.openxmlformats.org/wordprocessingml/2006/main">
  <w:divs>
    <w:div w:id="105470702">
      <w:bodyDiv w:val="1"/>
      <w:marLeft w:val="0"/>
      <w:marRight w:val="0"/>
      <w:marTop w:val="0"/>
      <w:marBottom w:val="0"/>
      <w:divBdr>
        <w:top w:val="none" w:sz="0" w:space="0" w:color="auto"/>
        <w:left w:val="none" w:sz="0" w:space="0" w:color="auto"/>
        <w:bottom w:val="none" w:sz="0" w:space="0" w:color="auto"/>
        <w:right w:val="none" w:sz="0" w:space="0" w:color="auto"/>
      </w:divBdr>
    </w:div>
    <w:div w:id="838740229">
      <w:bodyDiv w:val="1"/>
      <w:marLeft w:val="0"/>
      <w:marRight w:val="0"/>
      <w:marTop w:val="0"/>
      <w:marBottom w:val="0"/>
      <w:divBdr>
        <w:top w:val="none" w:sz="0" w:space="0" w:color="auto"/>
        <w:left w:val="none" w:sz="0" w:space="0" w:color="auto"/>
        <w:bottom w:val="none" w:sz="0" w:space="0" w:color="auto"/>
        <w:right w:val="none" w:sz="0" w:space="0" w:color="auto"/>
      </w:divBdr>
    </w:div>
    <w:div w:id="1056123033">
      <w:bodyDiv w:val="1"/>
      <w:marLeft w:val="0"/>
      <w:marRight w:val="0"/>
      <w:marTop w:val="0"/>
      <w:marBottom w:val="0"/>
      <w:divBdr>
        <w:top w:val="none" w:sz="0" w:space="0" w:color="auto"/>
        <w:left w:val="none" w:sz="0" w:space="0" w:color="auto"/>
        <w:bottom w:val="none" w:sz="0" w:space="0" w:color="auto"/>
        <w:right w:val="none" w:sz="0" w:space="0" w:color="auto"/>
      </w:divBdr>
    </w:div>
    <w:div w:id="1326087020">
      <w:bodyDiv w:val="1"/>
      <w:marLeft w:val="0"/>
      <w:marRight w:val="0"/>
      <w:marTop w:val="0"/>
      <w:marBottom w:val="0"/>
      <w:divBdr>
        <w:top w:val="none" w:sz="0" w:space="0" w:color="auto"/>
        <w:left w:val="none" w:sz="0" w:space="0" w:color="auto"/>
        <w:bottom w:val="none" w:sz="0" w:space="0" w:color="auto"/>
        <w:right w:val="none" w:sz="0" w:space="0" w:color="auto"/>
      </w:divBdr>
      <w:divsChild>
        <w:div w:id="175079188">
          <w:marLeft w:val="-150"/>
          <w:marRight w:val="-150"/>
          <w:marTop w:val="150"/>
          <w:marBottom w:val="150"/>
          <w:divBdr>
            <w:top w:val="none" w:sz="0" w:space="0" w:color="auto"/>
            <w:left w:val="none" w:sz="0" w:space="0" w:color="auto"/>
            <w:bottom w:val="none" w:sz="0" w:space="0" w:color="auto"/>
            <w:right w:val="none" w:sz="0" w:space="0" w:color="auto"/>
          </w:divBdr>
          <w:divsChild>
            <w:div w:id="1594245859">
              <w:marLeft w:val="150"/>
              <w:marRight w:val="150"/>
              <w:marTop w:val="150"/>
              <w:marBottom w:val="150"/>
              <w:divBdr>
                <w:top w:val="none" w:sz="0" w:space="0" w:color="auto"/>
                <w:left w:val="none" w:sz="0" w:space="0" w:color="auto"/>
                <w:bottom w:val="none" w:sz="0" w:space="0" w:color="auto"/>
                <w:right w:val="none" w:sz="0" w:space="0" w:color="auto"/>
              </w:divBdr>
              <w:divsChild>
                <w:div w:id="499391289">
                  <w:marLeft w:val="0"/>
                  <w:marRight w:val="0"/>
                  <w:marTop w:val="0"/>
                  <w:marBottom w:val="0"/>
                  <w:divBdr>
                    <w:top w:val="none" w:sz="0" w:space="0" w:color="auto"/>
                    <w:left w:val="none" w:sz="0" w:space="0" w:color="auto"/>
                    <w:bottom w:val="none" w:sz="0" w:space="0" w:color="auto"/>
                    <w:right w:val="none" w:sz="0" w:space="0" w:color="auto"/>
                  </w:divBdr>
                </w:div>
                <w:div w:id="1299411359">
                  <w:marLeft w:val="0"/>
                  <w:marRight w:val="0"/>
                  <w:marTop w:val="0"/>
                  <w:marBottom w:val="0"/>
                  <w:divBdr>
                    <w:top w:val="none" w:sz="0" w:space="0" w:color="auto"/>
                    <w:left w:val="none" w:sz="0" w:space="0" w:color="auto"/>
                    <w:bottom w:val="none" w:sz="0" w:space="0" w:color="auto"/>
                    <w:right w:val="none" w:sz="0" w:space="0" w:color="auto"/>
                  </w:divBdr>
                </w:div>
                <w:div w:id="14982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88594">
          <w:marLeft w:val="0"/>
          <w:marRight w:val="0"/>
          <w:marTop w:val="0"/>
          <w:marBottom w:val="0"/>
          <w:divBdr>
            <w:top w:val="none" w:sz="0" w:space="0" w:color="auto"/>
            <w:left w:val="none" w:sz="0" w:space="0" w:color="auto"/>
            <w:bottom w:val="none" w:sz="0" w:space="0" w:color="auto"/>
            <w:right w:val="none" w:sz="0" w:space="0" w:color="auto"/>
          </w:divBdr>
          <w:divsChild>
            <w:div w:id="12728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1140">
      <w:bodyDiv w:val="1"/>
      <w:marLeft w:val="0"/>
      <w:marRight w:val="0"/>
      <w:marTop w:val="0"/>
      <w:marBottom w:val="0"/>
      <w:divBdr>
        <w:top w:val="none" w:sz="0" w:space="0" w:color="auto"/>
        <w:left w:val="none" w:sz="0" w:space="0" w:color="auto"/>
        <w:bottom w:val="none" w:sz="0" w:space="0" w:color="auto"/>
        <w:right w:val="none" w:sz="0" w:space="0" w:color="auto"/>
      </w:divBdr>
    </w:div>
    <w:div w:id="1958559589">
      <w:bodyDiv w:val="1"/>
      <w:marLeft w:val="0"/>
      <w:marRight w:val="0"/>
      <w:marTop w:val="0"/>
      <w:marBottom w:val="0"/>
      <w:divBdr>
        <w:top w:val="none" w:sz="0" w:space="0" w:color="auto"/>
        <w:left w:val="none" w:sz="0" w:space="0" w:color="auto"/>
        <w:bottom w:val="none" w:sz="0" w:space="0" w:color="auto"/>
        <w:right w:val="none" w:sz="0" w:space="0" w:color="auto"/>
      </w:divBdr>
    </w:div>
    <w:div w:id="20146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CC211-B243-400B-B3F6-9E730912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885</Words>
  <Characters>5047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Даниил Константинович</dc:creator>
  <cp:lastModifiedBy>Админ</cp:lastModifiedBy>
  <cp:revision>4</cp:revision>
  <cp:lastPrinted>2024-06-19T09:47:00Z</cp:lastPrinted>
  <dcterms:created xsi:type="dcterms:W3CDTF">2024-06-19T10:15:00Z</dcterms:created>
  <dcterms:modified xsi:type="dcterms:W3CDTF">2024-06-20T07:23:00Z</dcterms:modified>
</cp:coreProperties>
</file>