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B78DA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</w:t>
      </w:r>
      <w:r w:rsidR="00685C1B">
        <w:rPr>
          <w:sz w:val="26"/>
          <w:szCs w:val="26"/>
        </w:rPr>
        <w:t xml:space="preserve">т </w:t>
      </w:r>
      <w:r w:rsidR="001E31E5">
        <w:rPr>
          <w:sz w:val="26"/>
          <w:szCs w:val="26"/>
        </w:rPr>
        <w:t>27</w:t>
      </w:r>
      <w:r w:rsidR="00586138">
        <w:rPr>
          <w:sz w:val="26"/>
          <w:szCs w:val="26"/>
        </w:rPr>
        <w:t>.</w:t>
      </w:r>
      <w:r w:rsidR="001E31E5">
        <w:rPr>
          <w:sz w:val="26"/>
          <w:szCs w:val="26"/>
        </w:rPr>
        <w:t>11</w:t>
      </w:r>
      <w:r w:rsidR="00586138">
        <w:rPr>
          <w:sz w:val="26"/>
          <w:szCs w:val="26"/>
        </w:rPr>
        <w:t>.2024</w:t>
      </w:r>
      <w:r w:rsidR="0077024D" w:rsidRPr="008F7665">
        <w:rPr>
          <w:sz w:val="26"/>
          <w:szCs w:val="26"/>
        </w:rPr>
        <w:t xml:space="preserve">                                                                                                       </w:t>
      </w:r>
      <w:r w:rsidR="0077024D" w:rsidRPr="006A04D7">
        <w:rPr>
          <w:sz w:val="26"/>
          <w:szCs w:val="26"/>
        </w:rPr>
        <w:t>№</w:t>
      </w:r>
      <w:r w:rsidR="0003151C" w:rsidRPr="006A04D7">
        <w:rPr>
          <w:sz w:val="26"/>
          <w:szCs w:val="26"/>
        </w:rPr>
        <w:t xml:space="preserve"> </w:t>
      </w:r>
      <w:r w:rsidR="001E31E5">
        <w:rPr>
          <w:sz w:val="26"/>
          <w:szCs w:val="26"/>
        </w:rPr>
        <w:t>272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1E31E5" w:rsidP="001E31E5">
      <w:pPr>
        <w:tabs>
          <w:tab w:val="left" w:pos="4680"/>
        </w:tabs>
        <w:ind w:right="4676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Гигантовского сельского поселения от 12.08.2024 №157</w:t>
      </w:r>
    </w:p>
    <w:p w:rsidR="001E31E5" w:rsidRPr="001E31E5" w:rsidRDefault="001E31E5" w:rsidP="001E31E5">
      <w:pPr>
        <w:tabs>
          <w:tab w:val="left" w:pos="4680"/>
        </w:tabs>
        <w:ind w:right="4676"/>
        <w:jc w:val="both"/>
        <w:rPr>
          <w:sz w:val="26"/>
          <w:szCs w:val="26"/>
        </w:rPr>
      </w:pPr>
    </w:p>
    <w:p w:rsidR="00470FE2" w:rsidRDefault="00470FE2" w:rsidP="001E31E5">
      <w:pPr>
        <w:pStyle w:val="a9"/>
        <w:spacing w:after="0"/>
        <w:ind w:right="-83" w:firstLine="709"/>
        <w:jc w:val="both"/>
        <w:rPr>
          <w:sz w:val="28"/>
          <w:szCs w:val="28"/>
        </w:rPr>
      </w:pPr>
      <w:r w:rsidRPr="003C78EE">
        <w:rPr>
          <w:sz w:val="28"/>
          <w:szCs w:val="28"/>
        </w:rPr>
        <w:t xml:space="preserve">В соответствии </w:t>
      </w:r>
      <w:r w:rsidR="001E31E5">
        <w:rPr>
          <w:sz w:val="28"/>
          <w:szCs w:val="28"/>
        </w:rPr>
        <w:t>постановлением</w:t>
      </w:r>
      <w:r w:rsidR="000B3A0F">
        <w:rPr>
          <w:sz w:val="28"/>
          <w:szCs w:val="28"/>
        </w:rPr>
        <w:t xml:space="preserve"> Прави</w:t>
      </w:r>
      <w:r w:rsidR="00586138">
        <w:rPr>
          <w:sz w:val="28"/>
          <w:szCs w:val="28"/>
        </w:rPr>
        <w:t xml:space="preserve">тельства Ростовской области </w:t>
      </w:r>
      <w:r w:rsidR="001E31E5">
        <w:rPr>
          <w:sz w:val="28"/>
          <w:szCs w:val="28"/>
        </w:rPr>
        <w:t xml:space="preserve">от 12.11.2024 № 1 «О внесении изменения в постановление </w:t>
      </w:r>
      <w:r w:rsidR="001E31E5">
        <w:rPr>
          <w:sz w:val="28"/>
          <w:szCs w:val="28"/>
        </w:rPr>
        <w:t xml:space="preserve">Правительства Ростовской области </w:t>
      </w:r>
      <w:r w:rsidR="00586138">
        <w:rPr>
          <w:sz w:val="28"/>
          <w:szCs w:val="28"/>
        </w:rPr>
        <w:t>от 01.07.2024 № 420</w:t>
      </w:r>
      <w:r w:rsidR="001E31E5">
        <w:rPr>
          <w:sz w:val="28"/>
          <w:szCs w:val="28"/>
        </w:rPr>
        <w:t>»</w:t>
      </w:r>
    </w:p>
    <w:p w:rsidR="001E31E5" w:rsidRPr="000B3A0F" w:rsidRDefault="001E31E5" w:rsidP="001E31E5">
      <w:pPr>
        <w:pStyle w:val="a9"/>
        <w:spacing w:after="0"/>
        <w:ind w:right="-83" w:firstLine="709"/>
        <w:jc w:val="both"/>
        <w:rPr>
          <w:szCs w:val="26"/>
        </w:rPr>
      </w:pPr>
    </w:p>
    <w:p w:rsidR="00470FE2" w:rsidRDefault="00470FE2" w:rsidP="00470FE2">
      <w:pPr>
        <w:pStyle w:val="a9"/>
        <w:spacing w:after="0"/>
        <w:ind w:right="-83" w:firstLine="709"/>
        <w:jc w:val="center"/>
        <w:rPr>
          <w:b/>
          <w:sz w:val="28"/>
          <w:szCs w:val="28"/>
        </w:rPr>
      </w:pPr>
      <w:proofErr w:type="gramStart"/>
      <w:r w:rsidRPr="00055B7D">
        <w:rPr>
          <w:b/>
          <w:sz w:val="28"/>
          <w:szCs w:val="28"/>
        </w:rPr>
        <w:t>п</w:t>
      </w:r>
      <w:proofErr w:type="gramEnd"/>
      <w:r w:rsidRPr="00055B7D">
        <w:rPr>
          <w:b/>
          <w:sz w:val="28"/>
          <w:szCs w:val="28"/>
        </w:rPr>
        <w:t xml:space="preserve"> о с т а н о в л я ю:</w:t>
      </w:r>
    </w:p>
    <w:p w:rsidR="00470FE2" w:rsidRPr="00055B7D" w:rsidRDefault="00470FE2" w:rsidP="00470FE2">
      <w:pPr>
        <w:pStyle w:val="a9"/>
        <w:spacing w:after="0"/>
        <w:ind w:right="-83" w:firstLine="709"/>
        <w:jc w:val="both"/>
        <w:rPr>
          <w:sz w:val="28"/>
          <w:szCs w:val="28"/>
        </w:rPr>
      </w:pPr>
    </w:p>
    <w:p w:rsidR="00470FE2" w:rsidRPr="001E31E5" w:rsidRDefault="00470FE2" w:rsidP="00470FE2">
      <w:pPr>
        <w:pStyle w:val="21"/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 w:rsidRPr="00613DE0">
        <w:rPr>
          <w:color w:val="auto"/>
          <w:sz w:val="28"/>
          <w:szCs w:val="28"/>
        </w:rPr>
        <w:t xml:space="preserve">1. </w:t>
      </w:r>
      <w:r w:rsidR="001E31E5">
        <w:rPr>
          <w:color w:val="auto"/>
          <w:sz w:val="28"/>
          <w:szCs w:val="28"/>
        </w:rPr>
        <w:t xml:space="preserve">Внести в постановление </w:t>
      </w:r>
      <w:r w:rsidR="001E31E5">
        <w:rPr>
          <w:sz w:val="26"/>
          <w:szCs w:val="26"/>
        </w:rPr>
        <w:t>Администрации Гигантовского сельского поселения</w:t>
      </w:r>
      <w:r w:rsidR="001E31E5" w:rsidRPr="001E31E5">
        <w:rPr>
          <w:sz w:val="26"/>
          <w:szCs w:val="26"/>
        </w:rPr>
        <w:t xml:space="preserve"> </w:t>
      </w:r>
      <w:r w:rsidR="001E31E5">
        <w:rPr>
          <w:sz w:val="26"/>
          <w:szCs w:val="26"/>
        </w:rPr>
        <w:t>от 12.08.2024 №157</w:t>
      </w:r>
      <w:r w:rsidR="001E31E5" w:rsidRPr="001E31E5">
        <w:t xml:space="preserve"> </w:t>
      </w:r>
      <w:r w:rsidR="001E31E5" w:rsidRPr="001E31E5">
        <w:rPr>
          <w:color w:val="auto"/>
          <w:sz w:val="28"/>
          <w:szCs w:val="28"/>
        </w:rPr>
        <w:t>«Об увеличении (индексации) должностных окладов муниципальным служ</w:t>
      </w:r>
      <w:bookmarkStart w:id="0" w:name="_GoBack"/>
      <w:bookmarkEnd w:id="0"/>
      <w:r w:rsidR="001E31E5" w:rsidRPr="001E31E5">
        <w:rPr>
          <w:color w:val="auto"/>
          <w:sz w:val="28"/>
          <w:szCs w:val="28"/>
        </w:rPr>
        <w:t>ащим, ставок заработной платы работников муниципальных учреждений, технического и обслуживающего персонала органов местного самоуправления Гигантовского сельского поселения»</w:t>
      </w:r>
      <w:r w:rsidR="001E31E5">
        <w:rPr>
          <w:color w:val="auto"/>
          <w:sz w:val="28"/>
          <w:szCs w:val="28"/>
        </w:rPr>
        <w:t xml:space="preserve"> согласно приложению.</w:t>
      </w:r>
    </w:p>
    <w:p w:rsidR="00685C1B" w:rsidRPr="00055B7D" w:rsidRDefault="00685C1B" w:rsidP="001E31E5">
      <w:pPr>
        <w:pStyle w:val="21"/>
        <w:spacing w:after="0" w:line="240" w:lineRule="auto"/>
        <w:ind w:left="0" w:firstLine="709"/>
        <w:jc w:val="both"/>
        <w:rPr>
          <w:spacing w:val="-3"/>
          <w:sz w:val="28"/>
          <w:szCs w:val="28"/>
        </w:rPr>
      </w:pPr>
      <w:r w:rsidRPr="001E31E5">
        <w:rPr>
          <w:color w:val="auto"/>
          <w:sz w:val="28"/>
          <w:szCs w:val="28"/>
        </w:rPr>
        <w:t>2. Финансово-экономическому отделу производить</w:t>
      </w:r>
      <w:r w:rsidRPr="00055B7D">
        <w:rPr>
          <w:sz w:val="28"/>
          <w:szCs w:val="28"/>
        </w:rPr>
        <w:t xml:space="preserve"> финансирование расходов в пределах средств, предусмотренных на эти цели в бюджете </w:t>
      </w:r>
      <w:r>
        <w:rPr>
          <w:sz w:val="28"/>
          <w:szCs w:val="28"/>
        </w:rPr>
        <w:t xml:space="preserve">Гигантовского </w:t>
      </w:r>
      <w:r w:rsidRPr="00055B7D">
        <w:rPr>
          <w:sz w:val="28"/>
          <w:szCs w:val="28"/>
        </w:rPr>
        <w:t xml:space="preserve"> сельского поселения Сальского района на 202</w:t>
      </w:r>
      <w:r w:rsidR="00586138">
        <w:rPr>
          <w:sz w:val="28"/>
          <w:szCs w:val="28"/>
        </w:rPr>
        <w:t>4</w:t>
      </w:r>
      <w:r w:rsidRPr="00055B7D">
        <w:rPr>
          <w:sz w:val="28"/>
          <w:szCs w:val="28"/>
        </w:rPr>
        <w:t xml:space="preserve"> год.</w:t>
      </w:r>
      <w:r w:rsidRPr="00055B7D">
        <w:rPr>
          <w:spacing w:val="-3"/>
          <w:sz w:val="28"/>
          <w:szCs w:val="28"/>
        </w:rPr>
        <w:t xml:space="preserve"> </w:t>
      </w:r>
      <w:r w:rsidRPr="00055B7D">
        <w:rPr>
          <w:spacing w:val="-3"/>
          <w:sz w:val="28"/>
          <w:szCs w:val="28"/>
        </w:rPr>
        <w:tab/>
      </w:r>
    </w:p>
    <w:p w:rsidR="00685C1B" w:rsidRPr="00055B7D" w:rsidRDefault="00685C1B" w:rsidP="00685C1B">
      <w:pPr>
        <w:pStyle w:val="a9"/>
        <w:spacing w:after="0"/>
        <w:ind w:firstLine="709"/>
        <w:jc w:val="both"/>
        <w:rPr>
          <w:sz w:val="28"/>
          <w:szCs w:val="28"/>
        </w:rPr>
      </w:pPr>
      <w:r w:rsidRPr="00055B7D">
        <w:rPr>
          <w:spacing w:val="-3"/>
          <w:sz w:val="28"/>
          <w:szCs w:val="28"/>
        </w:rPr>
        <w:t xml:space="preserve">3. </w:t>
      </w:r>
      <w:proofErr w:type="gramStart"/>
      <w:r w:rsidRPr="00055B7D">
        <w:rPr>
          <w:sz w:val="28"/>
          <w:szCs w:val="28"/>
        </w:rPr>
        <w:t>Разместить</w:t>
      </w:r>
      <w:proofErr w:type="gramEnd"/>
      <w:r w:rsidRPr="00055B7D">
        <w:rPr>
          <w:sz w:val="28"/>
          <w:szCs w:val="28"/>
        </w:rPr>
        <w:t xml:space="preserve"> настоящее постановление в  сети Интернет   на  официальном  сайте Администрации </w:t>
      </w:r>
      <w:r>
        <w:rPr>
          <w:sz w:val="28"/>
          <w:szCs w:val="28"/>
        </w:rPr>
        <w:t>Гигантовского</w:t>
      </w:r>
      <w:r w:rsidRPr="00055B7D">
        <w:rPr>
          <w:sz w:val="28"/>
          <w:szCs w:val="28"/>
        </w:rPr>
        <w:t xml:space="preserve"> сельского поселения.</w:t>
      </w:r>
    </w:p>
    <w:p w:rsidR="00685C1B" w:rsidRPr="00055B7D" w:rsidRDefault="00685C1B" w:rsidP="00685C1B">
      <w:pPr>
        <w:ind w:firstLine="709"/>
        <w:jc w:val="both"/>
        <w:rPr>
          <w:sz w:val="28"/>
          <w:szCs w:val="28"/>
        </w:rPr>
      </w:pPr>
      <w:r w:rsidRPr="00055B7D">
        <w:rPr>
          <w:sz w:val="28"/>
          <w:szCs w:val="28"/>
        </w:rPr>
        <w:t xml:space="preserve">4. Настоящее постановление вступает в силу после его официального </w:t>
      </w:r>
      <w:r w:rsidR="005F2897">
        <w:rPr>
          <w:sz w:val="28"/>
          <w:szCs w:val="28"/>
        </w:rPr>
        <w:t>обнародования, путем размещения на информационных стендах в границах Гигантовского сельского поселения</w:t>
      </w:r>
      <w:r w:rsidR="001E31E5">
        <w:rPr>
          <w:sz w:val="28"/>
          <w:szCs w:val="28"/>
        </w:rPr>
        <w:t xml:space="preserve"> и распространяется на правоотношения, возникшие с 1 октября 2024 года</w:t>
      </w:r>
      <w:r w:rsidR="005F2897">
        <w:rPr>
          <w:sz w:val="28"/>
          <w:szCs w:val="28"/>
        </w:rPr>
        <w:t>.</w:t>
      </w:r>
    </w:p>
    <w:p w:rsidR="00685C1B" w:rsidRPr="00055B7D" w:rsidRDefault="00685C1B" w:rsidP="00685C1B">
      <w:pPr>
        <w:ind w:firstLine="709"/>
        <w:jc w:val="both"/>
        <w:rPr>
          <w:sz w:val="28"/>
          <w:szCs w:val="28"/>
        </w:rPr>
      </w:pPr>
      <w:r w:rsidRPr="00055B7D">
        <w:rPr>
          <w:sz w:val="28"/>
          <w:szCs w:val="28"/>
        </w:rPr>
        <w:t>5. </w:t>
      </w:r>
      <w:proofErr w:type="gramStart"/>
      <w:r w:rsidRPr="00055B7D">
        <w:rPr>
          <w:kern w:val="2"/>
          <w:sz w:val="28"/>
          <w:szCs w:val="28"/>
        </w:rPr>
        <w:t>Контроль за</w:t>
      </w:r>
      <w:proofErr w:type="gramEnd"/>
      <w:r w:rsidRPr="00055B7D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5F2897" w:rsidRDefault="005F2897" w:rsidP="00685C1B">
      <w:pPr>
        <w:ind w:right="-113"/>
        <w:jc w:val="both"/>
        <w:rPr>
          <w:sz w:val="28"/>
          <w:szCs w:val="28"/>
        </w:rPr>
      </w:pPr>
    </w:p>
    <w:p w:rsidR="001E31E5" w:rsidRDefault="001E31E5" w:rsidP="00685C1B">
      <w:pPr>
        <w:ind w:right="-113"/>
        <w:jc w:val="both"/>
        <w:rPr>
          <w:sz w:val="28"/>
          <w:szCs w:val="28"/>
        </w:rPr>
      </w:pPr>
    </w:p>
    <w:p w:rsidR="0077024D" w:rsidRDefault="000C0B76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</w:t>
      </w:r>
      <w:r w:rsidR="000C0B76">
        <w:rPr>
          <w:sz w:val="28"/>
          <w:szCs w:val="28"/>
        </w:rPr>
        <w:t xml:space="preserve">                  Ю.М. Штельман</w:t>
      </w:r>
    </w:p>
    <w:p w:rsidR="00470FE2" w:rsidRDefault="00470FE2" w:rsidP="00685C1B">
      <w:pPr>
        <w:ind w:right="245"/>
        <w:jc w:val="both"/>
        <w:rPr>
          <w:sz w:val="20"/>
          <w:szCs w:val="20"/>
        </w:rPr>
      </w:pPr>
    </w:p>
    <w:p w:rsidR="00470FE2" w:rsidRDefault="00470FE2" w:rsidP="00685C1B">
      <w:pPr>
        <w:ind w:right="245"/>
        <w:jc w:val="both"/>
        <w:rPr>
          <w:sz w:val="20"/>
          <w:szCs w:val="20"/>
        </w:rPr>
      </w:pPr>
    </w:p>
    <w:p w:rsidR="005F2897" w:rsidRDefault="005F2897" w:rsidP="00685C1B">
      <w:pPr>
        <w:ind w:right="245"/>
        <w:jc w:val="both"/>
        <w:rPr>
          <w:sz w:val="20"/>
          <w:szCs w:val="20"/>
        </w:rPr>
      </w:pPr>
    </w:p>
    <w:p w:rsidR="00E27D14" w:rsidRPr="00E27D14" w:rsidRDefault="00E27D14" w:rsidP="00E27D14">
      <w:pPr>
        <w:suppressAutoHyphens/>
        <w:rPr>
          <w:rFonts w:eastAsia="Arial Unicode MS"/>
          <w:color w:val="000000"/>
          <w:sz w:val="20"/>
          <w:lang w:eastAsia="ar-SA"/>
        </w:rPr>
      </w:pPr>
      <w:r w:rsidRPr="00E27D14">
        <w:rPr>
          <w:rFonts w:eastAsia="Arial Unicode MS"/>
          <w:color w:val="000000"/>
          <w:sz w:val="20"/>
          <w:lang w:eastAsia="ar-SA"/>
        </w:rPr>
        <w:t>Подготовил:</w:t>
      </w:r>
    </w:p>
    <w:p w:rsidR="00E27D14" w:rsidRPr="00E27D14" w:rsidRDefault="00E27D14" w:rsidP="00E27D14">
      <w:pPr>
        <w:suppressAutoHyphens/>
        <w:rPr>
          <w:rFonts w:eastAsia="Arial Unicode MS"/>
          <w:color w:val="000000"/>
          <w:sz w:val="20"/>
          <w:lang w:eastAsia="ar-SA"/>
        </w:rPr>
      </w:pPr>
      <w:r w:rsidRPr="00E27D14">
        <w:rPr>
          <w:rFonts w:eastAsia="Arial Unicode MS"/>
          <w:color w:val="000000"/>
          <w:sz w:val="20"/>
          <w:lang w:eastAsia="ar-SA"/>
        </w:rPr>
        <w:t xml:space="preserve">Начальник </w:t>
      </w:r>
      <w:proofErr w:type="gramStart"/>
      <w:r w:rsidRPr="00E27D14">
        <w:rPr>
          <w:rFonts w:eastAsia="Arial Unicode MS"/>
          <w:color w:val="000000"/>
          <w:sz w:val="20"/>
          <w:lang w:eastAsia="ar-SA"/>
        </w:rPr>
        <w:t>финансово-экономического</w:t>
      </w:r>
      <w:proofErr w:type="gramEnd"/>
    </w:p>
    <w:p w:rsidR="00E27D14" w:rsidRPr="00E27D14" w:rsidRDefault="00E27D14" w:rsidP="00E27D14">
      <w:pPr>
        <w:suppressAutoHyphens/>
        <w:rPr>
          <w:rFonts w:eastAsia="Arial Unicode MS"/>
          <w:color w:val="000000"/>
          <w:lang w:eastAsia="ar-SA"/>
        </w:rPr>
      </w:pPr>
      <w:r w:rsidRPr="00E27D14">
        <w:rPr>
          <w:rFonts w:eastAsia="Arial Unicode MS"/>
          <w:color w:val="000000"/>
          <w:sz w:val="20"/>
          <w:lang w:eastAsia="ar-SA"/>
        </w:rPr>
        <w:t>отдела  Е.Е. Андреева</w:t>
      </w:r>
    </w:p>
    <w:tbl>
      <w:tblPr>
        <w:tblW w:w="0" w:type="auto"/>
        <w:tblInd w:w="6487" w:type="dxa"/>
        <w:tblLayout w:type="fixed"/>
        <w:tblLook w:val="04A0" w:firstRow="1" w:lastRow="0" w:firstColumn="1" w:lastColumn="0" w:noHBand="0" w:noVBand="1"/>
      </w:tblPr>
      <w:tblGrid>
        <w:gridCol w:w="3719"/>
      </w:tblGrid>
      <w:tr w:rsidR="002177CE" w:rsidTr="003831FE">
        <w:tc>
          <w:tcPr>
            <w:tcW w:w="3719" w:type="dxa"/>
          </w:tcPr>
          <w:p w:rsidR="002177CE" w:rsidRDefault="002177CE" w:rsidP="003831F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2177CE" w:rsidRDefault="002177CE" w:rsidP="003831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:rsidR="002177CE" w:rsidRDefault="002177CE" w:rsidP="003831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Гигантовского сельского поселения</w:t>
            </w:r>
          </w:p>
          <w:p w:rsidR="002177CE" w:rsidRDefault="002177CE" w:rsidP="007B78D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B78DA">
              <w:rPr>
                <w:sz w:val="28"/>
              </w:rPr>
              <w:t>27</w:t>
            </w:r>
            <w:r>
              <w:rPr>
                <w:sz w:val="28"/>
              </w:rPr>
              <w:t>.11.2024 № 2</w:t>
            </w:r>
            <w:r w:rsidR="007B78DA">
              <w:rPr>
                <w:sz w:val="28"/>
              </w:rPr>
              <w:t>72</w:t>
            </w:r>
          </w:p>
        </w:tc>
      </w:tr>
    </w:tbl>
    <w:p w:rsidR="002177CE" w:rsidRDefault="002177CE" w:rsidP="002177CE">
      <w:pPr>
        <w:ind w:left="6237"/>
        <w:jc w:val="center"/>
        <w:rPr>
          <w:sz w:val="28"/>
        </w:rPr>
      </w:pPr>
    </w:p>
    <w:p w:rsidR="002177CE" w:rsidRDefault="002177CE" w:rsidP="002177CE">
      <w:pPr>
        <w:ind w:left="6237"/>
        <w:jc w:val="center"/>
        <w:rPr>
          <w:sz w:val="28"/>
        </w:rPr>
      </w:pPr>
    </w:p>
    <w:p w:rsidR="002177CE" w:rsidRDefault="002177CE" w:rsidP="002177CE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2177CE" w:rsidRDefault="002177CE" w:rsidP="002177CE">
      <w:pPr>
        <w:jc w:val="center"/>
        <w:rPr>
          <w:sz w:val="28"/>
        </w:rPr>
      </w:pPr>
      <w:proofErr w:type="gramStart"/>
      <w:r>
        <w:rPr>
          <w:sz w:val="28"/>
        </w:rPr>
        <w:t xml:space="preserve">вносимые в постановление </w:t>
      </w:r>
      <w:r w:rsidR="007B78DA" w:rsidRPr="00E40A65">
        <w:rPr>
          <w:sz w:val="28"/>
        </w:rPr>
        <w:t>Гигантовского сельского поселения</w:t>
      </w:r>
      <w:proofErr w:type="gramEnd"/>
    </w:p>
    <w:p w:rsidR="007B78DA" w:rsidRDefault="002177CE" w:rsidP="007B78DA">
      <w:pPr>
        <w:jc w:val="center"/>
        <w:rPr>
          <w:sz w:val="28"/>
          <w:szCs w:val="28"/>
        </w:rPr>
      </w:pPr>
      <w:r>
        <w:rPr>
          <w:sz w:val="28"/>
        </w:rPr>
        <w:t xml:space="preserve"> </w:t>
      </w:r>
      <w:r w:rsidR="007B78DA">
        <w:rPr>
          <w:sz w:val="26"/>
          <w:szCs w:val="26"/>
        </w:rPr>
        <w:t>от 12.08.2024 №157</w:t>
      </w:r>
      <w:r w:rsidR="007B78DA" w:rsidRPr="001E31E5">
        <w:t xml:space="preserve"> </w:t>
      </w:r>
      <w:r w:rsidR="007B78DA" w:rsidRPr="001E31E5">
        <w:rPr>
          <w:sz w:val="28"/>
          <w:szCs w:val="28"/>
        </w:rPr>
        <w:t xml:space="preserve">«Об увеличении (индексации) </w:t>
      </w:r>
      <w:proofErr w:type="gramStart"/>
      <w:r w:rsidR="007B78DA" w:rsidRPr="001E31E5">
        <w:rPr>
          <w:sz w:val="28"/>
          <w:szCs w:val="28"/>
        </w:rPr>
        <w:t>должностных</w:t>
      </w:r>
      <w:proofErr w:type="gramEnd"/>
      <w:r w:rsidR="007B78DA" w:rsidRPr="001E31E5">
        <w:rPr>
          <w:sz w:val="28"/>
          <w:szCs w:val="28"/>
        </w:rPr>
        <w:t xml:space="preserve"> </w:t>
      </w:r>
    </w:p>
    <w:p w:rsidR="007B78DA" w:rsidRDefault="007B78DA" w:rsidP="007B78DA">
      <w:pPr>
        <w:jc w:val="center"/>
        <w:rPr>
          <w:sz w:val="28"/>
          <w:szCs w:val="28"/>
        </w:rPr>
      </w:pPr>
      <w:r w:rsidRPr="001E31E5">
        <w:rPr>
          <w:sz w:val="28"/>
          <w:szCs w:val="28"/>
        </w:rPr>
        <w:t xml:space="preserve">окладов муниципальным служащим, ставок заработной платы </w:t>
      </w:r>
    </w:p>
    <w:p w:rsidR="007B78DA" w:rsidRDefault="007B78DA" w:rsidP="007B78DA">
      <w:pPr>
        <w:jc w:val="center"/>
        <w:rPr>
          <w:sz w:val="28"/>
          <w:szCs w:val="28"/>
        </w:rPr>
      </w:pPr>
      <w:r w:rsidRPr="001E31E5">
        <w:rPr>
          <w:sz w:val="28"/>
          <w:szCs w:val="28"/>
        </w:rPr>
        <w:t xml:space="preserve">работников муниципальных учреждений, </w:t>
      </w:r>
      <w:proofErr w:type="gramStart"/>
      <w:r w:rsidRPr="001E31E5">
        <w:rPr>
          <w:sz w:val="28"/>
          <w:szCs w:val="28"/>
        </w:rPr>
        <w:t>технического</w:t>
      </w:r>
      <w:proofErr w:type="gramEnd"/>
      <w:r w:rsidRPr="001E31E5">
        <w:rPr>
          <w:sz w:val="28"/>
          <w:szCs w:val="28"/>
        </w:rPr>
        <w:t xml:space="preserve"> </w:t>
      </w:r>
    </w:p>
    <w:p w:rsidR="007B78DA" w:rsidRDefault="007B78DA" w:rsidP="007B78DA">
      <w:pPr>
        <w:jc w:val="center"/>
        <w:rPr>
          <w:sz w:val="28"/>
          <w:szCs w:val="28"/>
        </w:rPr>
      </w:pPr>
      <w:r w:rsidRPr="001E31E5">
        <w:rPr>
          <w:sz w:val="28"/>
          <w:szCs w:val="28"/>
        </w:rPr>
        <w:t>и обслуживающего персонала органов местного</w:t>
      </w:r>
    </w:p>
    <w:p w:rsidR="002177CE" w:rsidRDefault="007B78DA" w:rsidP="007B78DA">
      <w:pPr>
        <w:jc w:val="center"/>
        <w:rPr>
          <w:sz w:val="28"/>
          <w:szCs w:val="28"/>
        </w:rPr>
      </w:pPr>
      <w:r w:rsidRPr="001E31E5">
        <w:rPr>
          <w:sz w:val="28"/>
          <w:szCs w:val="28"/>
        </w:rPr>
        <w:t xml:space="preserve"> самоуправления Гигантовского сельского поселения»</w:t>
      </w:r>
    </w:p>
    <w:p w:rsidR="007B78DA" w:rsidRDefault="007B78DA" w:rsidP="007B78DA">
      <w:pPr>
        <w:jc w:val="center"/>
        <w:rPr>
          <w:sz w:val="28"/>
        </w:rPr>
      </w:pPr>
    </w:p>
    <w:p w:rsidR="002177CE" w:rsidRPr="007B78DA" w:rsidRDefault="007B78DA" w:rsidP="007B78DA">
      <w:pPr>
        <w:numPr>
          <w:ilvl w:val="0"/>
          <w:numId w:val="3"/>
        </w:numPr>
        <w:ind w:left="284" w:firstLine="0"/>
        <w:jc w:val="both"/>
        <w:rPr>
          <w:sz w:val="28"/>
        </w:rPr>
      </w:pPr>
      <w:r>
        <w:rPr>
          <w:sz w:val="28"/>
        </w:rPr>
        <w:t xml:space="preserve">В пункте 1 слова «в 1,045 раза» заменить словами </w:t>
      </w:r>
      <w:r>
        <w:rPr>
          <w:sz w:val="28"/>
        </w:rPr>
        <w:t>«</w:t>
      </w:r>
      <w:r>
        <w:rPr>
          <w:sz w:val="28"/>
        </w:rPr>
        <w:t>в 1,051</w:t>
      </w:r>
      <w:r>
        <w:rPr>
          <w:sz w:val="28"/>
        </w:rPr>
        <w:t xml:space="preserve"> раза»</w:t>
      </w:r>
      <w:r>
        <w:rPr>
          <w:sz w:val="28"/>
        </w:rPr>
        <w:t>.</w:t>
      </w:r>
    </w:p>
    <w:p w:rsidR="0031097C" w:rsidRPr="00271F6C" w:rsidRDefault="0031097C" w:rsidP="00E27D14">
      <w:pPr>
        <w:ind w:right="245"/>
        <w:jc w:val="both"/>
        <w:rPr>
          <w:sz w:val="20"/>
          <w:szCs w:val="20"/>
        </w:rPr>
      </w:pPr>
    </w:p>
    <w:sectPr w:rsidR="0031097C" w:rsidRPr="00271F6C" w:rsidSect="005861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258CA"/>
    <w:multiLevelType w:val="multilevel"/>
    <w:tmpl w:val="2FAEA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4D"/>
    <w:rsid w:val="00007B20"/>
    <w:rsid w:val="0003151C"/>
    <w:rsid w:val="00033C80"/>
    <w:rsid w:val="000427B6"/>
    <w:rsid w:val="000901F9"/>
    <w:rsid w:val="000B3A0F"/>
    <w:rsid w:val="000C0B76"/>
    <w:rsid w:val="000D40E8"/>
    <w:rsid w:val="000E612E"/>
    <w:rsid w:val="00160722"/>
    <w:rsid w:val="00174658"/>
    <w:rsid w:val="001E31E5"/>
    <w:rsid w:val="002177CE"/>
    <w:rsid w:val="00264F50"/>
    <w:rsid w:val="00271F6C"/>
    <w:rsid w:val="002B5347"/>
    <w:rsid w:val="002E7DF9"/>
    <w:rsid w:val="0030719D"/>
    <w:rsid w:val="0031097C"/>
    <w:rsid w:val="00315AA2"/>
    <w:rsid w:val="0032409B"/>
    <w:rsid w:val="0034552F"/>
    <w:rsid w:val="003A655E"/>
    <w:rsid w:val="003C2A8F"/>
    <w:rsid w:val="00460032"/>
    <w:rsid w:val="00470FE2"/>
    <w:rsid w:val="00492791"/>
    <w:rsid w:val="004C0777"/>
    <w:rsid w:val="004D3962"/>
    <w:rsid w:val="00560E57"/>
    <w:rsid w:val="00586138"/>
    <w:rsid w:val="005F2897"/>
    <w:rsid w:val="006057F2"/>
    <w:rsid w:val="00610C33"/>
    <w:rsid w:val="0062134E"/>
    <w:rsid w:val="00643D58"/>
    <w:rsid w:val="00685C1B"/>
    <w:rsid w:val="006A04D7"/>
    <w:rsid w:val="006B0277"/>
    <w:rsid w:val="006F1483"/>
    <w:rsid w:val="0071095F"/>
    <w:rsid w:val="0077024D"/>
    <w:rsid w:val="0077397D"/>
    <w:rsid w:val="007B78DA"/>
    <w:rsid w:val="007F24E4"/>
    <w:rsid w:val="0081642B"/>
    <w:rsid w:val="0084412E"/>
    <w:rsid w:val="00850671"/>
    <w:rsid w:val="00857550"/>
    <w:rsid w:val="00857AA5"/>
    <w:rsid w:val="008E7B69"/>
    <w:rsid w:val="008F7665"/>
    <w:rsid w:val="0091402E"/>
    <w:rsid w:val="00977D63"/>
    <w:rsid w:val="009B3A9C"/>
    <w:rsid w:val="009D1162"/>
    <w:rsid w:val="009F2D76"/>
    <w:rsid w:val="00A44ACA"/>
    <w:rsid w:val="00A54B23"/>
    <w:rsid w:val="00A75CB0"/>
    <w:rsid w:val="00B65BC1"/>
    <w:rsid w:val="00B679DF"/>
    <w:rsid w:val="00BA6562"/>
    <w:rsid w:val="00BF56CB"/>
    <w:rsid w:val="00C0229B"/>
    <w:rsid w:val="00C1113C"/>
    <w:rsid w:val="00C734B8"/>
    <w:rsid w:val="00C84CE8"/>
    <w:rsid w:val="00C850AA"/>
    <w:rsid w:val="00C95414"/>
    <w:rsid w:val="00CC2A8E"/>
    <w:rsid w:val="00CF7419"/>
    <w:rsid w:val="00D237DF"/>
    <w:rsid w:val="00D52A24"/>
    <w:rsid w:val="00D57785"/>
    <w:rsid w:val="00D66BAC"/>
    <w:rsid w:val="00D837C8"/>
    <w:rsid w:val="00DA502B"/>
    <w:rsid w:val="00DF702D"/>
    <w:rsid w:val="00E27D14"/>
    <w:rsid w:val="00E760F3"/>
    <w:rsid w:val="00E77465"/>
    <w:rsid w:val="00EB40ED"/>
    <w:rsid w:val="00EB572F"/>
    <w:rsid w:val="00EB7D90"/>
    <w:rsid w:val="00EE0F28"/>
    <w:rsid w:val="00EE1B42"/>
    <w:rsid w:val="00F02AAA"/>
    <w:rsid w:val="00F555C0"/>
    <w:rsid w:val="00FB1A35"/>
    <w:rsid w:val="00FB3D41"/>
    <w:rsid w:val="00FD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A75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5C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685C1B"/>
    <w:pPr>
      <w:spacing w:after="120"/>
    </w:pPr>
    <w:rPr>
      <w:color w:val="000000"/>
      <w:sz w:val="26"/>
      <w:szCs w:val="20"/>
    </w:rPr>
  </w:style>
  <w:style w:type="character" w:customStyle="1" w:styleId="aa">
    <w:name w:val="Основной текст Знак"/>
    <w:link w:val="a9"/>
    <w:rsid w:val="00685C1B"/>
    <w:rPr>
      <w:rFonts w:ascii="Times New Roman" w:eastAsia="Times New Roman" w:hAnsi="Times New Roman"/>
      <w:color w:val="000000"/>
      <w:sz w:val="26"/>
    </w:rPr>
  </w:style>
  <w:style w:type="paragraph" w:customStyle="1" w:styleId="21">
    <w:name w:val="Основной текст с отступом 21"/>
    <w:basedOn w:val="a"/>
    <w:rsid w:val="00685C1B"/>
    <w:pPr>
      <w:spacing w:after="120" w:line="480" w:lineRule="auto"/>
      <w:ind w:left="283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  <w:style w:type="paragraph" w:styleId="a7">
    <w:name w:val="Balloon Text"/>
    <w:basedOn w:val="a"/>
    <w:link w:val="a8"/>
    <w:uiPriority w:val="99"/>
    <w:semiHidden/>
    <w:unhideWhenUsed/>
    <w:rsid w:val="00A75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5C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685C1B"/>
    <w:pPr>
      <w:spacing w:after="120"/>
    </w:pPr>
    <w:rPr>
      <w:color w:val="000000"/>
      <w:sz w:val="26"/>
      <w:szCs w:val="20"/>
    </w:rPr>
  </w:style>
  <w:style w:type="character" w:customStyle="1" w:styleId="aa">
    <w:name w:val="Основной текст Знак"/>
    <w:link w:val="a9"/>
    <w:rsid w:val="00685C1B"/>
    <w:rPr>
      <w:rFonts w:ascii="Times New Roman" w:eastAsia="Times New Roman" w:hAnsi="Times New Roman"/>
      <w:color w:val="000000"/>
      <w:sz w:val="26"/>
    </w:rPr>
  </w:style>
  <w:style w:type="paragraph" w:customStyle="1" w:styleId="21">
    <w:name w:val="Основной текст с отступом 21"/>
    <w:basedOn w:val="a"/>
    <w:rsid w:val="00685C1B"/>
    <w:pPr>
      <w:spacing w:after="120" w:line="480" w:lineRule="auto"/>
      <w:ind w:left="283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96448-3B74-43FB-8FD9-5CD72886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4</cp:revision>
  <cp:lastPrinted>2024-11-28T08:30:00Z</cp:lastPrinted>
  <dcterms:created xsi:type="dcterms:W3CDTF">2024-11-28T07:44:00Z</dcterms:created>
  <dcterms:modified xsi:type="dcterms:W3CDTF">2024-11-28T08:30:00Z</dcterms:modified>
</cp:coreProperties>
</file>