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2F31F3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</w:t>
      </w:r>
      <w:r w:rsidR="005614F7">
        <w:rPr>
          <w:b/>
          <w:position w:val="-5"/>
          <w:sz w:val="26"/>
          <w:szCs w:val="26"/>
        </w:rPr>
        <w:t>Е</w:t>
      </w:r>
    </w:p>
    <w:p w:rsidR="00571E81" w:rsidRPr="00911CF8" w:rsidRDefault="00F34B8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proofErr w:type="gramStart"/>
      <w:r>
        <w:rPr>
          <w:sz w:val="26"/>
          <w:szCs w:val="26"/>
        </w:rPr>
        <w:t>От  25</w:t>
      </w:r>
      <w:r w:rsidR="005614F7">
        <w:rPr>
          <w:sz w:val="26"/>
          <w:szCs w:val="26"/>
        </w:rPr>
        <w:t>.12.</w:t>
      </w:r>
      <w:r>
        <w:rPr>
          <w:sz w:val="26"/>
          <w:szCs w:val="26"/>
        </w:rPr>
        <w:t>2024</w:t>
      </w:r>
      <w:proofErr w:type="gramEnd"/>
      <w:r w:rsidR="00571E81" w:rsidRPr="00911CF8">
        <w:rPr>
          <w:sz w:val="26"/>
          <w:szCs w:val="26"/>
        </w:rPr>
        <w:t xml:space="preserve">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994627">
        <w:rPr>
          <w:sz w:val="26"/>
          <w:szCs w:val="26"/>
        </w:rPr>
        <w:t xml:space="preserve"> </w:t>
      </w:r>
      <w:r w:rsidR="00571E81" w:rsidRPr="005357E5">
        <w:rPr>
          <w:sz w:val="26"/>
          <w:szCs w:val="26"/>
        </w:rPr>
        <w:t>№</w:t>
      </w:r>
      <w:r>
        <w:rPr>
          <w:sz w:val="26"/>
          <w:szCs w:val="26"/>
        </w:rPr>
        <w:t xml:space="preserve"> 302</w:t>
      </w:r>
      <w:r w:rsidR="00571E81" w:rsidRPr="005357E5">
        <w:rPr>
          <w:sz w:val="26"/>
          <w:szCs w:val="26"/>
        </w:rPr>
        <w:t xml:space="preserve"> </w:t>
      </w:r>
      <w:r w:rsidR="00B22510">
        <w:rPr>
          <w:sz w:val="26"/>
          <w:szCs w:val="26"/>
        </w:rPr>
        <w:t xml:space="preserve"> 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2F31F3" w:rsidRPr="0052498E" w:rsidRDefault="002F31F3" w:rsidP="002F31F3">
      <w:pPr>
        <w:ind w:right="4818"/>
        <w:jc w:val="both"/>
        <w:rPr>
          <w:bCs/>
          <w:sz w:val="28"/>
          <w:szCs w:val="28"/>
        </w:rPr>
      </w:pPr>
      <w:r w:rsidRPr="0052498E">
        <w:rPr>
          <w:bCs/>
          <w:color w:val="000000"/>
          <w:sz w:val="28"/>
          <w:szCs w:val="28"/>
        </w:rPr>
        <w:t>Об утверждении П</w:t>
      </w:r>
      <w:r w:rsidRPr="0052498E">
        <w:rPr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52498E">
        <w:rPr>
          <w:bCs/>
          <w:color w:val="000000"/>
          <w:sz w:val="28"/>
          <w:szCs w:val="28"/>
        </w:rPr>
        <w:t xml:space="preserve"> муниципального контроля</w:t>
      </w:r>
      <w:r w:rsidRPr="0052498E">
        <w:rPr>
          <w:bCs/>
          <w:color w:val="000000"/>
          <w:spacing w:val="-6"/>
          <w:sz w:val="28"/>
          <w:szCs w:val="28"/>
        </w:rPr>
        <w:t xml:space="preserve"> </w:t>
      </w:r>
      <w:r w:rsidRPr="0052498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52498E">
        <w:rPr>
          <w:rFonts w:eastAsia="Calibri"/>
          <w:sz w:val="28"/>
          <w:szCs w:val="28"/>
          <w:lang w:eastAsia="en-US"/>
        </w:rPr>
        <w:t>муниципального образования «</w:t>
      </w:r>
      <w:proofErr w:type="gramStart"/>
      <w:r>
        <w:rPr>
          <w:sz w:val="28"/>
          <w:szCs w:val="28"/>
        </w:rPr>
        <w:t xml:space="preserve">Гигантовское </w:t>
      </w:r>
      <w:r w:rsidRPr="0052498E">
        <w:rPr>
          <w:sz w:val="28"/>
          <w:szCs w:val="28"/>
        </w:rPr>
        <w:t xml:space="preserve"> сельское</w:t>
      </w:r>
      <w:proofErr w:type="gramEnd"/>
      <w:r w:rsidRPr="0052498E">
        <w:rPr>
          <w:sz w:val="28"/>
          <w:szCs w:val="28"/>
        </w:rPr>
        <w:t xml:space="preserve"> поселение</w:t>
      </w:r>
      <w:r w:rsidRPr="0052498E">
        <w:rPr>
          <w:rFonts w:eastAsia="Calibri"/>
          <w:sz w:val="28"/>
          <w:szCs w:val="28"/>
          <w:lang w:eastAsia="en-US"/>
        </w:rPr>
        <w:t>»</w:t>
      </w:r>
      <w:r w:rsidRPr="0052498E">
        <w:rPr>
          <w:iCs/>
          <w:color w:val="000000"/>
          <w:sz w:val="28"/>
          <w:szCs w:val="28"/>
        </w:rPr>
        <w:t xml:space="preserve"> </w:t>
      </w:r>
      <w:r w:rsidR="00F34B88">
        <w:rPr>
          <w:bCs/>
          <w:color w:val="000000"/>
          <w:sz w:val="28"/>
          <w:szCs w:val="28"/>
        </w:rPr>
        <w:t>на 2025</w:t>
      </w:r>
      <w:r w:rsidRPr="0052498E">
        <w:rPr>
          <w:bCs/>
          <w:color w:val="000000"/>
          <w:sz w:val="28"/>
          <w:szCs w:val="28"/>
        </w:rPr>
        <w:t xml:space="preserve"> год 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Default="002F31F3" w:rsidP="002F31F3">
      <w:pPr>
        <w:ind w:firstLine="709"/>
        <w:jc w:val="both"/>
        <w:rPr>
          <w:sz w:val="28"/>
          <w:szCs w:val="28"/>
        </w:rPr>
      </w:pPr>
      <w:r w:rsidRPr="001C237A">
        <w:rPr>
          <w:color w:val="000000"/>
          <w:sz w:val="28"/>
          <w:szCs w:val="28"/>
        </w:rPr>
        <w:t>В соответствии со статьей 44 Федерального закона от 31</w:t>
      </w:r>
      <w:r>
        <w:rPr>
          <w:color w:val="000000"/>
          <w:sz w:val="28"/>
          <w:szCs w:val="28"/>
        </w:rPr>
        <w:t xml:space="preserve"> июля </w:t>
      </w:r>
      <w:r w:rsidRPr="001C237A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      </w:t>
      </w:r>
      <w:r w:rsidRPr="001C237A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2F31F3" w:rsidRPr="00316D13" w:rsidRDefault="002F31F3" w:rsidP="002F31F3">
      <w:pPr>
        <w:ind w:firstLine="709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r w:rsidRPr="003A56F8">
        <w:rPr>
          <w:b/>
          <w:color w:val="000000"/>
        </w:rPr>
        <w:t xml:space="preserve">п о с </w:t>
      </w:r>
      <w:proofErr w:type="gramStart"/>
      <w:r w:rsidRPr="003A56F8">
        <w:rPr>
          <w:b/>
          <w:color w:val="000000"/>
        </w:rPr>
        <w:t>т</w:t>
      </w:r>
      <w:proofErr w:type="gramEnd"/>
      <w:r w:rsidRPr="003A56F8">
        <w:rPr>
          <w:b/>
          <w:color w:val="000000"/>
        </w:rPr>
        <w:t xml:space="preserve"> а н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2F31F3" w:rsidRPr="001C237A" w:rsidRDefault="008343C1" w:rsidP="002F3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31F3" w:rsidRPr="001C237A">
        <w:rPr>
          <w:color w:val="000000"/>
          <w:sz w:val="28"/>
          <w:szCs w:val="28"/>
        </w:rPr>
        <w:t>Утвердить П</w:t>
      </w:r>
      <w:r w:rsidR="002F31F3" w:rsidRPr="001C237A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="002F31F3" w:rsidRPr="001C237A">
        <w:rPr>
          <w:color w:val="000000"/>
          <w:sz w:val="28"/>
          <w:szCs w:val="28"/>
        </w:rPr>
        <w:t xml:space="preserve"> муниципального контроля</w:t>
      </w:r>
      <w:r w:rsidR="002F31F3" w:rsidRPr="001C237A">
        <w:rPr>
          <w:color w:val="000000"/>
          <w:spacing w:val="-6"/>
          <w:sz w:val="28"/>
          <w:szCs w:val="28"/>
        </w:rPr>
        <w:t xml:space="preserve"> </w:t>
      </w:r>
      <w:r w:rsidR="002F31F3" w:rsidRPr="001C237A">
        <w:rPr>
          <w:color w:val="000000"/>
          <w:sz w:val="28"/>
          <w:szCs w:val="28"/>
        </w:rPr>
        <w:t xml:space="preserve">в сфере благоустройства </w:t>
      </w:r>
      <w:proofErr w:type="gramStart"/>
      <w:r w:rsidR="002F31F3" w:rsidRPr="001C237A">
        <w:rPr>
          <w:color w:val="000000"/>
          <w:sz w:val="28"/>
          <w:szCs w:val="28"/>
        </w:rPr>
        <w:t xml:space="preserve">на </w:t>
      </w:r>
      <w:r w:rsidR="002F31F3" w:rsidRPr="0052498E">
        <w:rPr>
          <w:rFonts w:eastAsia="Calibri"/>
          <w:sz w:val="28"/>
          <w:szCs w:val="28"/>
          <w:lang w:eastAsia="en-US"/>
        </w:rPr>
        <w:t>муниципального образования</w:t>
      </w:r>
      <w:proofErr w:type="gramEnd"/>
      <w:r w:rsidR="002F31F3" w:rsidRPr="0052498E">
        <w:rPr>
          <w:rFonts w:eastAsia="Calibri"/>
          <w:sz w:val="28"/>
          <w:szCs w:val="28"/>
          <w:lang w:eastAsia="en-US"/>
        </w:rPr>
        <w:t xml:space="preserve"> «</w:t>
      </w:r>
      <w:r w:rsidR="002F31F3">
        <w:rPr>
          <w:sz w:val="28"/>
          <w:szCs w:val="28"/>
        </w:rPr>
        <w:t>Гигантовское</w:t>
      </w:r>
      <w:r w:rsidR="002F31F3" w:rsidRPr="0052498E">
        <w:rPr>
          <w:sz w:val="28"/>
          <w:szCs w:val="28"/>
        </w:rPr>
        <w:t xml:space="preserve"> сельское поселение</w:t>
      </w:r>
      <w:r w:rsidR="002F31F3" w:rsidRPr="0052498E">
        <w:rPr>
          <w:rFonts w:eastAsia="Calibri"/>
          <w:sz w:val="28"/>
          <w:szCs w:val="28"/>
          <w:lang w:eastAsia="en-US"/>
        </w:rPr>
        <w:t>»</w:t>
      </w:r>
      <w:r w:rsidR="007A0E0D">
        <w:rPr>
          <w:rFonts w:eastAsia="Calibri"/>
          <w:sz w:val="28"/>
          <w:szCs w:val="28"/>
          <w:lang w:eastAsia="en-US"/>
        </w:rPr>
        <w:t xml:space="preserve"> </w:t>
      </w:r>
      <w:r w:rsidR="00F34B88">
        <w:rPr>
          <w:color w:val="000000"/>
          <w:sz w:val="28"/>
          <w:szCs w:val="28"/>
        </w:rPr>
        <w:t>на 2025</w:t>
      </w:r>
      <w:r w:rsidR="002F31F3" w:rsidRPr="001C237A">
        <w:rPr>
          <w:color w:val="000000"/>
          <w:sz w:val="28"/>
          <w:szCs w:val="28"/>
        </w:rPr>
        <w:t xml:space="preserve"> год согласно</w:t>
      </w:r>
      <w:r w:rsidR="002F31F3">
        <w:rPr>
          <w:color w:val="000000"/>
          <w:sz w:val="28"/>
          <w:szCs w:val="28"/>
        </w:rPr>
        <w:t xml:space="preserve"> </w:t>
      </w:r>
      <w:r w:rsidR="002F31F3" w:rsidRPr="001C237A">
        <w:rPr>
          <w:color w:val="000000"/>
          <w:sz w:val="28"/>
          <w:szCs w:val="28"/>
        </w:rPr>
        <w:t>приложению.</w:t>
      </w:r>
    </w:p>
    <w:p w:rsidR="002F31F3" w:rsidRDefault="002F31F3" w:rsidP="002F31F3">
      <w:pPr>
        <w:pStyle w:val="20"/>
        <w:tabs>
          <w:tab w:val="left" w:pos="120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C237A">
        <w:rPr>
          <w:color w:val="000000"/>
          <w:sz w:val="28"/>
          <w:szCs w:val="28"/>
        </w:rPr>
        <w:t>2. Настоящее Постановление вступает</w:t>
      </w:r>
      <w:r>
        <w:rPr>
          <w:color w:val="000000"/>
          <w:sz w:val="28"/>
          <w:szCs w:val="28"/>
        </w:rPr>
        <w:t xml:space="preserve"> в силу со дня его официального  обнародования.</w:t>
      </w:r>
    </w:p>
    <w:p w:rsidR="002F31F3" w:rsidRPr="002F31F3" w:rsidRDefault="002F31F3" w:rsidP="002F31F3">
      <w:pPr>
        <w:pStyle w:val="20"/>
        <w:tabs>
          <w:tab w:val="left" w:pos="120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ab/>
        <w:t>3</w:t>
      </w:r>
      <w:r w:rsidRPr="0003103E">
        <w:rPr>
          <w:sz w:val="28"/>
          <w:szCs w:val="28"/>
          <w:lang w:eastAsia="zh-CN"/>
        </w:rPr>
        <w:t xml:space="preserve">. </w:t>
      </w:r>
      <w:r w:rsidRPr="0003103E">
        <w:rPr>
          <w:sz w:val="28"/>
          <w:szCs w:val="28"/>
        </w:rPr>
        <w:t>Обнародовать</w:t>
      </w:r>
      <w:r w:rsidRPr="0003103E">
        <w:rPr>
          <w:spacing w:val="-2"/>
          <w:sz w:val="28"/>
          <w:szCs w:val="28"/>
          <w:lang w:eastAsia="zh-CN"/>
        </w:rPr>
        <w:t xml:space="preserve"> настоящее постановление </w:t>
      </w:r>
      <w:r w:rsidRPr="0003103E">
        <w:rPr>
          <w:sz w:val="28"/>
          <w:szCs w:val="28"/>
          <w:lang w:eastAsia="zh-CN"/>
        </w:rPr>
        <w:t xml:space="preserve">на официальном сайте Администрации </w:t>
      </w:r>
      <w:r>
        <w:rPr>
          <w:color w:val="000000"/>
          <w:sz w:val="28"/>
          <w:szCs w:val="28"/>
          <w:lang w:eastAsia="zh-CN"/>
        </w:rPr>
        <w:t>Гигантовского</w:t>
      </w:r>
      <w:r w:rsidRPr="0003103E">
        <w:rPr>
          <w:color w:val="000000"/>
          <w:sz w:val="28"/>
          <w:szCs w:val="28"/>
          <w:lang w:eastAsia="zh-CN"/>
        </w:rPr>
        <w:t xml:space="preserve"> сельского поселения </w:t>
      </w:r>
      <w:r w:rsidRPr="0003103E">
        <w:rPr>
          <w:sz w:val="28"/>
          <w:szCs w:val="28"/>
          <w:lang w:eastAsia="zh-CN"/>
        </w:rPr>
        <w:t>в сети Интернет и</w:t>
      </w:r>
      <w:r w:rsidRPr="0003103E">
        <w:rPr>
          <w:sz w:val="28"/>
          <w:szCs w:val="28"/>
        </w:rPr>
        <w:t xml:space="preserve"> на информационных стендах администрации.</w:t>
      </w:r>
    </w:p>
    <w:p w:rsidR="002F31F3" w:rsidRPr="00291392" w:rsidRDefault="002F31F3" w:rsidP="002F31F3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91392">
        <w:rPr>
          <w:sz w:val="28"/>
          <w:szCs w:val="28"/>
          <w:lang w:eastAsia="zh-CN"/>
        </w:rPr>
        <w:t>4. Контроль за исполнением настоящего постановления оставляю за собой.</w:t>
      </w:r>
    </w:p>
    <w:p w:rsidR="002F31F3" w:rsidRDefault="002F31F3" w:rsidP="002F31F3"/>
    <w:p w:rsidR="00A93C0B" w:rsidRDefault="00A93C0B" w:rsidP="002F31F3">
      <w:pPr>
        <w:ind w:firstLine="120"/>
        <w:jc w:val="both"/>
        <w:rPr>
          <w:sz w:val="28"/>
          <w:szCs w:val="28"/>
        </w:rPr>
      </w:pPr>
    </w:p>
    <w:p w:rsidR="008343C1" w:rsidRDefault="008343C1" w:rsidP="002F31F3">
      <w:pPr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E22F74" w:rsidRDefault="00E22F74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2F31F3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Кожухова С.Н.</w:t>
      </w:r>
    </w:p>
    <w:p w:rsidR="00EC1F61" w:rsidRDefault="00EC1F61" w:rsidP="00A93C0B">
      <w:pPr>
        <w:ind w:right="245"/>
        <w:jc w:val="both"/>
        <w:rPr>
          <w:sz w:val="20"/>
          <w:szCs w:val="20"/>
        </w:rPr>
      </w:pPr>
    </w:p>
    <w:p w:rsidR="002F31F3" w:rsidRDefault="002F31F3" w:rsidP="00A93C0B">
      <w:pPr>
        <w:ind w:right="245"/>
        <w:jc w:val="both"/>
        <w:rPr>
          <w:sz w:val="20"/>
          <w:szCs w:val="20"/>
        </w:rPr>
      </w:pPr>
    </w:p>
    <w:p w:rsidR="002F31F3" w:rsidRDefault="002F31F3" w:rsidP="00A93C0B">
      <w:pPr>
        <w:ind w:right="245"/>
        <w:jc w:val="both"/>
        <w:rPr>
          <w:sz w:val="20"/>
          <w:szCs w:val="20"/>
        </w:rPr>
      </w:pPr>
    </w:p>
    <w:p w:rsidR="002F31F3" w:rsidRDefault="002F31F3" w:rsidP="00A93C0B">
      <w:pPr>
        <w:ind w:right="245"/>
        <w:jc w:val="both"/>
        <w:rPr>
          <w:sz w:val="20"/>
          <w:szCs w:val="20"/>
        </w:rPr>
      </w:pPr>
    </w:p>
    <w:p w:rsidR="002F31F3" w:rsidRDefault="002F31F3" w:rsidP="002F31F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F31F3" w:rsidRPr="00A90528" w:rsidRDefault="002F31F3" w:rsidP="002F31F3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2F31F3" w:rsidRPr="00A90528" w:rsidRDefault="002F31F3" w:rsidP="002F31F3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2F31F3" w:rsidRPr="00A90528" w:rsidRDefault="002F31F3" w:rsidP="002F31F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</w:p>
    <w:p w:rsidR="002F31F3" w:rsidRPr="00A90528" w:rsidRDefault="002F31F3" w:rsidP="002F31F3">
      <w:pPr>
        <w:ind w:left="6237"/>
        <w:jc w:val="center"/>
        <w:rPr>
          <w:sz w:val="28"/>
          <w:szCs w:val="28"/>
        </w:rPr>
      </w:pPr>
      <w:proofErr w:type="gramStart"/>
      <w:r w:rsidRPr="00A90528">
        <w:rPr>
          <w:sz w:val="28"/>
          <w:szCs w:val="28"/>
        </w:rPr>
        <w:t xml:space="preserve">от </w:t>
      </w:r>
      <w:r w:rsidR="00994627">
        <w:rPr>
          <w:sz w:val="28"/>
          <w:szCs w:val="28"/>
        </w:rPr>
        <w:t xml:space="preserve"> </w:t>
      </w:r>
      <w:r w:rsidR="00F34B88">
        <w:rPr>
          <w:sz w:val="28"/>
          <w:szCs w:val="28"/>
        </w:rPr>
        <w:t>25.12.2024</w:t>
      </w:r>
      <w:proofErr w:type="gramEnd"/>
      <w:r w:rsidR="00994627">
        <w:rPr>
          <w:sz w:val="28"/>
          <w:szCs w:val="28"/>
        </w:rPr>
        <w:t xml:space="preserve"> </w:t>
      </w:r>
      <w:r w:rsidRPr="00A90528">
        <w:rPr>
          <w:sz w:val="28"/>
          <w:szCs w:val="28"/>
        </w:rPr>
        <w:t xml:space="preserve">№ </w:t>
      </w:r>
      <w:r w:rsidR="00F34B88">
        <w:rPr>
          <w:sz w:val="28"/>
          <w:szCs w:val="28"/>
        </w:rPr>
        <w:t xml:space="preserve"> 302</w:t>
      </w:r>
      <w:r w:rsidRPr="0047680B">
        <w:rPr>
          <w:color w:val="FFFFFF"/>
          <w:sz w:val="28"/>
          <w:szCs w:val="28"/>
        </w:rPr>
        <w:t>25</w:t>
      </w:r>
    </w:p>
    <w:p w:rsidR="002F31F3" w:rsidRDefault="002F31F3" w:rsidP="002F31F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F31F3" w:rsidRPr="002772BD" w:rsidRDefault="002F31F3" w:rsidP="002F31F3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772BD">
        <w:rPr>
          <w:bCs/>
          <w:color w:val="000000"/>
          <w:sz w:val="28"/>
          <w:szCs w:val="28"/>
        </w:rPr>
        <w:t>П</w:t>
      </w:r>
      <w:r w:rsidRPr="002772BD">
        <w:rPr>
          <w:bCs/>
          <w:color w:val="000000"/>
          <w:sz w:val="28"/>
          <w:szCs w:val="28"/>
          <w:shd w:val="clear" w:color="auto" w:fill="FFFFFF"/>
        </w:rPr>
        <w:t>РОГРАММА</w:t>
      </w:r>
    </w:p>
    <w:p w:rsidR="002F31F3" w:rsidRPr="002772BD" w:rsidRDefault="002F31F3" w:rsidP="002F31F3">
      <w:pPr>
        <w:jc w:val="center"/>
        <w:rPr>
          <w:color w:val="000000"/>
          <w:sz w:val="28"/>
          <w:szCs w:val="28"/>
        </w:rPr>
      </w:pPr>
      <w:r w:rsidRPr="002772BD">
        <w:rPr>
          <w:bCs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области</w:t>
      </w:r>
      <w:r w:rsidRPr="002772BD">
        <w:rPr>
          <w:bCs/>
          <w:color w:val="000000"/>
          <w:sz w:val="28"/>
          <w:szCs w:val="28"/>
        </w:rPr>
        <w:t xml:space="preserve"> муниципального контроля</w:t>
      </w:r>
      <w:r w:rsidRPr="002772BD">
        <w:rPr>
          <w:bCs/>
          <w:color w:val="000000"/>
          <w:spacing w:val="-6"/>
          <w:sz w:val="28"/>
          <w:szCs w:val="28"/>
        </w:rPr>
        <w:t xml:space="preserve"> </w:t>
      </w:r>
      <w:r w:rsidRPr="002772BD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2772BD">
        <w:rPr>
          <w:rFonts w:eastAsia="Calibri"/>
          <w:sz w:val="28"/>
          <w:szCs w:val="28"/>
          <w:lang w:eastAsia="en-US"/>
        </w:rPr>
        <w:t>муниципального образования «</w:t>
      </w:r>
      <w:r>
        <w:rPr>
          <w:sz w:val="28"/>
          <w:szCs w:val="28"/>
        </w:rPr>
        <w:t>Гигантовское</w:t>
      </w:r>
      <w:r w:rsidRPr="002772BD">
        <w:rPr>
          <w:sz w:val="28"/>
          <w:szCs w:val="28"/>
        </w:rPr>
        <w:t xml:space="preserve"> сельское поселение</w:t>
      </w:r>
      <w:r w:rsidRPr="002772BD">
        <w:rPr>
          <w:rFonts w:eastAsia="Calibri"/>
          <w:sz w:val="28"/>
          <w:szCs w:val="28"/>
          <w:lang w:eastAsia="en-US"/>
        </w:rPr>
        <w:t>»</w:t>
      </w:r>
      <w:r w:rsidRPr="002772BD">
        <w:rPr>
          <w:iCs/>
          <w:color w:val="000000"/>
          <w:sz w:val="28"/>
          <w:szCs w:val="28"/>
        </w:rPr>
        <w:t xml:space="preserve"> </w:t>
      </w:r>
      <w:r w:rsidRPr="002772BD">
        <w:rPr>
          <w:bCs/>
          <w:color w:val="000000"/>
          <w:sz w:val="28"/>
          <w:szCs w:val="28"/>
        </w:rPr>
        <w:t>на 202</w:t>
      </w:r>
      <w:r w:rsidR="00F34B88">
        <w:rPr>
          <w:bCs/>
          <w:color w:val="000000"/>
          <w:sz w:val="28"/>
          <w:szCs w:val="28"/>
        </w:rPr>
        <w:t>5</w:t>
      </w:r>
      <w:r w:rsidRPr="002772BD">
        <w:rPr>
          <w:bCs/>
          <w:color w:val="000000"/>
          <w:sz w:val="28"/>
          <w:szCs w:val="28"/>
        </w:rPr>
        <w:t xml:space="preserve"> год </w:t>
      </w:r>
      <w:r w:rsidRPr="002772BD">
        <w:rPr>
          <w:color w:val="000000"/>
          <w:sz w:val="28"/>
          <w:szCs w:val="28"/>
        </w:rPr>
        <w:t xml:space="preserve"> </w:t>
      </w:r>
    </w:p>
    <w:p w:rsidR="002F31F3" w:rsidRDefault="002F31F3" w:rsidP="002F31F3">
      <w:pPr>
        <w:shd w:val="clear" w:color="auto" w:fill="FFFFFF"/>
        <w:rPr>
          <w:color w:val="000000"/>
          <w:sz w:val="28"/>
          <w:szCs w:val="28"/>
        </w:rPr>
      </w:pP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Pr="00EC1AE9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Pr="002772BD">
        <w:rPr>
          <w:rFonts w:eastAsia="Calibri"/>
          <w:sz w:val="28"/>
          <w:szCs w:val="28"/>
          <w:lang w:eastAsia="en-US"/>
        </w:rPr>
        <w:t>муниципального образования «</w:t>
      </w:r>
      <w:r>
        <w:rPr>
          <w:sz w:val="28"/>
          <w:szCs w:val="28"/>
        </w:rPr>
        <w:t>Гигантовское</w:t>
      </w:r>
      <w:r w:rsidRPr="002772BD">
        <w:rPr>
          <w:sz w:val="28"/>
          <w:szCs w:val="28"/>
        </w:rPr>
        <w:t xml:space="preserve"> сельское поселение</w:t>
      </w:r>
      <w:r w:rsidRPr="002772B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на 202</w:t>
      </w:r>
      <w:r w:rsidR="00F34B8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(далее также – Программа профилактики).</w:t>
      </w: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2F31F3" w:rsidRPr="007B14DD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/>
          <w:sz w:val="28"/>
          <w:szCs w:val="28"/>
        </w:rPr>
        <w:t>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2772BD">
        <w:rPr>
          <w:rFonts w:eastAsia="Calibri"/>
          <w:sz w:val="28"/>
          <w:szCs w:val="28"/>
          <w:lang w:eastAsia="en-US"/>
        </w:rPr>
        <w:t>муниципального образования «</w:t>
      </w:r>
      <w:r>
        <w:rPr>
          <w:sz w:val="28"/>
          <w:szCs w:val="28"/>
        </w:rPr>
        <w:t>Гигантовское</w:t>
      </w:r>
      <w:r w:rsidRPr="002772BD">
        <w:rPr>
          <w:sz w:val="28"/>
          <w:szCs w:val="28"/>
        </w:rPr>
        <w:t xml:space="preserve"> сельское поселение</w:t>
      </w:r>
      <w:r w:rsidRPr="002772BD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2F31F3" w:rsidRDefault="002F31F3" w:rsidP="002F31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 благоустройства</w:t>
      </w:r>
      <w:r>
        <w:rPr>
          <w:rStyle w:val="a8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2F31F3" w:rsidRDefault="002F31F3" w:rsidP="002F31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Гигантовского</w:t>
      </w:r>
      <w:r w:rsidRPr="001B4DF0"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2F31F3" w:rsidRPr="007A0519" w:rsidRDefault="002F31F3" w:rsidP="002F31F3">
      <w:pPr>
        <w:pStyle w:val="ConsPlusNormal"/>
        <w:ind w:firstLine="709"/>
        <w:jc w:val="both"/>
        <w:rPr>
          <w:color w:val="000000"/>
        </w:rPr>
      </w:pPr>
      <w:r w:rsidRPr="007A0519">
        <w:rPr>
          <w:color w:val="000000"/>
        </w:rPr>
        <w:t>1) ненадлежащего содержания прилегающих территорий;</w:t>
      </w:r>
    </w:p>
    <w:p w:rsidR="002F31F3" w:rsidRPr="007A0519" w:rsidRDefault="002F31F3" w:rsidP="002F31F3">
      <w:pPr>
        <w:pStyle w:val="ConsPlusNormal"/>
        <w:ind w:firstLine="709"/>
        <w:jc w:val="both"/>
        <w:rPr>
          <w:color w:val="000000"/>
        </w:rPr>
      </w:pPr>
      <w:r w:rsidRPr="007A0519">
        <w:rPr>
          <w:color w:val="000000"/>
        </w:rPr>
        <w:t xml:space="preserve">2) несвоевременной очистки кровель зданий, сооружений от снега, наледи и сосулек; </w:t>
      </w:r>
    </w:p>
    <w:p w:rsidR="002F31F3" w:rsidRPr="007A0519" w:rsidRDefault="007A0E0D" w:rsidP="007A0E0D">
      <w:pPr>
        <w:pStyle w:val="20"/>
        <w:tabs>
          <w:tab w:val="left" w:pos="120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F31F3">
        <w:rPr>
          <w:color w:val="000000"/>
          <w:sz w:val="28"/>
          <w:szCs w:val="28"/>
        </w:rPr>
        <w:t>3</w:t>
      </w:r>
      <w:r w:rsidR="002F31F3" w:rsidRPr="007A0519">
        <w:rPr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2F31F3" w:rsidRPr="007A0519" w:rsidRDefault="007A0E0D" w:rsidP="007A0E0D">
      <w:pPr>
        <w:pStyle w:val="20"/>
        <w:tabs>
          <w:tab w:val="left" w:pos="120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F31F3">
        <w:rPr>
          <w:color w:val="000000"/>
          <w:sz w:val="28"/>
          <w:szCs w:val="28"/>
        </w:rPr>
        <w:t>4</w:t>
      </w:r>
      <w:r w:rsidR="002F31F3" w:rsidRPr="007A0519">
        <w:rPr>
          <w:color w:val="000000"/>
          <w:sz w:val="28"/>
          <w:szCs w:val="28"/>
        </w:rPr>
        <w:t xml:space="preserve">) </w:t>
      </w:r>
      <w:r w:rsidR="002F31F3" w:rsidRPr="007A0519">
        <w:rPr>
          <w:bCs/>
          <w:color w:val="000000"/>
          <w:sz w:val="28"/>
          <w:szCs w:val="28"/>
        </w:rPr>
        <w:t>выгула животных</w:t>
      </w:r>
      <w:r w:rsidR="002F31F3" w:rsidRPr="007A0519">
        <w:rPr>
          <w:color w:val="000000"/>
          <w:sz w:val="28"/>
          <w:szCs w:val="28"/>
        </w:rPr>
        <w:t xml:space="preserve"> и </w:t>
      </w:r>
      <w:r w:rsidR="002F31F3" w:rsidRPr="007A051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2F31F3" w:rsidRPr="007A0519" w:rsidRDefault="002F31F3" w:rsidP="002F31F3">
      <w:pPr>
        <w:pStyle w:val="ConsPlusNormal"/>
        <w:ind w:firstLine="709"/>
        <w:jc w:val="both"/>
        <w:rPr>
          <w:color w:val="000000"/>
        </w:rPr>
      </w:pPr>
      <w:r w:rsidRPr="007A0519">
        <w:rPr>
          <w:color w:val="000000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2F31F3" w:rsidRPr="007A0519" w:rsidRDefault="002F31F3" w:rsidP="002F31F3">
      <w:pPr>
        <w:pStyle w:val="ConsPlusNormal"/>
        <w:ind w:firstLine="709"/>
        <w:jc w:val="both"/>
        <w:rPr>
          <w:color w:val="000000"/>
        </w:rPr>
      </w:pPr>
      <w:r w:rsidRPr="007A0519">
        <w:rPr>
          <w:color w:val="000000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2F31F3" w:rsidRPr="007A0519" w:rsidRDefault="002F31F3" w:rsidP="002F31F3">
      <w:pPr>
        <w:pStyle w:val="ConsPlusNormal"/>
        <w:ind w:firstLine="709"/>
        <w:jc w:val="both"/>
        <w:rPr>
          <w:bCs/>
          <w:iCs/>
        </w:rPr>
      </w:pPr>
      <w:r w:rsidRPr="007A0519">
        <w:rPr>
          <w:bCs/>
          <w:iCs/>
        </w:rPr>
        <w:t>Мероприятия Программы профилактики</w:t>
      </w:r>
      <w:r w:rsidRPr="007A0519">
        <w:rPr>
          <w:iCs/>
          <w:color w:val="000000"/>
        </w:rPr>
        <w:t xml:space="preserve"> будут способствовать </w:t>
      </w:r>
      <w:r w:rsidRPr="007A0519">
        <w:rPr>
          <w:bCs/>
          <w:iCs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F31F3" w:rsidRDefault="002F31F3" w:rsidP="002F31F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2F31F3" w:rsidRDefault="002F31F3" w:rsidP="002F31F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F31F3" w:rsidRDefault="002F31F3" w:rsidP="002F31F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2F31F3" w:rsidRPr="00F12F25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2F25">
        <w:rPr>
          <w:color w:val="000000"/>
          <w:sz w:val="28"/>
          <w:szCs w:val="28"/>
        </w:rPr>
        <w:t xml:space="preserve">3. Перечень профилактических мероприятий, </w:t>
      </w:r>
    </w:p>
    <w:p w:rsidR="002F31F3" w:rsidRPr="00F12F25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2F25">
        <w:rPr>
          <w:color w:val="000000"/>
          <w:sz w:val="28"/>
          <w:szCs w:val="28"/>
        </w:rPr>
        <w:t>сроки (периодичность) их проведения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280" w:type="dxa"/>
        <w:tblInd w:w="-575" w:type="dxa"/>
        <w:tblLook w:val="04A0" w:firstRow="1" w:lastRow="0" w:firstColumn="1" w:lastColumn="0" w:noHBand="0" w:noVBand="1"/>
      </w:tblPr>
      <w:tblGrid>
        <w:gridCol w:w="469"/>
        <w:gridCol w:w="2533"/>
        <w:gridCol w:w="2986"/>
        <w:gridCol w:w="1990"/>
        <w:gridCol w:w="2302"/>
      </w:tblGrid>
      <w:tr w:rsidR="002F31F3" w:rsidTr="007A0E0D">
        <w:trPr>
          <w:trHeight w:val="16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F31F3" w:rsidTr="007A0E0D">
        <w:trPr>
          <w:trHeight w:val="166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2F31F3" w:rsidRDefault="002F31F3" w:rsidP="007A0E0D">
            <w:pPr>
              <w:shd w:val="clear" w:color="auto" w:fill="FFFFFF"/>
              <w:ind w:firstLine="18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Pr="00280669" w:rsidRDefault="002F31F3" w:rsidP="007A0E0D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t xml:space="preserve">Администрация </w:t>
            </w:r>
            <w:r w:rsidR="007A0E0D">
              <w:t>Гигантовского</w:t>
            </w:r>
            <w:r>
              <w:t xml:space="preserve"> 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Pr="00280669" w:rsidRDefault="002F31F3" w:rsidP="007A0E0D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</w:t>
            </w:r>
            <w:r>
              <w:rPr>
                <w:color w:val="000000"/>
                <w:lang w:eastAsia="en-US"/>
              </w:rPr>
              <w:lastRenderedPageBreak/>
              <w:t>результате проведения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июня </w:t>
            </w:r>
          </w:p>
          <w:p w:rsidR="002F31F3" w:rsidRDefault="002F31F3" w:rsidP="004E699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F34B88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</w:t>
            </w:r>
          </w:p>
          <w:p w:rsidR="002F31F3" w:rsidRDefault="002F31F3" w:rsidP="004E699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F34B88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2F31F3" w:rsidRDefault="002F31F3" w:rsidP="007A0E0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организация и осуществление </w:t>
            </w:r>
            <w:r>
              <w:rPr>
                <w:color w:val="000000"/>
                <w:sz w:val="24"/>
                <w:szCs w:val="24"/>
              </w:rPr>
              <w:lastRenderedPageBreak/>
              <w:t>контроля в сфере благоустройства;</w:t>
            </w:r>
          </w:p>
          <w:p w:rsidR="002F31F3" w:rsidRDefault="002F31F3" w:rsidP="007A0E0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2F31F3" w:rsidRDefault="002F31F3" w:rsidP="007A0E0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 Консультирование контролируемых лиц в устной форме по телефону, и на личном приеме</w:t>
            </w:r>
          </w:p>
          <w:p w:rsidR="002F31F3" w:rsidRDefault="002F31F3" w:rsidP="007A0E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F31F3" w:rsidRPr="00494DD5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</w:t>
            </w:r>
            <w:r>
              <w:rPr>
                <w:color w:val="000000"/>
                <w:lang w:eastAsia="en-US"/>
              </w:rPr>
              <w:lastRenderedPageBreak/>
              <w:t>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lastRenderedPageBreak/>
              <w:t xml:space="preserve">Администрация </w:t>
            </w:r>
            <w:r w:rsidR="007A0E0D">
              <w:t xml:space="preserve">Гигантовского </w:t>
            </w:r>
            <w:r>
              <w:t xml:space="preserve">сельского поселения, </w:t>
            </w:r>
            <w:r>
              <w:lastRenderedPageBreak/>
              <w:t>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F31F3" w:rsidRPr="00494DD5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Pr="00280669" w:rsidRDefault="002F31F3" w:rsidP="007A0E0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</w:t>
            </w:r>
            <w:r w:rsidRPr="00A9718A">
              <w:rPr>
                <w:color w:val="000000"/>
              </w:rPr>
              <w:t xml:space="preserve">главой </w:t>
            </w:r>
            <w:r w:rsidRPr="00A9718A">
              <w:t xml:space="preserve">Администрации </w:t>
            </w:r>
            <w:r w:rsidR="007A0E0D">
              <w:t>Гигантовского</w:t>
            </w:r>
            <w:r w:rsidRPr="00A9718A">
              <w:t xml:space="preserve"> сельского поселения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47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3187"/>
        </w:trPr>
        <w:tc>
          <w:tcPr>
            <w:tcW w:w="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</w:tbl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31F3" w:rsidRPr="00CF4AAE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4AAE">
        <w:rPr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:rsidR="002F31F3" w:rsidRPr="00CF4AAE" w:rsidRDefault="002F31F3" w:rsidP="002F31F3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CF4AAE"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2F31F3" w:rsidRDefault="002F31F3" w:rsidP="002F31F3">
      <w:pPr>
        <w:jc w:val="both"/>
        <w:rPr>
          <w:i/>
          <w:sz w:val="28"/>
          <w:szCs w:val="28"/>
        </w:rPr>
      </w:pPr>
    </w:p>
    <w:tbl>
      <w:tblPr>
        <w:tblW w:w="97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6033"/>
        <w:gridCol w:w="3153"/>
      </w:tblGrid>
      <w:tr w:rsidR="002F31F3" w:rsidTr="007A0E0D">
        <w:trPr>
          <w:trHeight w:val="2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F31F3" w:rsidTr="007A0E0D">
        <w:trPr>
          <w:trHeight w:val="2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2F31F3" w:rsidTr="007A0E0D">
        <w:trPr>
          <w:trHeight w:val="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F31F3" w:rsidTr="007A0E0D">
        <w:trPr>
          <w:trHeight w:val="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2F31F3" w:rsidTr="007A0E0D">
        <w:trPr>
          <w:trHeight w:val="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2F31F3" w:rsidTr="007A0E0D">
        <w:trPr>
          <w:trHeight w:val="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2F31F3" w:rsidTr="007A0E0D">
        <w:trPr>
          <w:trHeight w:val="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2F31F3" w:rsidRPr="00280669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F31F3" w:rsidRPr="00416846" w:rsidRDefault="002F31F3" w:rsidP="002F31F3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/>
          <w:sz w:val="28"/>
          <w:szCs w:val="28"/>
        </w:rPr>
        <w:lastRenderedPageBreak/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2F31F3" w:rsidRPr="00280669" w:rsidRDefault="002F31F3" w:rsidP="002F31F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/>
          <w:sz w:val="28"/>
          <w:szCs w:val="28"/>
        </w:rPr>
        <w:t xml:space="preserve">Программы профилактики осуществляется </w:t>
      </w:r>
      <w:r w:rsidRPr="00F03CB6">
        <w:rPr>
          <w:color w:val="000000"/>
          <w:sz w:val="28"/>
          <w:szCs w:val="28"/>
        </w:rPr>
        <w:t xml:space="preserve">главой </w:t>
      </w:r>
      <w:r w:rsidRPr="00F03CB6">
        <w:rPr>
          <w:sz w:val="28"/>
          <w:szCs w:val="28"/>
        </w:rPr>
        <w:t xml:space="preserve">Администрации </w:t>
      </w:r>
      <w:r w:rsidR="007A0E0D">
        <w:t>Гигантовского</w:t>
      </w:r>
      <w:r w:rsidRPr="00F03CB6">
        <w:rPr>
          <w:sz w:val="28"/>
          <w:szCs w:val="28"/>
        </w:rPr>
        <w:t xml:space="preserve"> сельского поселения</w:t>
      </w:r>
      <w:r w:rsidRPr="00F03CB6">
        <w:rPr>
          <w:color w:val="000000"/>
          <w:sz w:val="28"/>
          <w:szCs w:val="28"/>
        </w:rPr>
        <w:t>.</w:t>
      </w:r>
      <w:r w:rsidRPr="00280669">
        <w:rPr>
          <w:color w:val="000000"/>
          <w:sz w:val="28"/>
          <w:szCs w:val="28"/>
          <w:vertAlign w:val="superscript"/>
        </w:rPr>
        <w:t xml:space="preserve"> </w:t>
      </w:r>
    </w:p>
    <w:p w:rsidR="002F31F3" w:rsidRPr="00976235" w:rsidRDefault="002F31F3" w:rsidP="002F31F3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/>
          <w:sz w:val="28"/>
          <w:szCs w:val="28"/>
        </w:rPr>
        <w:t xml:space="preserve">Программы профилактики осуществляется </w:t>
      </w:r>
      <w:r w:rsidRPr="002767C3">
        <w:rPr>
          <w:bCs/>
          <w:color w:val="000000"/>
          <w:sz w:val="28"/>
          <w:szCs w:val="28"/>
        </w:rPr>
        <w:t xml:space="preserve">Собранием депутатов </w:t>
      </w:r>
      <w:r w:rsidR="007A0E0D">
        <w:t>Гигантовского</w:t>
      </w:r>
      <w:r w:rsidR="007A0E0D" w:rsidRPr="002767C3">
        <w:rPr>
          <w:bCs/>
          <w:color w:val="000000"/>
          <w:sz w:val="28"/>
          <w:szCs w:val="28"/>
        </w:rPr>
        <w:t xml:space="preserve"> </w:t>
      </w:r>
      <w:r w:rsidRPr="002767C3">
        <w:rPr>
          <w:bCs/>
          <w:color w:val="000000"/>
          <w:sz w:val="28"/>
          <w:szCs w:val="28"/>
        </w:rPr>
        <w:t>сельского поселения</w:t>
      </w:r>
      <w:r w:rsidRPr="00976235">
        <w:rPr>
          <w:color w:val="22272F"/>
          <w:sz w:val="28"/>
          <w:szCs w:val="28"/>
        </w:rPr>
        <w:t>.</w:t>
      </w:r>
    </w:p>
    <w:p w:rsidR="002F31F3" w:rsidRPr="00976235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/>
          <w:sz w:val="28"/>
          <w:szCs w:val="28"/>
        </w:rPr>
        <w:t>Программы профилактики Администрацией не позднее 1 июля 202</w:t>
      </w:r>
      <w:r w:rsidR="00F34B88">
        <w:rPr>
          <w:color w:val="000000"/>
          <w:sz w:val="28"/>
          <w:szCs w:val="28"/>
        </w:rPr>
        <w:t>6</w:t>
      </w:r>
      <w:bookmarkStart w:id="0" w:name="_GoBack"/>
      <w:bookmarkEnd w:id="0"/>
      <w:r w:rsidRPr="00976235">
        <w:rPr>
          <w:color w:val="000000"/>
          <w:sz w:val="28"/>
          <w:szCs w:val="28"/>
        </w:rPr>
        <w:t xml:space="preserve"> года (года, следующего за отчетным) в </w:t>
      </w:r>
      <w:r w:rsidRPr="002767C3">
        <w:rPr>
          <w:bCs/>
          <w:color w:val="000000"/>
          <w:sz w:val="28"/>
          <w:szCs w:val="28"/>
        </w:rPr>
        <w:t xml:space="preserve">Собрание депутатов </w:t>
      </w:r>
      <w:r w:rsidR="007A0E0D">
        <w:t>Гигантовского</w:t>
      </w:r>
      <w:r w:rsidR="007A0E0D" w:rsidRPr="002767C3">
        <w:rPr>
          <w:bCs/>
          <w:color w:val="000000"/>
          <w:sz w:val="28"/>
          <w:szCs w:val="28"/>
        </w:rPr>
        <w:t xml:space="preserve"> </w:t>
      </w:r>
      <w:r w:rsidRPr="002767C3">
        <w:rPr>
          <w:bCs/>
          <w:color w:val="000000"/>
          <w:sz w:val="28"/>
          <w:szCs w:val="28"/>
        </w:rPr>
        <w:t>сельского поселения</w:t>
      </w:r>
      <w:r w:rsidRPr="00976235">
        <w:rPr>
          <w:color w:val="000000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/>
          <w:sz w:val="28"/>
          <w:szCs w:val="28"/>
        </w:rPr>
        <w:t xml:space="preserve">. </w:t>
      </w:r>
    </w:p>
    <w:p w:rsidR="002F31F3" w:rsidRDefault="002F31F3" w:rsidP="00A93C0B">
      <w:pPr>
        <w:ind w:right="245"/>
        <w:jc w:val="both"/>
        <w:rPr>
          <w:sz w:val="20"/>
          <w:szCs w:val="20"/>
        </w:rPr>
        <w:sectPr w:rsidR="002F31F3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F41"/>
    <w:rsid w:val="000311A6"/>
    <w:rsid w:val="00033F64"/>
    <w:rsid w:val="00044FCB"/>
    <w:rsid w:val="00045A0B"/>
    <w:rsid w:val="00046169"/>
    <w:rsid w:val="00050024"/>
    <w:rsid w:val="000568D0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10A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4EFD"/>
    <w:rsid w:val="002D71A9"/>
    <w:rsid w:val="002E5AC4"/>
    <w:rsid w:val="002F0D05"/>
    <w:rsid w:val="002F31F3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14BC2"/>
    <w:rsid w:val="00421560"/>
    <w:rsid w:val="00424CD3"/>
    <w:rsid w:val="00430630"/>
    <w:rsid w:val="004373A7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699E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14F7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0E0D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901BC"/>
    <w:rsid w:val="00991777"/>
    <w:rsid w:val="00993284"/>
    <w:rsid w:val="00994627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1941"/>
    <w:rsid w:val="00A56FDB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80825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26FD6"/>
    <w:rsid w:val="00F34B88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282AE"/>
  <w15:docId w15:val="{B7B45572-BDA4-4C8B-A8C2-EE7D67D7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20">
    <w:name w:val="Body Text 2"/>
    <w:basedOn w:val="a"/>
    <w:link w:val="21"/>
    <w:rsid w:val="002F31F3"/>
    <w:pPr>
      <w:spacing w:after="120" w:line="480" w:lineRule="auto"/>
    </w:pPr>
  </w:style>
  <w:style w:type="character" w:customStyle="1" w:styleId="21">
    <w:name w:val="Основной текст 2 Знак"/>
    <w:link w:val="20"/>
    <w:rsid w:val="002F31F3"/>
    <w:rPr>
      <w:sz w:val="24"/>
      <w:szCs w:val="24"/>
    </w:rPr>
  </w:style>
  <w:style w:type="character" w:styleId="a6">
    <w:name w:val="Hyperlink"/>
    <w:rsid w:val="002F31F3"/>
    <w:rPr>
      <w:color w:val="0000FF"/>
      <w:u w:val="single"/>
    </w:rPr>
  </w:style>
  <w:style w:type="paragraph" w:styleId="a7">
    <w:name w:val="Normal (Web)"/>
    <w:basedOn w:val="a"/>
    <w:qFormat/>
    <w:rsid w:val="002F31F3"/>
    <w:pPr>
      <w:widowControl w:val="0"/>
      <w:suppressAutoHyphens/>
      <w:spacing w:before="100" w:after="100"/>
      <w:ind w:firstLine="567"/>
      <w:jc w:val="both"/>
    </w:pPr>
    <w:rPr>
      <w:rFonts w:eastAsia="Lucida Sans Unicode"/>
      <w:color w:val="00000A"/>
      <w:sz w:val="18"/>
      <w:szCs w:val="20"/>
    </w:rPr>
  </w:style>
  <w:style w:type="paragraph" w:customStyle="1" w:styleId="s1">
    <w:name w:val="s_1"/>
    <w:basedOn w:val="a"/>
    <w:rsid w:val="002F31F3"/>
    <w:pPr>
      <w:spacing w:before="100" w:beforeAutospacing="1" w:after="100" w:afterAutospacing="1"/>
    </w:pPr>
  </w:style>
  <w:style w:type="character" w:styleId="a8">
    <w:name w:val="footnote reference"/>
    <w:uiPriority w:val="99"/>
    <w:unhideWhenUsed/>
    <w:rsid w:val="002F3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512F-43FC-4185-83EF-B69CC969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Acer</cp:lastModifiedBy>
  <cp:revision>5</cp:revision>
  <cp:lastPrinted>2023-03-07T10:11:00Z</cp:lastPrinted>
  <dcterms:created xsi:type="dcterms:W3CDTF">2023-03-07T10:12:00Z</dcterms:created>
  <dcterms:modified xsi:type="dcterms:W3CDTF">2025-01-16T12:02:00Z</dcterms:modified>
</cp:coreProperties>
</file>