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6D" w:rsidRDefault="00AD7F6D" w:rsidP="00AD7F6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AD7F6D" w:rsidRDefault="00AD7F6D" w:rsidP="00AD7F6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</w:p>
    <w:p w:rsidR="00AD7F6D" w:rsidRDefault="00AD7F6D" w:rsidP="00AD7F6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Сальский район</w:t>
      </w:r>
    </w:p>
    <w:p w:rsidR="00AD7F6D" w:rsidRDefault="00AD7F6D" w:rsidP="00AD7F6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AD7F6D" w:rsidRDefault="00D81B23" w:rsidP="00AD7F6D">
      <w:pPr>
        <w:pStyle w:val="a3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0CCCD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AD7F6D" w:rsidRDefault="00AD7F6D" w:rsidP="00AD7F6D">
      <w:pPr>
        <w:pStyle w:val="a3"/>
        <w:rPr>
          <w:b/>
          <w:sz w:val="26"/>
          <w:szCs w:val="26"/>
        </w:rPr>
      </w:pPr>
    </w:p>
    <w:p w:rsidR="00AD7F6D" w:rsidRDefault="00B43387" w:rsidP="00DC2CCD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ПОСТАНОВЛЕНИЯ</w:t>
      </w:r>
    </w:p>
    <w:p w:rsidR="00AD7F6D" w:rsidRDefault="00AD7F6D" w:rsidP="00AD7F6D">
      <w:pPr>
        <w:pStyle w:val="a3"/>
        <w:jc w:val="center"/>
        <w:rPr>
          <w:b/>
          <w:sz w:val="26"/>
          <w:szCs w:val="26"/>
        </w:rPr>
      </w:pPr>
    </w:p>
    <w:p w:rsidR="00AD7F6D" w:rsidRDefault="00B43387" w:rsidP="00AD7F6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</w:t>
      </w:r>
      <w:r w:rsidR="00CB7586">
        <w:rPr>
          <w:sz w:val="26"/>
          <w:szCs w:val="26"/>
        </w:rPr>
        <w:t>.12</w:t>
      </w:r>
      <w:r w:rsidR="00AD7F6D">
        <w:rPr>
          <w:sz w:val="26"/>
          <w:szCs w:val="26"/>
        </w:rPr>
        <w:t xml:space="preserve">.2024 г.              </w:t>
      </w:r>
      <w:r w:rsidR="00AD7F6D">
        <w:rPr>
          <w:sz w:val="26"/>
          <w:szCs w:val="26"/>
        </w:rPr>
        <w:tab/>
      </w:r>
      <w:r w:rsidR="00AD7F6D">
        <w:rPr>
          <w:sz w:val="26"/>
          <w:szCs w:val="26"/>
        </w:rPr>
        <w:tab/>
      </w:r>
      <w:r w:rsidR="00AD7F6D">
        <w:rPr>
          <w:sz w:val="26"/>
          <w:szCs w:val="26"/>
        </w:rPr>
        <w:tab/>
        <w:t xml:space="preserve"> п. Гигант                                                 № </w:t>
      </w:r>
    </w:p>
    <w:p w:rsidR="00AD7F6D" w:rsidRDefault="00AD7F6D" w:rsidP="00005B19">
      <w:pPr>
        <w:rPr>
          <w:sz w:val="28"/>
          <w:szCs w:val="28"/>
        </w:rPr>
      </w:pPr>
    </w:p>
    <w:p w:rsidR="00005B19" w:rsidRPr="00DC2CCD" w:rsidRDefault="007948C6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 xml:space="preserve">Об утверждении </w:t>
      </w:r>
      <w:r w:rsidR="00DC2CCD" w:rsidRPr="00DC2CCD">
        <w:rPr>
          <w:sz w:val="26"/>
          <w:szCs w:val="26"/>
        </w:rPr>
        <w:t>порядка</w:t>
      </w:r>
      <w:r w:rsidR="00005B19" w:rsidRPr="00DC2CCD">
        <w:rPr>
          <w:sz w:val="26"/>
          <w:szCs w:val="26"/>
        </w:rPr>
        <w:t xml:space="preserve"> </w:t>
      </w:r>
    </w:p>
    <w:p w:rsidR="00A55149" w:rsidRPr="00DC2CCD" w:rsidRDefault="007948C6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 xml:space="preserve">установки </w:t>
      </w:r>
      <w:r w:rsidR="00A55149" w:rsidRPr="00DC2CCD">
        <w:rPr>
          <w:sz w:val="26"/>
          <w:szCs w:val="26"/>
        </w:rPr>
        <w:t>или внесени</w:t>
      </w:r>
      <w:r w:rsidR="00EE6BC5" w:rsidRPr="00DC2CCD">
        <w:rPr>
          <w:sz w:val="26"/>
          <w:szCs w:val="26"/>
        </w:rPr>
        <w:t>я</w:t>
      </w:r>
      <w:r w:rsidR="00A55149" w:rsidRPr="00DC2CCD">
        <w:rPr>
          <w:sz w:val="26"/>
          <w:szCs w:val="26"/>
        </w:rPr>
        <w:t xml:space="preserve"> изменений в композиции</w:t>
      </w:r>
    </w:p>
    <w:p w:rsidR="00C76180" w:rsidRPr="00DC2CCD" w:rsidRDefault="007948C6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 xml:space="preserve">памятников, </w:t>
      </w:r>
      <w:r w:rsidR="00005B19" w:rsidRPr="00DC2CCD">
        <w:rPr>
          <w:sz w:val="26"/>
          <w:szCs w:val="26"/>
        </w:rPr>
        <w:t xml:space="preserve">мемориальных </w:t>
      </w:r>
      <w:r w:rsidRPr="00DC2CCD">
        <w:rPr>
          <w:sz w:val="26"/>
          <w:szCs w:val="26"/>
        </w:rPr>
        <w:t xml:space="preserve">досок и других </w:t>
      </w:r>
    </w:p>
    <w:p w:rsidR="00005B19" w:rsidRPr="00DC2CCD" w:rsidRDefault="007948C6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>памятных знаков</w:t>
      </w:r>
      <w:r w:rsidR="00C76180" w:rsidRPr="00DC2CCD">
        <w:rPr>
          <w:sz w:val="26"/>
          <w:szCs w:val="26"/>
        </w:rPr>
        <w:t xml:space="preserve"> </w:t>
      </w:r>
      <w:r w:rsidRPr="00DC2CCD">
        <w:rPr>
          <w:sz w:val="26"/>
          <w:szCs w:val="26"/>
        </w:rPr>
        <w:t xml:space="preserve">на территории </w:t>
      </w:r>
      <w:r w:rsidR="00005B19" w:rsidRPr="00DC2CCD">
        <w:rPr>
          <w:sz w:val="26"/>
          <w:szCs w:val="26"/>
        </w:rPr>
        <w:t xml:space="preserve">муниципального </w:t>
      </w:r>
    </w:p>
    <w:p w:rsidR="00005B19" w:rsidRPr="00DC2CCD" w:rsidRDefault="00D612FA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>обра</w:t>
      </w:r>
      <w:r w:rsidR="007948C6" w:rsidRPr="00DC2CCD">
        <w:rPr>
          <w:sz w:val="26"/>
          <w:szCs w:val="26"/>
        </w:rPr>
        <w:t xml:space="preserve">зования </w:t>
      </w:r>
      <w:r w:rsidR="00864AFC" w:rsidRPr="00DC2CCD">
        <w:rPr>
          <w:sz w:val="26"/>
          <w:szCs w:val="26"/>
        </w:rPr>
        <w:t>«</w:t>
      </w:r>
      <w:r w:rsidR="00CB7586" w:rsidRPr="00DC2CCD">
        <w:rPr>
          <w:sz w:val="26"/>
          <w:szCs w:val="26"/>
        </w:rPr>
        <w:t xml:space="preserve">Гигантовское сельское </w:t>
      </w:r>
      <w:r w:rsidR="00005B19" w:rsidRPr="00DC2CCD">
        <w:rPr>
          <w:sz w:val="26"/>
          <w:szCs w:val="26"/>
        </w:rPr>
        <w:t>поселение</w:t>
      </w:r>
      <w:r w:rsidR="00864AFC" w:rsidRPr="00DC2CCD">
        <w:rPr>
          <w:sz w:val="26"/>
          <w:szCs w:val="26"/>
        </w:rPr>
        <w:t>»</w:t>
      </w:r>
      <w:r w:rsidR="00005B19" w:rsidRPr="00DC2CCD">
        <w:rPr>
          <w:sz w:val="26"/>
          <w:szCs w:val="26"/>
        </w:rPr>
        <w:t xml:space="preserve"> </w:t>
      </w:r>
    </w:p>
    <w:p w:rsidR="00005B19" w:rsidRPr="00AD7F6D" w:rsidRDefault="00005B19" w:rsidP="00005B19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p w:rsidR="00005B19" w:rsidRPr="00AD7F6D" w:rsidRDefault="00005B19" w:rsidP="00005B19">
      <w:pPr>
        <w:ind w:firstLine="709"/>
        <w:jc w:val="both"/>
        <w:rPr>
          <w:sz w:val="26"/>
          <w:szCs w:val="26"/>
        </w:rPr>
      </w:pPr>
      <w:r w:rsidRPr="00AD7F6D">
        <w:rPr>
          <w:sz w:val="26"/>
          <w:szCs w:val="26"/>
        </w:rPr>
        <w:t xml:space="preserve">Руководствуясь Федеральным законом от 25.06.2002 года № 73-ФЗ </w:t>
      </w:r>
      <w:r w:rsidR="00463FFE" w:rsidRPr="00AD7F6D">
        <w:rPr>
          <w:sz w:val="26"/>
          <w:szCs w:val="26"/>
        </w:rPr>
        <w:br/>
      </w:r>
      <w:r w:rsidR="00864AFC" w:rsidRPr="00AD7F6D">
        <w:rPr>
          <w:sz w:val="26"/>
          <w:szCs w:val="26"/>
        </w:rPr>
        <w:t>«</w:t>
      </w:r>
      <w:r w:rsidRPr="00AD7F6D">
        <w:rPr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, Федеральным законом от 06.10.2003 года № 131-ФЗ </w:t>
      </w:r>
      <w:r w:rsidR="00463FFE" w:rsidRPr="00AD7F6D">
        <w:rPr>
          <w:sz w:val="26"/>
          <w:szCs w:val="26"/>
        </w:rPr>
        <w:br/>
      </w:r>
      <w:r w:rsidR="00864AFC" w:rsidRPr="00AD7F6D">
        <w:rPr>
          <w:sz w:val="26"/>
          <w:szCs w:val="26"/>
        </w:rPr>
        <w:t>«</w:t>
      </w:r>
      <w:r w:rsidRPr="00AD7F6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, Уставом муниципального образования </w:t>
      </w:r>
      <w:r w:rsidR="00864AFC" w:rsidRPr="00AD7F6D">
        <w:rPr>
          <w:sz w:val="26"/>
          <w:szCs w:val="26"/>
        </w:rPr>
        <w:t>«</w:t>
      </w:r>
      <w:r w:rsidR="00CB7586">
        <w:rPr>
          <w:sz w:val="26"/>
          <w:szCs w:val="26"/>
        </w:rPr>
        <w:t>Гигантовское сельское</w:t>
      </w:r>
      <w:r w:rsidRPr="00AD7F6D">
        <w:rPr>
          <w:sz w:val="26"/>
          <w:szCs w:val="26"/>
        </w:rPr>
        <w:t xml:space="preserve"> поселение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, в целях осуществления единой политики в области установки  </w:t>
      </w:r>
      <w:r w:rsidR="00463FFE" w:rsidRPr="00AD7F6D">
        <w:rPr>
          <w:sz w:val="26"/>
          <w:szCs w:val="26"/>
        </w:rPr>
        <w:br/>
        <w:t xml:space="preserve">или внесении </w:t>
      </w:r>
      <w:r w:rsidR="00C76180" w:rsidRPr="00AD7F6D">
        <w:rPr>
          <w:sz w:val="26"/>
          <w:szCs w:val="26"/>
        </w:rPr>
        <w:t>изменений</w:t>
      </w:r>
      <w:r w:rsidR="00463FFE" w:rsidRPr="00AD7F6D">
        <w:rPr>
          <w:sz w:val="26"/>
          <w:szCs w:val="26"/>
        </w:rPr>
        <w:t xml:space="preserve"> </w:t>
      </w:r>
      <w:r w:rsidR="00C76180" w:rsidRPr="00AD7F6D">
        <w:rPr>
          <w:sz w:val="26"/>
          <w:szCs w:val="26"/>
        </w:rPr>
        <w:t xml:space="preserve">в композиции </w:t>
      </w:r>
      <w:r w:rsidRPr="00AD7F6D">
        <w:rPr>
          <w:sz w:val="26"/>
          <w:szCs w:val="26"/>
        </w:rPr>
        <w:t>памятников, мемориальных досок и других памятных знак</w:t>
      </w:r>
      <w:r w:rsidR="00D612FA" w:rsidRPr="00AD7F6D">
        <w:rPr>
          <w:sz w:val="26"/>
          <w:szCs w:val="26"/>
        </w:rPr>
        <w:t>ов</w:t>
      </w:r>
      <w:r w:rsidR="00463FFE" w:rsidRPr="00AD7F6D">
        <w:rPr>
          <w:sz w:val="26"/>
          <w:szCs w:val="26"/>
        </w:rPr>
        <w:t xml:space="preserve"> </w:t>
      </w:r>
      <w:r w:rsidR="00D612FA" w:rsidRPr="00AD7F6D">
        <w:rPr>
          <w:sz w:val="26"/>
          <w:szCs w:val="26"/>
        </w:rPr>
        <w:t>на территории </w:t>
      </w:r>
      <w:r w:rsidR="00CB7586">
        <w:rPr>
          <w:sz w:val="26"/>
          <w:szCs w:val="26"/>
        </w:rPr>
        <w:t>Гигантовского сельского</w:t>
      </w:r>
      <w:r w:rsidRPr="00AD7F6D">
        <w:rPr>
          <w:sz w:val="26"/>
          <w:szCs w:val="26"/>
        </w:rPr>
        <w:t xml:space="preserve"> поселения </w:t>
      </w:r>
      <w:r w:rsidR="007948C6" w:rsidRPr="00AD7F6D">
        <w:rPr>
          <w:sz w:val="26"/>
          <w:szCs w:val="26"/>
        </w:rPr>
        <w:t>Сальского</w:t>
      </w:r>
      <w:r w:rsidRPr="00AD7F6D">
        <w:rPr>
          <w:sz w:val="26"/>
          <w:szCs w:val="26"/>
        </w:rPr>
        <w:t xml:space="preserve"> района Ростовской области: </w:t>
      </w:r>
    </w:p>
    <w:p w:rsidR="007948C6" w:rsidRPr="00AD7F6D" w:rsidRDefault="007948C6" w:rsidP="007948C6">
      <w:pPr>
        <w:jc w:val="center"/>
        <w:rPr>
          <w:b/>
          <w:sz w:val="26"/>
          <w:szCs w:val="26"/>
        </w:rPr>
      </w:pPr>
      <w:r w:rsidRPr="00AD7F6D">
        <w:rPr>
          <w:b/>
          <w:sz w:val="26"/>
          <w:szCs w:val="26"/>
        </w:rPr>
        <w:t xml:space="preserve">п о с </w:t>
      </w:r>
      <w:proofErr w:type="gramStart"/>
      <w:r w:rsidRPr="00AD7F6D">
        <w:rPr>
          <w:b/>
          <w:sz w:val="26"/>
          <w:szCs w:val="26"/>
        </w:rPr>
        <w:t>т</w:t>
      </w:r>
      <w:proofErr w:type="gramEnd"/>
      <w:r w:rsidRPr="00AD7F6D">
        <w:rPr>
          <w:b/>
          <w:sz w:val="26"/>
          <w:szCs w:val="26"/>
        </w:rPr>
        <w:t xml:space="preserve"> а н о в л я е т:</w:t>
      </w:r>
    </w:p>
    <w:p w:rsidR="007948C6" w:rsidRPr="00AD7F6D" w:rsidRDefault="007948C6" w:rsidP="007948C6">
      <w:pPr>
        <w:ind w:firstLine="709"/>
        <w:jc w:val="center"/>
        <w:rPr>
          <w:sz w:val="26"/>
          <w:szCs w:val="26"/>
        </w:rPr>
      </w:pPr>
    </w:p>
    <w:p w:rsidR="00005B19" w:rsidRPr="00AD7F6D" w:rsidRDefault="00005B19" w:rsidP="00005B19">
      <w:pPr>
        <w:ind w:firstLine="709"/>
        <w:jc w:val="both"/>
        <w:rPr>
          <w:sz w:val="26"/>
          <w:szCs w:val="26"/>
        </w:rPr>
      </w:pPr>
      <w:r w:rsidRPr="00AD7F6D">
        <w:rPr>
          <w:sz w:val="26"/>
          <w:szCs w:val="26"/>
        </w:rPr>
        <w:t xml:space="preserve">1.Утвердить Положение </w:t>
      </w:r>
      <w:r w:rsidR="00864AFC" w:rsidRPr="00AD7F6D">
        <w:rPr>
          <w:sz w:val="26"/>
          <w:szCs w:val="26"/>
        </w:rPr>
        <w:t>«</w:t>
      </w:r>
      <w:r w:rsidRPr="00AD7F6D">
        <w:rPr>
          <w:sz w:val="26"/>
          <w:szCs w:val="26"/>
        </w:rPr>
        <w:t xml:space="preserve">О порядке установки </w:t>
      </w:r>
      <w:r w:rsidR="00A55149" w:rsidRPr="00AD7F6D">
        <w:rPr>
          <w:sz w:val="26"/>
          <w:szCs w:val="26"/>
        </w:rPr>
        <w:t xml:space="preserve">или внесения изменений в композиции </w:t>
      </w:r>
      <w:r w:rsidRPr="00AD7F6D">
        <w:rPr>
          <w:sz w:val="26"/>
          <w:szCs w:val="26"/>
        </w:rPr>
        <w:t xml:space="preserve">памятников, мемориальных досок и других памятных знаков на территории муниципального образования </w:t>
      </w:r>
      <w:r w:rsidR="00864AFC" w:rsidRPr="00AD7F6D">
        <w:rPr>
          <w:sz w:val="26"/>
          <w:szCs w:val="26"/>
        </w:rPr>
        <w:t>«</w:t>
      </w:r>
      <w:proofErr w:type="spellStart"/>
      <w:r w:rsidR="00CB7586">
        <w:rPr>
          <w:sz w:val="26"/>
          <w:szCs w:val="26"/>
        </w:rPr>
        <w:t>Гигантовское</w:t>
      </w:r>
      <w:proofErr w:type="spellEnd"/>
      <w:r w:rsidR="00CB7586">
        <w:rPr>
          <w:sz w:val="26"/>
          <w:szCs w:val="26"/>
        </w:rPr>
        <w:t xml:space="preserve"> сельское</w:t>
      </w:r>
      <w:r w:rsidR="00CB7586" w:rsidRPr="00AD7F6D">
        <w:rPr>
          <w:sz w:val="26"/>
          <w:szCs w:val="26"/>
        </w:rPr>
        <w:t xml:space="preserve"> поселение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 </w:t>
      </w:r>
      <w:r w:rsidR="007948C6" w:rsidRPr="00AD7F6D">
        <w:rPr>
          <w:sz w:val="26"/>
          <w:szCs w:val="26"/>
        </w:rPr>
        <w:t>Сальского</w:t>
      </w:r>
      <w:r w:rsidRPr="00AD7F6D">
        <w:rPr>
          <w:sz w:val="26"/>
          <w:szCs w:val="26"/>
        </w:rPr>
        <w:t xml:space="preserve"> района Ростовской области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 согласно приложению № 1 к настоящему постановлению.</w:t>
      </w:r>
    </w:p>
    <w:p w:rsidR="00005B19" w:rsidRPr="00AD7F6D" w:rsidRDefault="00005B19" w:rsidP="00005B19">
      <w:pPr>
        <w:ind w:firstLine="709"/>
        <w:jc w:val="both"/>
        <w:rPr>
          <w:sz w:val="26"/>
          <w:szCs w:val="26"/>
        </w:rPr>
      </w:pPr>
      <w:r w:rsidRPr="00AD7F6D">
        <w:rPr>
          <w:sz w:val="26"/>
          <w:szCs w:val="26"/>
        </w:rPr>
        <w:t xml:space="preserve">2. Утвердить Положение </w:t>
      </w:r>
      <w:r w:rsidR="00864AFC" w:rsidRPr="00AD7F6D">
        <w:rPr>
          <w:sz w:val="26"/>
          <w:szCs w:val="26"/>
        </w:rPr>
        <w:t>«</w:t>
      </w:r>
      <w:r w:rsidRPr="00AD7F6D">
        <w:rPr>
          <w:sz w:val="26"/>
          <w:szCs w:val="26"/>
        </w:rPr>
        <w:t>О Комиссии по рассмотрению вопросов об установке</w:t>
      </w:r>
      <w:r w:rsidR="00A55149" w:rsidRPr="00AD7F6D">
        <w:rPr>
          <w:sz w:val="26"/>
          <w:szCs w:val="26"/>
        </w:rPr>
        <w:t xml:space="preserve"> или внесения изменений в композиции</w:t>
      </w:r>
      <w:r w:rsidRPr="00AD7F6D">
        <w:rPr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864AFC" w:rsidRPr="00AD7F6D">
        <w:rPr>
          <w:sz w:val="26"/>
          <w:szCs w:val="26"/>
        </w:rPr>
        <w:t>«</w:t>
      </w:r>
      <w:proofErr w:type="spellStart"/>
      <w:r w:rsidR="00FA42CE">
        <w:rPr>
          <w:sz w:val="26"/>
          <w:szCs w:val="26"/>
        </w:rPr>
        <w:t>Гигантовское</w:t>
      </w:r>
      <w:proofErr w:type="spellEnd"/>
      <w:r w:rsidR="00FA42CE">
        <w:rPr>
          <w:sz w:val="26"/>
          <w:szCs w:val="26"/>
        </w:rPr>
        <w:t xml:space="preserve"> сельское</w:t>
      </w:r>
      <w:r w:rsidR="00FA42CE" w:rsidRPr="00AD7F6D">
        <w:rPr>
          <w:sz w:val="26"/>
          <w:szCs w:val="26"/>
        </w:rPr>
        <w:t xml:space="preserve"> поселение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 </w:t>
      </w:r>
      <w:r w:rsidR="007948C6" w:rsidRPr="00AD7F6D">
        <w:rPr>
          <w:sz w:val="26"/>
          <w:szCs w:val="26"/>
        </w:rPr>
        <w:t>Сальского</w:t>
      </w:r>
      <w:r w:rsidRPr="00AD7F6D">
        <w:rPr>
          <w:sz w:val="26"/>
          <w:szCs w:val="26"/>
        </w:rPr>
        <w:t xml:space="preserve"> района Ростовской области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 согласно приложению № 2 к настоящему постановлению.</w:t>
      </w:r>
    </w:p>
    <w:p w:rsidR="00005B19" w:rsidRDefault="00005B19" w:rsidP="00005B19">
      <w:pPr>
        <w:ind w:firstLine="709"/>
        <w:jc w:val="both"/>
        <w:rPr>
          <w:sz w:val="26"/>
          <w:szCs w:val="26"/>
        </w:rPr>
      </w:pPr>
      <w:r w:rsidRPr="00AD7F6D">
        <w:rPr>
          <w:sz w:val="26"/>
          <w:szCs w:val="26"/>
        </w:rPr>
        <w:t>3. Утвердить состав Комиссии по рассмотрению вопросов об установке</w:t>
      </w:r>
      <w:r w:rsidR="00A55149" w:rsidRPr="00AD7F6D">
        <w:rPr>
          <w:sz w:val="26"/>
          <w:szCs w:val="26"/>
        </w:rPr>
        <w:t xml:space="preserve"> или внесения изменений в композиции</w:t>
      </w:r>
      <w:r w:rsidRPr="00AD7F6D">
        <w:rPr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864AFC" w:rsidRPr="00AD7F6D">
        <w:rPr>
          <w:sz w:val="26"/>
          <w:szCs w:val="26"/>
        </w:rPr>
        <w:t>«</w:t>
      </w:r>
      <w:proofErr w:type="spellStart"/>
      <w:r w:rsidR="00FA42CE">
        <w:rPr>
          <w:sz w:val="26"/>
          <w:szCs w:val="26"/>
        </w:rPr>
        <w:t>Гигантовское</w:t>
      </w:r>
      <w:proofErr w:type="spellEnd"/>
      <w:r w:rsidR="00FA42CE">
        <w:rPr>
          <w:sz w:val="26"/>
          <w:szCs w:val="26"/>
        </w:rPr>
        <w:t xml:space="preserve"> сельское</w:t>
      </w:r>
      <w:r w:rsidR="00FA42CE" w:rsidRPr="00AD7F6D">
        <w:rPr>
          <w:sz w:val="26"/>
          <w:szCs w:val="26"/>
        </w:rPr>
        <w:t xml:space="preserve"> поселение</w:t>
      </w:r>
      <w:r w:rsidR="00864AFC" w:rsidRPr="00AD7F6D">
        <w:rPr>
          <w:sz w:val="26"/>
          <w:szCs w:val="26"/>
        </w:rPr>
        <w:t>»</w:t>
      </w:r>
      <w:r w:rsidRPr="00AD7F6D">
        <w:rPr>
          <w:sz w:val="26"/>
          <w:szCs w:val="26"/>
        </w:rPr>
        <w:t xml:space="preserve"> </w:t>
      </w:r>
      <w:r w:rsidR="007948C6" w:rsidRPr="00AD7F6D">
        <w:rPr>
          <w:sz w:val="26"/>
          <w:szCs w:val="26"/>
        </w:rPr>
        <w:t>Сальского</w:t>
      </w:r>
      <w:r w:rsidRPr="00AD7F6D">
        <w:rPr>
          <w:sz w:val="26"/>
          <w:szCs w:val="26"/>
        </w:rPr>
        <w:t xml:space="preserve"> района Ростовской области согласно приложению № 3 к настоящему постановлению.</w:t>
      </w:r>
    </w:p>
    <w:p w:rsidR="00DC2CCD" w:rsidRPr="00AD7F6D" w:rsidRDefault="00DC2CCD" w:rsidP="00005B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Обнародовать данное постановление на информационных стендах и в сети Интернет.</w:t>
      </w:r>
    </w:p>
    <w:p w:rsidR="00005B19" w:rsidRPr="00AD7F6D" w:rsidRDefault="00005B19" w:rsidP="00005B19">
      <w:pPr>
        <w:ind w:firstLine="709"/>
        <w:jc w:val="both"/>
        <w:rPr>
          <w:sz w:val="26"/>
          <w:szCs w:val="26"/>
        </w:rPr>
      </w:pPr>
      <w:r w:rsidRPr="00AD7F6D">
        <w:rPr>
          <w:sz w:val="26"/>
          <w:szCs w:val="26"/>
        </w:rPr>
        <w:t>5. Настоящее постановление вступает</w:t>
      </w:r>
      <w:r w:rsidR="00DC2CCD">
        <w:rPr>
          <w:sz w:val="26"/>
          <w:szCs w:val="26"/>
        </w:rPr>
        <w:t xml:space="preserve"> в силу после его официального обнародования.</w:t>
      </w:r>
    </w:p>
    <w:p w:rsidR="00DC2CCD" w:rsidRPr="00AD7F6D" w:rsidRDefault="00DC2CCD" w:rsidP="00DC2C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D7F6D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005B19" w:rsidRPr="00AD7F6D" w:rsidRDefault="00005B19" w:rsidP="00005B19">
      <w:pPr>
        <w:jc w:val="both"/>
        <w:rPr>
          <w:sz w:val="26"/>
          <w:szCs w:val="26"/>
        </w:rPr>
      </w:pPr>
    </w:p>
    <w:p w:rsidR="00AD7F6D" w:rsidRPr="00DC2CCD" w:rsidRDefault="00AD7F6D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>Глава Администрации</w:t>
      </w:r>
    </w:p>
    <w:p w:rsidR="00DC2CCD" w:rsidRPr="00DC2CCD" w:rsidRDefault="00AD7F6D" w:rsidP="00DC2CCD">
      <w:pPr>
        <w:pStyle w:val="a3"/>
        <w:rPr>
          <w:sz w:val="26"/>
          <w:szCs w:val="26"/>
        </w:rPr>
      </w:pPr>
      <w:r w:rsidRPr="00DC2CCD">
        <w:rPr>
          <w:sz w:val="26"/>
          <w:szCs w:val="26"/>
        </w:rPr>
        <w:t xml:space="preserve">Гигантовского сельского </w:t>
      </w:r>
      <w:r w:rsidR="00005B19" w:rsidRPr="00DC2CCD">
        <w:rPr>
          <w:sz w:val="26"/>
          <w:szCs w:val="26"/>
        </w:rPr>
        <w:t xml:space="preserve">поселения                                </w:t>
      </w:r>
      <w:r w:rsidR="00D612FA" w:rsidRPr="00DC2CCD">
        <w:rPr>
          <w:sz w:val="26"/>
          <w:szCs w:val="26"/>
        </w:rPr>
        <w:t xml:space="preserve">  </w:t>
      </w:r>
      <w:r w:rsidR="00DC2CCD" w:rsidRPr="00DC2CCD">
        <w:rPr>
          <w:sz w:val="26"/>
          <w:szCs w:val="26"/>
        </w:rPr>
        <w:t xml:space="preserve">         </w:t>
      </w:r>
      <w:r w:rsidR="00DC2CCD">
        <w:rPr>
          <w:sz w:val="26"/>
          <w:szCs w:val="26"/>
        </w:rPr>
        <w:t xml:space="preserve">               </w:t>
      </w:r>
      <w:r w:rsidR="00DC2CCD" w:rsidRPr="00DC2CCD">
        <w:rPr>
          <w:sz w:val="26"/>
          <w:szCs w:val="26"/>
        </w:rPr>
        <w:t xml:space="preserve">    Ю.М. </w:t>
      </w:r>
      <w:proofErr w:type="spellStart"/>
      <w:r w:rsidR="00DC2CCD" w:rsidRPr="00DC2CCD">
        <w:rPr>
          <w:sz w:val="26"/>
          <w:szCs w:val="26"/>
        </w:rPr>
        <w:t>Штельман</w:t>
      </w:r>
      <w:proofErr w:type="spellEnd"/>
    </w:p>
    <w:p w:rsidR="00DC2CCD" w:rsidRDefault="00DC2CCD" w:rsidP="00DC2CCD">
      <w:pPr>
        <w:tabs>
          <w:tab w:val="left" w:pos="0"/>
        </w:tabs>
        <w:rPr>
          <w:sz w:val="28"/>
          <w:szCs w:val="28"/>
        </w:rPr>
      </w:pPr>
    </w:p>
    <w:p w:rsidR="00DC2CCD" w:rsidRDefault="00DC2CCD" w:rsidP="00DC2CCD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:rsidR="00D16134" w:rsidRDefault="00DC2CCD" w:rsidP="00DC2CCD">
      <w:pPr>
        <w:tabs>
          <w:tab w:val="left" w:pos="0"/>
        </w:tabs>
      </w:pPr>
      <w:r>
        <w:rPr>
          <w:sz w:val="20"/>
          <w:szCs w:val="20"/>
        </w:rPr>
        <w:t>ведущий специалист Матюшкина М.С.</w:t>
      </w:r>
      <w:r w:rsidR="00005B19">
        <w:rPr>
          <w:sz w:val="28"/>
          <w:szCs w:val="28"/>
        </w:rPr>
        <w:t xml:space="preserve">            </w:t>
      </w:r>
      <w:r w:rsidR="00D16134">
        <w:br w:type="page"/>
      </w:r>
    </w:p>
    <w:p w:rsidR="00005B19" w:rsidRPr="00DC2CCD" w:rsidRDefault="00005B19" w:rsidP="00005B19">
      <w:pPr>
        <w:pStyle w:val="a3"/>
        <w:jc w:val="right"/>
      </w:pPr>
      <w:r w:rsidRPr="00DC2CCD">
        <w:lastRenderedPageBreak/>
        <w:t xml:space="preserve">Приложение № 1 </w:t>
      </w:r>
    </w:p>
    <w:p w:rsidR="00005B19" w:rsidRPr="00DC2CCD" w:rsidRDefault="00005B19" w:rsidP="00005B19">
      <w:pPr>
        <w:pStyle w:val="a3"/>
        <w:jc w:val="right"/>
      </w:pPr>
      <w:r w:rsidRPr="00DC2CCD">
        <w:t xml:space="preserve">к постановлению </w:t>
      </w:r>
      <w:r w:rsidR="00DC2CCD" w:rsidRPr="00DC2CCD">
        <w:t>администрации</w:t>
      </w:r>
    </w:p>
    <w:p w:rsidR="00DC2CCD" w:rsidRPr="00DC2CCD" w:rsidRDefault="00DC2CCD" w:rsidP="00005B19">
      <w:pPr>
        <w:pStyle w:val="a3"/>
        <w:jc w:val="right"/>
      </w:pPr>
      <w:r w:rsidRPr="00DC2CCD">
        <w:t>Гигантовского сельского поселения</w:t>
      </w:r>
    </w:p>
    <w:p w:rsidR="00005B19" w:rsidRPr="00DC2CCD" w:rsidRDefault="003E567C" w:rsidP="00DC2CCD">
      <w:pPr>
        <w:pStyle w:val="a3"/>
        <w:jc w:val="right"/>
      </w:pPr>
      <w:r>
        <w:t>о</w:t>
      </w:r>
      <w:r w:rsidR="00005B19" w:rsidRPr="00DC2CCD">
        <w:t>т</w:t>
      </w:r>
      <w:r w:rsidR="00B43387">
        <w:t xml:space="preserve"> </w:t>
      </w:r>
      <w:r>
        <w:t xml:space="preserve">.12.2024 </w:t>
      </w:r>
      <w:r w:rsidR="00D13E95" w:rsidRPr="00DC2CCD">
        <w:t xml:space="preserve">№ </w:t>
      </w:r>
    </w:p>
    <w:p w:rsidR="00005B19" w:rsidRPr="00DC2CCD" w:rsidRDefault="00005B19" w:rsidP="00005B19">
      <w:pPr>
        <w:pStyle w:val="a3"/>
        <w:jc w:val="right"/>
      </w:pP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3E567C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>ПОЛОЖЕНИЕ</w:t>
      </w:r>
    </w:p>
    <w:p w:rsidR="00005B19" w:rsidRPr="003E567C" w:rsidRDefault="00864AFC" w:rsidP="003E567C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>«</w:t>
      </w:r>
      <w:r w:rsidR="00005B19" w:rsidRPr="003E567C">
        <w:rPr>
          <w:b/>
          <w:sz w:val="26"/>
          <w:szCs w:val="26"/>
        </w:rPr>
        <w:t xml:space="preserve">О порядке установки </w:t>
      </w:r>
      <w:r w:rsidR="00A55149" w:rsidRPr="003E567C">
        <w:rPr>
          <w:b/>
          <w:sz w:val="26"/>
          <w:szCs w:val="26"/>
        </w:rPr>
        <w:t xml:space="preserve">или внесения изменений в композиции </w:t>
      </w:r>
      <w:r w:rsidR="00005B19" w:rsidRPr="003E567C">
        <w:rPr>
          <w:b/>
          <w:sz w:val="26"/>
          <w:szCs w:val="26"/>
        </w:rPr>
        <w:t xml:space="preserve">памятников, мемориальных досок и других памятных знаков на территории муниципального образования </w:t>
      </w:r>
      <w:proofErr w:type="gramStart"/>
      <w:r w:rsidR="003E567C">
        <w:rPr>
          <w:b/>
          <w:sz w:val="26"/>
          <w:szCs w:val="26"/>
        </w:rPr>
        <w:t>« Гигантовского</w:t>
      </w:r>
      <w:proofErr w:type="gramEnd"/>
      <w:r w:rsidR="003E567C">
        <w:rPr>
          <w:b/>
          <w:sz w:val="26"/>
          <w:szCs w:val="26"/>
        </w:rPr>
        <w:t xml:space="preserve"> сельского </w:t>
      </w:r>
      <w:r w:rsidR="00D56E41" w:rsidRPr="003E567C">
        <w:rPr>
          <w:b/>
          <w:sz w:val="26"/>
          <w:szCs w:val="26"/>
        </w:rPr>
        <w:t>поселение» Сальского</w:t>
      </w:r>
      <w:r w:rsidR="00005B19" w:rsidRPr="003E567C">
        <w:rPr>
          <w:b/>
          <w:sz w:val="26"/>
          <w:szCs w:val="26"/>
        </w:rPr>
        <w:t xml:space="preserve"> района Ростовской области</w:t>
      </w:r>
      <w:r w:rsidRPr="003E567C">
        <w:rPr>
          <w:b/>
          <w:sz w:val="26"/>
          <w:szCs w:val="26"/>
        </w:rPr>
        <w:t>»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3E567C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Настоящее Положение разработано в соответствии с Федеральным законом </w:t>
      </w:r>
      <w:r w:rsidR="007948C6" w:rsidRPr="003E567C">
        <w:rPr>
          <w:sz w:val="26"/>
          <w:szCs w:val="26"/>
        </w:rPr>
        <w:br/>
      </w:r>
      <w:r w:rsidRPr="003E567C">
        <w:rPr>
          <w:sz w:val="26"/>
          <w:szCs w:val="26"/>
        </w:rPr>
        <w:t xml:space="preserve">от 06.10.2003 года № 131-ФЗ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, Федеральным законом РФ от 25.06.2002 года № 73-ФЗ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 xml:space="preserve">Об объектах культурного наследия (памятниках истории </w:t>
      </w:r>
      <w:r w:rsidR="007948C6" w:rsidRPr="003E567C">
        <w:rPr>
          <w:sz w:val="26"/>
          <w:szCs w:val="26"/>
        </w:rPr>
        <w:br/>
      </w:r>
      <w:r w:rsidRPr="003E567C">
        <w:rPr>
          <w:sz w:val="26"/>
          <w:szCs w:val="26"/>
        </w:rPr>
        <w:t>и культуры) народов Российской Федерации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, Уставом муниципального образования  </w:t>
      </w:r>
      <w:r w:rsidR="00864AFC" w:rsidRPr="003E567C">
        <w:rPr>
          <w:sz w:val="26"/>
          <w:szCs w:val="26"/>
        </w:rPr>
        <w:t>«</w:t>
      </w:r>
      <w:proofErr w:type="spellStart"/>
      <w:r w:rsidR="003E567C">
        <w:rPr>
          <w:sz w:val="26"/>
          <w:szCs w:val="26"/>
        </w:rPr>
        <w:t>Гигантовское</w:t>
      </w:r>
      <w:proofErr w:type="spellEnd"/>
      <w:r w:rsidR="003E567C">
        <w:rPr>
          <w:sz w:val="26"/>
          <w:szCs w:val="26"/>
        </w:rPr>
        <w:t xml:space="preserve"> сельское </w:t>
      </w:r>
      <w:r w:rsidRPr="003E567C">
        <w:rPr>
          <w:sz w:val="26"/>
          <w:szCs w:val="26"/>
        </w:rPr>
        <w:t>поселение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</w:t>
      </w:r>
      <w:r w:rsidR="007948C6" w:rsidRPr="003E567C">
        <w:rPr>
          <w:sz w:val="26"/>
          <w:szCs w:val="26"/>
        </w:rPr>
        <w:t>Сальского</w:t>
      </w:r>
      <w:r w:rsidRPr="003E567C">
        <w:rPr>
          <w:sz w:val="26"/>
          <w:szCs w:val="26"/>
        </w:rPr>
        <w:t xml:space="preserve"> района Ростовской области, </w:t>
      </w:r>
      <w:r w:rsidR="007948C6" w:rsidRPr="003E567C">
        <w:rPr>
          <w:sz w:val="26"/>
          <w:szCs w:val="26"/>
        </w:rPr>
        <w:br/>
      </w:r>
      <w:r w:rsidRPr="003E567C">
        <w:rPr>
          <w:sz w:val="26"/>
          <w:szCs w:val="26"/>
        </w:rPr>
        <w:t>и устанавливает основания и порядок установки</w:t>
      </w:r>
      <w:r w:rsidR="00EE6BC5" w:rsidRPr="003E567C">
        <w:rPr>
          <w:sz w:val="26"/>
          <w:szCs w:val="26"/>
        </w:rPr>
        <w:t xml:space="preserve"> или внесения изменений в композиции </w:t>
      </w:r>
      <w:r w:rsidRPr="003E567C">
        <w:rPr>
          <w:sz w:val="26"/>
          <w:szCs w:val="26"/>
        </w:rPr>
        <w:t>памятников, мемориальных досок</w:t>
      </w:r>
      <w:r w:rsidR="00EE6BC5" w:rsidRPr="003E567C">
        <w:rPr>
          <w:sz w:val="26"/>
          <w:szCs w:val="26"/>
        </w:rPr>
        <w:t xml:space="preserve"> </w:t>
      </w:r>
      <w:r w:rsidRPr="003E567C">
        <w:rPr>
          <w:sz w:val="26"/>
          <w:szCs w:val="26"/>
        </w:rPr>
        <w:t>и других памятных знаков на территор</w:t>
      </w:r>
      <w:r w:rsidR="007948C6" w:rsidRPr="003E567C">
        <w:rPr>
          <w:sz w:val="26"/>
          <w:szCs w:val="26"/>
        </w:rPr>
        <w:t>ии  муниципального образования «</w:t>
      </w:r>
      <w:proofErr w:type="spellStart"/>
      <w:r w:rsidR="003E567C">
        <w:rPr>
          <w:sz w:val="26"/>
          <w:szCs w:val="26"/>
        </w:rPr>
        <w:t>Гигантовское</w:t>
      </w:r>
      <w:proofErr w:type="spellEnd"/>
      <w:r w:rsidR="003E567C">
        <w:rPr>
          <w:sz w:val="26"/>
          <w:szCs w:val="26"/>
        </w:rPr>
        <w:t xml:space="preserve"> сельское </w:t>
      </w:r>
      <w:r w:rsidR="003E567C" w:rsidRPr="003E567C">
        <w:rPr>
          <w:sz w:val="26"/>
          <w:szCs w:val="26"/>
        </w:rPr>
        <w:t>поселение</w:t>
      </w:r>
      <w:r w:rsidR="007948C6" w:rsidRPr="003E567C">
        <w:rPr>
          <w:sz w:val="26"/>
          <w:szCs w:val="26"/>
        </w:rPr>
        <w:t>» Сальского</w:t>
      </w:r>
      <w:r w:rsidRPr="003E567C">
        <w:rPr>
          <w:sz w:val="26"/>
          <w:szCs w:val="26"/>
        </w:rPr>
        <w:t xml:space="preserve"> района Ростовской области.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3E567C">
      <w:pPr>
        <w:pStyle w:val="a3"/>
        <w:numPr>
          <w:ilvl w:val="0"/>
          <w:numId w:val="3"/>
        </w:numPr>
        <w:jc w:val="center"/>
        <w:rPr>
          <w:rStyle w:val="a5"/>
          <w:i/>
          <w:sz w:val="26"/>
          <w:szCs w:val="26"/>
        </w:rPr>
      </w:pPr>
      <w:r w:rsidRPr="003E567C">
        <w:rPr>
          <w:rStyle w:val="a5"/>
          <w:i/>
          <w:sz w:val="26"/>
          <w:szCs w:val="26"/>
        </w:rPr>
        <w:t>Общие положения</w:t>
      </w:r>
    </w:p>
    <w:p w:rsidR="00005B19" w:rsidRPr="003E567C" w:rsidRDefault="00005B19" w:rsidP="003E567C">
      <w:pPr>
        <w:pStyle w:val="a3"/>
        <w:jc w:val="center"/>
        <w:rPr>
          <w:sz w:val="26"/>
          <w:szCs w:val="26"/>
        </w:rPr>
      </w:pPr>
    </w:p>
    <w:p w:rsidR="00005B19" w:rsidRPr="003E567C" w:rsidRDefault="00721E05" w:rsidP="00721E05">
      <w:pPr>
        <w:pStyle w:val="a3"/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05B19" w:rsidRPr="003E567C">
        <w:rPr>
          <w:b/>
          <w:sz w:val="26"/>
          <w:szCs w:val="26"/>
        </w:rPr>
        <w:t>1.1.</w:t>
      </w:r>
      <w:r w:rsidR="00005B19" w:rsidRPr="003E567C">
        <w:rPr>
          <w:sz w:val="26"/>
          <w:szCs w:val="26"/>
        </w:rPr>
        <w:t xml:space="preserve"> Настоящее Положение определяет:</w:t>
      </w:r>
    </w:p>
    <w:p w:rsidR="00005B19" w:rsidRPr="003E567C" w:rsidRDefault="00005B19" w:rsidP="003E567C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- критерии, являющиеся основаниями для принятия решений об увековечении памяти о выдающихся событиях в истории муниципального образования </w:t>
      </w:r>
      <w:r w:rsidR="007948C6" w:rsidRPr="003E567C">
        <w:rPr>
          <w:sz w:val="26"/>
          <w:szCs w:val="26"/>
        </w:rPr>
        <w:t>«</w:t>
      </w:r>
      <w:proofErr w:type="spellStart"/>
      <w:r w:rsidR="003E567C">
        <w:rPr>
          <w:sz w:val="26"/>
          <w:szCs w:val="26"/>
        </w:rPr>
        <w:t>Гигантовское</w:t>
      </w:r>
      <w:proofErr w:type="spellEnd"/>
      <w:r w:rsidR="003E567C">
        <w:rPr>
          <w:sz w:val="26"/>
          <w:szCs w:val="26"/>
        </w:rPr>
        <w:t xml:space="preserve"> сельское </w:t>
      </w:r>
      <w:r w:rsidR="003E567C" w:rsidRPr="003E567C">
        <w:rPr>
          <w:sz w:val="26"/>
          <w:szCs w:val="26"/>
        </w:rPr>
        <w:t>поселение</w:t>
      </w:r>
      <w:r w:rsidR="007948C6" w:rsidRPr="003E567C">
        <w:rPr>
          <w:sz w:val="26"/>
          <w:szCs w:val="26"/>
        </w:rPr>
        <w:t>» Сальского</w:t>
      </w:r>
      <w:r w:rsidRPr="003E567C">
        <w:rPr>
          <w:sz w:val="26"/>
          <w:szCs w:val="26"/>
        </w:rPr>
        <w:t xml:space="preserve"> района Ростовской области (далее по тексту – муниципальное образование), а также личностей, достижения и вклад которых в сфере их деятельности прине</w:t>
      </w:r>
      <w:r w:rsidR="007948C6" w:rsidRPr="003E567C">
        <w:rPr>
          <w:sz w:val="26"/>
          <w:szCs w:val="26"/>
        </w:rPr>
        <w:t xml:space="preserve">сли значимую пользу Ростовской </w:t>
      </w:r>
      <w:r w:rsidRPr="003E567C">
        <w:rPr>
          <w:sz w:val="26"/>
          <w:szCs w:val="26"/>
        </w:rPr>
        <w:t xml:space="preserve">области, </w:t>
      </w:r>
      <w:proofErr w:type="spellStart"/>
      <w:r w:rsidR="007948C6" w:rsidRPr="003E567C">
        <w:rPr>
          <w:sz w:val="26"/>
          <w:szCs w:val="26"/>
        </w:rPr>
        <w:t>Сальскому</w:t>
      </w:r>
      <w:proofErr w:type="spellEnd"/>
      <w:r w:rsidR="003F173E" w:rsidRPr="003E567C">
        <w:rPr>
          <w:sz w:val="26"/>
          <w:szCs w:val="26"/>
        </w:rPr>
        <w:t xml:space="preserve"> </w:t>
      </w:r>
      <w:r w:rsidRPr="003E567C">
        <w:rPr>
          <w:sz w:val="26"/>
          <w:szCs w:val="26"/>
        </w:rPr>
        <w:t>району и Отечеству;</w:t>
      </w:r>
    </w:p>
    <w:p w:rsidR="00005B19" w:rsidRPr="003E567C" w:rsidRDefault="00005B19" w:rsidP="003E567C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 порядок и условия установки</w:t>
      </w:r>
      <w:r w:rsidR="00A55149" w:rsidRPr="003E567C">
        <w:rPr>
          <w:sz w:val="26"/>
          <w:szCs w:val="26"/>
        </w:rPr>
        <w:t xml:space="preserve"> или внесения изменений в композиции</w:t>
      </w:r>
      <w:r w:rsidRPr="003E567C">
        <w:rPr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образования;</w:t>
      </w:r>
    </w:p>
    <w:p w:rsidR="00005B19" w:rsidRPr="003E567C" w:rsidRDefault="00005B19" w:rsidP="003E567C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порядок финансирования работ по изготовлению и установке, а также ремонту, реставрации и восс</w:t>
      </w:r>
      <w:r w:rsidR="00A55149" w:rsidRPr="003E567C">
        <w:rPr>
          <w:sz w:val="26"/>
          <w:szCs w:val="26"/>
        </w:rPr>
        <w:t xml:space="preserve">озданию утраченных памятников, </w:t>
      </w:r>
      <w:r w:rsidRPr="003E567C">
        <w:rPr>
          <w:sz w:val="26"/>
          <w:szCs w:val="26"/>
        </w:rPr>
        <w:t>мемориальных досок;</w:t>
      </w:r>
    </w:p>
    <w:p w:rsidR="00005B19" w:rsidRPr="003E567C" w:rsidRDefault="00A55149" w:rsidP="003E567C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- порядок учёта памятников, </w:t>
      </w:r>
      <w:r w:rsidR="00005B19" w:rsidRPr="003E567C">
        <w:rPr>
          <w:sz w:val="26"/>
          <w:szCs w:val="26"/>
        </w:rPr>
        <w:t>мемориальных досок и других памятных з</w:t>
      </w:r>
      <w:r w:rsidR="003E567C">
        <w:rPr>
          <w:sz w:val="26"/>
          <w:szCs w:val="26"/>
        </w:rPr>
        <w:t xml:space="preserve">наков, </w:t>
      </w:r>
      <w:r w:rsidR="00005B19" w:rsidRPr="003E567C">
        <w:rPr>
          <w:sz w:val="26"/>
          <w:szCs w:val="26"/>
        </w:rPr>
        <w:t>обязанности по их сохранению и поддержанию в эстетическом виде.</w:t>
      </w:r>
    </w:p>
    <w:p w:rsidR="00005B19" w:rsidRPr="003E567C" w:rsidRDefault="00005B19" w:rsidP="00721E05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E567C">
        <w:rPr>
          <w:b/>
          <w:color w:val="000000"/>
          <w:sz w:val="26"/>
          <w:szCs w:val="26"/>
        </w:rPr>
        <w:t>1.2.</w:t>
      </w:r>
      <w:r w:rsidRPr="003E567C">
        <w:rPr>
          <w:color w:val="000000"/>
          <w:sz w:val="26"/>
          <w:szCs w:val="26"/>
        </w:rPr>
        <w:t xml:space="preserve"> Памятник - сооружение, предназначенное для увековечения людей, событий, объектов. Наиболее распространённые</w:t>
      </w:r>
      <w:r w:rsidR="003E567C">
        <w:rPr>
          <w:color w:val="000000"/>
          <w:sz w:val="26"/>
          <w:szCs w:val="26"/>
        </w:rPr>
        <w:t xml:space="preserve"> виды памятников - скульптурная</w:t>
      </w:r>
      <w:r w:rsidRPr="003E567C">
        <w:rPr>
          <w:color w:val="000000"/>
          <w:sz w:val="26"/>
          <w:szCs w:val="26"/>
        </w:rPr>
        <w:t xml:space="preserve"> группа, статуя, бюст, триумфальная арка, колонна, о</w:t>
      </w:r>
      <w:r w:rsidR="003E567C">
        <w:rPr>
          <w:color w:val="000000"/>
          <w:sz w:val="26"/>
          <w:szCs w:val="26"/>
        </w:rPr>
        <w:t xml:space="preserve">белиск и т. д. В архитектурном </w:t>
      </w:r>
      <w:r w:rsidRPr="003E567C">
        <w:rPr>
          <w:color w:val="000000"/>
          <w:sz w:val="26"/>
          <w:szCs w:val="26"/>
        </w:rPr>
        <w:t>плане памятники организуют пространство, нередко памятники выполняют роль визуального центра площади или другого общественного пространства.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b/>
          <w:sz w:val="26"/>
          <w:szCs w:val="26"/>
        </w:rPr>
        <w:t>1.3</w:t>
      </w:r>
      <w:r w:rsidRPr="003E567C">
        <w:rPr>
          <w:sz w:val="26"/>
          <w:szCs w:val="26"/>
        </w:rPr>
        <w:t xml:space="preserve">. Мемориальная доска - плита с текстом (иногда </w:t>
      </w:r>
      <w:r w:rsidR="00A55149" w:rsidRPr="003E567C">
        <w:rPr>
          <w:sz w:val="26"/>
          <w:szCs w:val="26"/>
        </w:rPr>
        <w:t>дополняется</w:t>
      </w:r>
      <w:r w:rsidRPr="003E567C">
        <w:rPr>
          <w:sz w:val="26"/>
          <w:szCs w:val="26"/>
        </w:rPr>
        <w:t xml:space="preserve"> изображением</w:t>
      </w:r>
      <w:proofErr w:type="gramStart"/>
      <w:r w:rsidRPr="003E567C">
        <w:rPr>
          <w:sz w:val="26"/>
          <w:szCs w:val="26"/>
        </w:rPr>
        <w:t>),  увековечивающая</w:t>
      </w:r>
      <w:proofErr w:type="gramEnd"/>
      <w:r w:rsidRPr="003E567C">
        <w:rPr>
          <w:sz w:val="26"/>
          <w:szCs w:val="26"/>
        </w:rPr>
        <w:t xml:space="preserve"> память о каком-либо лице или событии и обычно устанавливается на стене здания (сооружения), связанного с этим лицом или событием.</w:t>
      </w:r>
    </w:p>
    <w:p w:rsidR="00005B19" w:rsidRPr="003E567C" w:rsidRDefault="00005B19" w:rsidP="003E567C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Мемориальные доски служат увековечению памяти Героев Советского Союза и полных кавалеров орденов Славы, погибших в годы Великой Отечественной</w:t>
      </w:r>
      <w:r w:rsidR="003E567C">
        <w:rPr>
          <w:sz w:val="26"/>
          <w:szCs w:val="26"/>
        </w:rPr>
        <w:t xml:space="preserve"> войны или  умерших после войны;</w:t>
      </w:r>
      <w:r w:rsidRPr="003E567C">
        <w:rPr>
          <w:sz w:val="26"/>
          <w:szCs w:val="26"/>
        </w:rPr>
        <w:t xml:space="preserve"> Героев России, погибших при исполнении воинского</w:t>
      </w:r>
      <w:r w:rsidR="003E567C">
        <w:rPr>
          <w:sz w:val="26"/>
          <w:szCs w:val="26"/>
        </w:rPr>
        <w:t xml:space="preserve"> долга и служебных обязанностей; </w:t>
      </w:r>
      <w:r w:rsidR="008D09B0">
        <w:rPr>
          <w:sz w:val="26"/>
          <w:szCs w:val="26"/>
        </w:rPr>
        <w:t>жителей, исполнивших воинский долг</w:t>
      </w:r>
      <w:r w:rsidR="003E567C">
        <w:rPr>
          <w:sz w:val="26"/>
          <w:szCs w:val="26"/>
        </w:rPr>
        <w:t xml:space="preserve"> перед Отечеством (в том числе посмертно)</w:t>
      </w:r>
      <w:r w:rsidR="00CC4438">
        <w:rPr>
          <w:sz w:val="26"/>
          <w:szCs w:val="26"/>
        </w:rPr>
        <w:t>;</w:t>
      </w:r>
      <w:r w:rsidR="003E567C">
        <w:rPr>
          <w:sz w:val="26"/>
          <w:szCs w:val="26"/>
        </w:rPr>
        <w:t xml:space="preserve"> </w:t>
      </w:r>
      <w:r w:rsidRPr="003E567C">
        <w:rPr>
          <w:rStyle w:val="a5"/>
          <w:b w:val="0"/>
          <w:sz w:val="26"/>
          <w:szCs w:val="26"/>
        </w:rPr>
        <w:t xml:space="preserve"> </w:t>
      </w:r>
      <w:r w:rsidRPr="003E567C">
        <w:rPr>
          <w:sz w:val="26"/>
          <w:szCs w:val="26"/>
        </w:rPr>
        <w:t xml:space="preserve">других выдающихся </w:t>
      </w:r>
      <w:r w:rsidR="00A55149" w:rsidRPr="003E567C">
        <w:rPr>
          <w:sz w:val="26"/>
          <w:szCs w:val="26"/>
        </w:rPr>
        <w:t xml:space="preserve">людей, внесших вклад в историю муниципального образования, </w:t>
      </w:r>
      <w:r w:rsidRPr="003E567C">
        <w:rPr>
          <w:sz w:val="26"/>
          <w:szCs w:val="26"/>
        </w:rPr>
        <w:t xml:space="preserve">имеющих авторитет и известность среди жителей, в связи с профессиональной, общественной, военной, научной, культурной, благотворительной, а также иной </w:t>
      </w:r>
      <w:r w:rsidRPr="003E567C">
        <w:rPr>
          <w:sz w:val="26"/>
          <w:szCs w:val="26"/>
        </w:rPr>
        <w:lastRenderedPageBreak/>
        <w:t xml:space="preserve">деятельностью со значительными  результатами для Российской Федерации, Ростовской области и </w:t>
      </w:r>
      <w:r w:rsidR="003E567C">
        <w:rPr>
          <w:sz w:val="26"/>
          <w:szCs w:val="26"/>
        </w:rPr>
        <w:t>Сальского</w:t>
      </w:r>
      <w:r w:rsidR="00CC4438">
        <w:rPr>
          <w:sz w:val="26"/>
          <w:szCs w:val="26"/>
        </w:rPr>
        <w:t xml:space="preserve"> района,</w:t>
      </w:r>
      <w:r w:rsidRPr="003E567C">
        <w:rPr>
          <w:sz w:val="26"/>
          <w:szCs w:val="26"/>
        </w:rPr>
        <w:t xml:space="preserve"> отмеченных правительственными наградами (орденами, медалями) за заслуги в области науки, техники, литературы, </w:t>
      </w:r>
      <w:r w:rsidRPr="003E567C">
        <w:rPr>
          <w:rStyle w:val="a5"/>
          <w:b w:val="0"/>
          <w:sz w:val="26"/>
          <w:szCs w:val="26"/>
        </w:rPr>
        <w:t> </w:t>
      </w:r>
      <w:r w:rsidRPr="003E567C">
        <w:rPr>
          <w:sz w:val="26"/>
          <w:szCs w:val="26"/>
        </w:rPr>
        <w:t xml:space="preserve">искусства, культуры, спорта и иной отрасли, а также увековечению памятных событий в истории </w:t>
      </w:r>
      <w:r w:rsidR="00D56E41" w:rsidRPr="003E567C">
        <w:rPr>
          <w:sz w:val="26"/>
          <w:szCs w:val="26"/>
        </w:rPr>
        <w:t>Сальского</w:t>
      </w:r>
      <w:r w:rsidRPr="003E567C">
        <w:rPr>
          <w:sz w:val="26"/>
          <w:szCs w:val="26"/>
        </w:rPr>
        <w:t xml:space="preserve"> района, в целях формирования социокультурной среды, воспитания в гражданах чувства уважения и любви к историческим традициям и наследию.</w:t>
      </w:r>
    </w:p>
    <w:p w:rsidR="00005B19" w:rsidRPr="003E567C" w:rsidRDefault="00721E05" w:rsidP="00721E05">
      <w:pPr>
        <w:pStyle w:val="a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1.4</w:t>
      </w:r>
      <w:r w:rsidR="00A55149" w:rsidRPr="003E567C">
        <w:rPr>
          <w:b/>
          <w:sz w:val="26"/>
          <w:szCs w:val="26"/>
        </w:rPr>
        <w:t>.</w:t>
      </w:r>
      <w:r w:rsidR="00A55149" w:rsidRPr="003E567C">
        <w:rPr>
          <w:sz w:val="26"/>
          <w:szCs w:val="26"/>
        </w:rPr>
        <w:t xml:space="preserve"> </w:t>
      </w:r>
      <w:r w:rsidR="00005B19" w:rsidRPr="003E567C">
        <w:rPr>
          <w:sz w:val="26"/>
          <w:szCs w:val="26"/>
        </w:rPr>
        <w:t>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005B19" w:rsidRPr="003E567C" w:rsidRDefault="00005B19" w:rsidP="003E567C">
      <w:pPr>
        <w:pStyle w:val="a3"/>
        <w:rPr>
          <w:rStyle w:val="a5"/>
          <w:b w:val="0"/>
          <w:sz w:val="26"/>
          <w:szCs w:val="26"/>
        </w:rPr>
      </w:pPr>
    </w:p>
    <w:p w:rsidR="00C76180" w:rsidRPr="003E567C" w:rsidRDefault="00005B19" w:rsidP="00CC4438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 xml:space="preserve">2. Критерии для принятия решений об установке </w:t>
      </w:r>
      <w:r w:rsidR="00C76180" w:rsidRPr="003E567C">
        <w:rPr>
          <w:b/>
          <w:i/>
          <w:sz w:val="26"/>
          <w:szCs w:val="26"/>
        </w:rPr>
        <w:t>или внесени</w:t>
      </w:r>
      <w:r w:rsidR="00EE6BC5" w:rsidRPr="003E567C">
        <w:rPr>
          <w:b/>
          <w:i/>
          <w:sz w:val="26"/>
          <w:szCs w:val="26"/>
        </w:rPr>
        <w:t>я</w:t>
      </w:r>
      <w:r w:rsidR="00C76180" w:rsidRPr="003E567C">
        <w:rPr>
          <w:b/>
          <w:i/>
          <w:sz w:val="26"/>
          <w:szCs w:val="26"/>
        </w:rPr>
        <w:t xml:space="preserve"> изменений в композиции памятников, </w:t>
      </w:r>
      <w:r w:rsidRPr="003E567C">
        <w:rPr>
          <w:b/>
          <w:i/>
          <w:sz w:val="26"/>
          <w:szCs w:val="26"/>
        </w:rPr>
        <w:t>мемориальных досок</w:t>
      </w:r>
    </w:p>
    <w:p w:rsidR="00005B19" w:rsidRPr="003E567C" w:rsidRDefault="00005B19" w:rsidP="00CC4438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>и других памятных знаков</w:t>
      </w:r>
    </w:p>
    <w:p w:rsidR="00005B19" w:rsidRPr="003E567C" w:rsidRDefault="00005B19" w:rsidP="00CC4438">
      <w:pPr>
        <w:pStyle w:val="a3"/>
        <w:jc w:val="center"/>
        <w:rPr>
          <w:sz w:val="26"/>
          <w:szCs w:val="26"/>
        </w:rPr>
      </w:pPr>
    </w:p>
    <w:p w:rsidR="00005B19" w:rsidRPr="003E567C" w:rsidRDefault="00005B19" w:rsidP="00CC4438">
      <w:pPr>
        <w:pStyle w:val="a3"/>
        <w:jc w:val="both"/>
        <w:rPr>
          <w:sz w:val="26"/>
          <w:szCs w:val="26"/>
        </w:rPr>
      </w:pPr>
      <w:r w:rsidRPr="00CC4438">
        <w:rPr>
          <w:b/>
          <w:sz w:val="26"/>
          <w:szCs w:val="26"/>
        </w:rPr>
        <w:t xml:space="preserve">  </w:t>
      </w:r>
      <w:r w:rsidR="00721E05">
        <w:rPr>
          <w:b/>
          <w:sz w:val="26"/>
          <w:szCs w:val="26"/>
        </w:rPr>
        <w:tab/>
      </w:r>
      <w:r w:rsidRPr="00CC4438">
        <w:rPr>
          <w:b/>
          <w:sz w:val="26"/>
          <w:szCs w:val="26"/>
        </w:rPr>
        <w:t>2.1.</w:t>
      </w:r>
      <w:r w:rsidRPr="003E567C">
        <w:rPr>
          <w:sz w:val="26"/>
          <w:szCs w:val="26"/>
        </w:rPr>
        <w:t xml:space="preserve"> Критериями для принятия решений об установке </w:t>
      </w:r>
      <w:r w:rsidR="00C76180" w:rsidRPr="003E567C">
        <w:rPr>
          <w:sz w:val="26"/>
          <w:szCs w:val="26"/>
        </w:rPr>
        <w:t>или внесени</w:t>
      </w:r>
      <w:r w:rsidR="00EE6BC5" w:rsidRPr="003E567C">
        <w:rPr>
          <w:sz w:val="26"/>
          <w:szCs w:val="26"/>
        </w:rPr>
        <w:t xml:space="preserve">я </w:t>
      </w:r>
      <w:r w:rsidR="00C76180" w:rsidRPr="003E567C">
        <w:rPr>
          <w:sz w:val="26"/>
          <w:szCs w:val="26"/>
        </w:rPr>
        <w:t xml:space="preserve">изменений в композиции </w:t>
      </w:r>
      <w:r w:rsidRPr="003E567C">
        <w:rPr>
          <w:sz w:val="26"/>
          <w:szCs w:val="26"/>
        </w:rPr>
        <w:t>памятников, мемориальных досок и других памятных знаков являются:</w:t>
      </w:r>
    </w:p>
    <w:p w:rsidR="00005B19" w:rsidRPr="003E567C" w:rsidRDefault="00005B19" w:rsidP="00CC4438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муниципального образования;</w:t>
      </w:r>
    </w:p>
    <w:p w:rsidR="00AC5E9F" w:rsidRDefault="00005B19" w:rsidP="00CC4438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2)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муницип</w:t>
      </w:r>
      <w:r w:rsidR="00AC5E9F">
        <w:rPr>
          <w:sz w:val="26"/>
          <w:szCs w:val="26"/>
        </w:rPr>
        <w:t>ального образования</w:t>
      </w:r>
      <w:r w:rsidRPr="003E567C">
        <w:rPr>
          <w:sz w:val="26"/>
          <w:szCs w:val="26"/>
        </w:rPr>
        <w:t>, повы</w:t>
      </w:r>
      <w:r w:rsidR="00AC5E9F">
        <w:rPr>
          <w:sz w:val="26"/>
          <w:szCs w:val="26"/>
        </w:rPr>
        <w:t>шению его престижа и авторитета;</w:t>
      </w:r>
      <w:r w:rsidRPr="003E567C">
        <w:rPr>
          <w:sz w:val="26"/>
          <w:szCs w:val="26"/>
        </w:rPr>
        <w:t xml:space="preserve"> </w:t>
      </w:r>
    </w:p>
    <w:p w:rsidR="00005B19" w:rsidRPr="003E567C" w:rsidRDefault="00005B19" w:rsidP="00CC4438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3) примеры проявления особого герои</w:t>
      </w:r>
      <w:r w:rsidR="00463FFE" w:rsidRPr="003E567C">
        <w:rPr>
          <w:sz w:val="26"/>
          <w:szCs w:val="26"/>
        </w:rPr>
        <w:t>зма, мужества, смелости, отваги;</w:t>
      </w:r>
    </w:p>
    <w:p w:rsidR="00463FFE" w:rsidRPr="003E567C" w:rsidRDefault="00463FFE" w:rsidP="00CC4438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4) обоснованность, целесообразность в случа</w:t>
      </w:r>
      <w:r w:rsidR="00AC5E9F">
        <w:rPr>
          <w:sz w:val="26"/>
          <w:szCs w:val="26"/>
        </w:rPr>
        <w:t>е вопроса о внесении изменений</w:t>
      </w:r>
      <w:r w:rsidRPr="003E567C">
        <w:rPr>
          <w:sz w:val="26"/>
          <w:szCs w:val="26"/>
        </w:rPr>
        <w:t xml:space="preserve"> в композицию памятника, текст на доске, плите, и т.д.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CC4438">
        <w:rPr>
          <w:b/>
          <w:sz w:val="26"/>
          <w:szCs w:val="26"/>
        </w:rPr>
        <w:t>2.2.</w:t>
      </w:r>
      <w:r w:rsidRPr="003E567C">
        <w:rPr>
          <w:sz w:val="26"/>
          <w:szCs w:val="26"/>
        </w:rPr>
        <w:t xml:space="preserve"> Рассмотрение вопроса об установке памятника, мемориальной доски и другого памятного знака произ</w:t>
      </w:r>
      <w:r w:rsidR="00D56E41" w:rsidRPr="003E567C">
        <w:rPr>
          <w:sz w:val="26"/>
          <w:szCs w:val="26"/>
        </w:rPr>
        <w:t xml:space="preserve">водится по истечении 2 (двух) </w:t>
      </w:r>
      <w:r w:rsidRPr="003E567C">
        <w:rPr>
          <w:sz w:val="26"/>
          <w:szCs w:val="26"/>
        </w:rPr>
        <w:t>лет со дня события или смерти лица, об увековечении памяти которого ходатайствуют инициаторы.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CC4438">
        <w:rPr>
          <w:b/>
          <w:sz w:val="26"/>
          <w:szCs w:val="26"/>
        </w:rPr>
        <w:t>2.3.</w:t>
      </w:r>
      <w:r w:rsidRPr="003E567C">
        <w:rPr>
          <w:sz w:val="26"/>
          <w:szCs w:val="26"/>
        </w:rPr>
        <w:t xml:space="preserve"> На лиц, удостоенных звания Героя Советского Союза, Героя Российской Федерации, Героя Социалистического Труда, полных кавалеров ордена </w:t>
      </w:r>
      <w:proofErr w:type="gramStart"/>
      <w:r w:rsidRPr="003E567C">
        <w:rPr>
          <w:sz w:val="26"/>
          <w:szCs w:val="26"/>
        </w:rPr>
        <w:t>Славы,  награжденных</w:t>
      </w:r>
      <w:proofErr w:type="gramEnd"/>
      <w:r w:rsidRPr="003E567C">
        <w:rPr>
          <w:sz w:val="26"/>
          <w:szCs w:val="26"/>
        </w:rPr>
        <w:t xml:space="preserve"> орденом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>За заслуги перед Отечеством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, орденом Трудовой Славы, орденом Мужества, лиц погибших при исполнения воинского долга, а также лиц, удостоенных звания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 xml:space="preserve">Почетный гражданин </w:t>
      </w:r>
      <w:r w:rsidR="00D56E41" w:rsidRPr="003E567C">
        <w:rPr>
          <w:sz w:val="26"/>
          <w:szCs w:val="26"/>
        </w:rPr>
        <w:t>г. Сальска и Сальского</w:t>
      </w:r>
      <w:r w:rsidRPr="003E567C">
        <w:rPr>
          <w:sz w:val="26"/>
          <w:szCs w:val="26"/>
        </w:rPr>
        <w:t xml:space="preserve"> района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>, ограничения по срокам обращения об установке памятника, мемориальной доски и другого памятного знака не распространяются.</w:t>
      </w:r>
    </w:p>
    <w:p w:rsidR="00005B19" w:rsidRPr="003E567C" w:rsidRDefault="00005B19" w:rsidP="00CC4438">
      <w:pPr>
        <w:pStyle w:val="a3"/>
        <w:jc w:val="both"/>
        <w:rPr>
          <w:sz w:val="26"/>
          <w:szCs w:val="26"/>
        </w:rPr>
      </w:pPr>
    </w:p>
    <w:p w:rsidR="00364723" w:rsidRPr="003E567C" w:rsidRDefault="00005B19" w:rsidP="00AC5E9F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 xml:space="preserve">3. Порядок рассмотрения ходатайств об установке </w:t>
      </w:r>
      <w:r w:rsidR="00C76180" w:rsidRPr="003E567C">
        <w:rPr>
          <w:b/>
          <w:i/>
          <w:sz w:val="26"/>
          <w:szCs w:val="26"/>
        </w:rPr>
        <w:t>или внесения изменений</w:t>
      </w:r>
    </w:p>
    <w:p w:rsidR="00005B19" w:rsidRPr="003E567C" w:rsidRDefault="00C76180" w:rsidP="00AC5E9F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 xml:space="preserve">в композиции памятников, </w:t>
      </w:r>
      <w:r w:rsidR="00005B19" w:rsidRPr="003E567C">
        <w:rPr>
          <w:b/>
          <w:i/>
          <w:sz w:val="26"/>
          <w:szCs w:val="26"/>
        </w:rPr>
        <w:t>мемориальных досок и других памятных знаков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AC5E9F">
        <w:rPr>
          <w:b/>
          <w:sz w:val="26"/>
          <w:szCs w:val="26"/>
        </w:rPr>
        <w:t>3.1</w:t>
      </w:r>
      <w:r w:rsidRPr="003E567C">
        <w:rPr>
          <w:sz w:val="26"/>
          <w:szCs w:val="26"/>
        </w:rPr>
        <w:t>. С иници</w:t>
      </w:r>
      <w:r w:rsidR="00D56E41" w:rsidRPr="003E567C">
        <w:rPr>
          <w:sz w:val="26"/>
          <w:szCs w:val="26"/>
        </w:rPr>
        <w:t xml:space="preserve">ативой об установке </w:t>
      </w:r>
      <w:r w:rsidR="00C76180" w:rsidRPr="003E567C">
        <w:rPr>
          <w:sz w:val="26"/>
          <w:szCs w:val="26"/>
        </w:rPr>
        <w:t>или внесени</w:t>
      </w:r>
      <w:r w:rsidR="00EE6BC5" w:rsidRPr="003E567C">
        <w:rPr>
          <w:sz w:val="26"/>
          <w:szCs w:val="26"/>
        </w:rPr>
        <w:t>я</w:t>
      </w:r>
      <w:r w:rsidR="00C76180" w:rsidRPr="003E567C">
        <w:rPr>
          <w:sz w:val="26"/>
          <w:szCs w:val="26"/>
        </w:rPr>
        <w:t xml:space="preserve"> изменений в композиции </w:t>
      </w:r>
      <w:r w:rsidR="00D56E41" w:rsidRPr="003E567C">
        <w:rPr>
          <w:sz w:val="26"/>
          <w:szCs w:val="26"/>
        </w:rPr>
        <w:t xml:space="preserve">памятника, </w:t>
      </w:r>
      <w:r w:rsidRPr="003E567C">
        <w:rPr>
          <w:sz w:val="26"/>
          <w:szCs w:val="26"/>
        </w:rPr>
        <w:t>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20 человек.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lastRenderedPageBreak/>
        <w:t xml:space="preserve"> </w:t>
      </w:r>
      <w:r w:rsidR="00721E05">
        <w:rPr>
          <w:sz w:val="26"/>
          <w:szCs w:val="26"/>
        </w:rPr>
        <w:tab/>
      </w:r>
      <w:r w:rsidRPr="00AC5E9F">
        <w:rPr>
          <w:b/>
          <w:sz w:val="26"/>
          <w:szCs w:val="26"/>
        </w:rPr>
        <w:t>3.2.</w:t>
      </w:r>
      <w:r w:rsidRPr="003E567C">
        <w:rPr>
          <w:sz w:val="26"/>
          <w:szCs w:val="26"/>
        </w:rPr>
        <w:t xml:space="preserve"> Письменное ходатайство об установке </w:t>
      </w:r>
      <w:r w:rsidR="00C76180" w:rsidRPr="003E567C">
        <w:rPr>
          <w:sz w:val="26"/>
          <w:szCs w:val="26"/>
        </w:rPr>
        <w:t>или внесени</w:t>
      </w:r>
      <w:r w:rsidR="00EE6BC5" w:rsidRPr="003E567C">
        <w:rPr>
          <w:sz w:val="26"/>
          <w:szCs w:val="26"/>
        </w:rPr>
        <w:t>я</w:t>
      </w:r>
      <w:r w:rsidR="00C76180" w:rsidRPr="003E567C">
        <w:rPr>
          <w:sz w:val="26"/>
          <w:szCs w:val="26"/>
        </w:rPr>
        <w:t xml:space="preserve"> изменений в композиции </w:t>
      </w:r>
      <w:r w:rsidRPr="003E567C">
        <w:rPr>
          <w:sz w:val="26"/>
          <w:szCs w:val="26"/>
        </w:rPr>
        <w:t xml:space="preserve">памятников, мемориальных досок и других памятных знаков и необходимые документы направляются на имя главы Администрации муниципального образования </w:t>
      </w:r>
      <w:r w:rsidR="002F1C8E">
        <w:rPr>
          <w:sz w:val="26"/>
          <w:szCs w:val="26"/>
        </w:rPr>
        <w:t>«</w:t>
      </w:r>
      <w:proofErr w:type="spellStart"/>
      <w:r w:rsidR="002F1C8E">
        <w:rPr>
          <w:sz w:val="26"/>
          <w:szCs w:val="26"/>
        </w:rPr>
        <w:t>Гигантовское</w:t>
      </w:r>
      <w:proofErr w:type="spellEnd"/>
      <w:r w:rsidR="002F1C8E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 и передаются в Комиссию по рассмотрению вопросов об установке памятников, мемориальных досок и других памятных знаков на территории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2F1C8E">
        <w:rPr>
          <w:sz w:val="26"/>
          <w:szCs w:val="26"/>
        </w:rPr>
        <w:t>Гигантовское</w:t>
      </w:r>
      <w:proofErr w:type="spellEnd"/>
      <w:r w:rsidR="002F1C8E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(далее – Комиссия) для рассмотрения.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2F1C8E">
        <w:rPr>
          <w:b/>
          <w:sz w:val="26"/>
          <w:szCs w:val="26"/>
        </w:rPr>
        <w:t>3.3.</w:t>
      </w:r>
      <w:r w:rsidRPr="003E567C">
        <w:rPr>
          <w:sz w:val="26"/>
          <w:szCs w:val="26"/>
        </w:rPr>
        <w:t xml:space="preserve"> Перечень документов, представляемых в Комиссию: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2) историческая или историко-биографическая справка;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3) копии документов, подтверждающих достоверность события или заслуги увековечиваемого лица;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5) предложение по проекту (эскиз, макет) памятника, мемориальной доски или другого памятного знака;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6) предложение по тексту надписи;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005B19" w:rsidRPr="003E567C" w:rsidRDefault="00005B19" w:rsidP="00AC5E9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 с указанием банковских реквизитов.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2F1C8E">
      <w:pPr>
        <w:pStyle w:val="a3"/>
        <w:jc w:val="center"/>
        <w:rPr>
          <w:rStyle w:val="a5"/>
          <w:i/>
          <w:sz w:val="26"/>
          <w:szCs w:val="26"/>
        </w:rPr>
      </w:pPr>
      <w:r w:rsidRPr="003E567C">
        <w:rPr>
          <w:rStyle w:val="a5"/>
          <w:i/>
          <w:sz w:val="26"/>
          <w:szCs w:val="26"/>
        </w:rPr>
        <w:t>4. Порядок рассмотрения и принятия решений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2F1C8E">
        <w:rPr>
          <w:b/>
          <w:sz w:val="26"/>
          <w:szCs w:val="26"/>
        </w:rPr>
        <w:t xml:space="preserve"> </w:t>
      </w:r>
      <w:r w:rsidR="00721E05">
        <w:rPr>
          <w:b/>
          <w:sz w:val="26"/>
          <w:szCs w:val="26"/>
        </w:rPr>
        <w:tab/>
      </w:r>
      <w:r w:rsidRPr="002F1C8E">
        <w:rPr>
          <w:b/>
          <w:sz w:val="26"/>
          <w:szCs w:val="26"/>
        </w:rPr>
        <w:t>4.1.</w:t>
      </w:r>
      <w:r w:rsidRPr="003E567C">
        <w:rPr>
          <w:sz w:val="26"/>
          <w:szCs w:val="26"/>
        </w:rPr>
        <w:t xml:space="preserve"> Предложения об установлении </w:t>
      </w:r>
      <w:r w:rsidR="00C76180" w:rsidRPr="003E567C">
        <w:rPr>
          <w:sz w:val="26"/>
          <w:szCs w:val="26"/>
        </w:rPr>
        <w:t>или внесени</w:t>
      </w:r>
      <w:r w:rsidR="00EE6BC5" w:rsidRPr="003E567C">
        <w:rPr>
          <w:sz w:val="26"/>
          <w:szCs w:val="26"/>
        </w:rPr>
        <w:t>я</w:t>
      </w:r>
      <w:r w:rsidR="00C76180" w:rsidRPr="003E567C">
        <w:rPr>
          <w:sz w:val="26"/>
          <w:szCs w:val="26"/>
        </w:rPr>
        <w:t xml:space="preserve"> изменений в композиции </w:t>
      </w:r>
      <w:r w:rsidRPr="003E567C">
        <w:rPr>
          <w:sz w:val="26"/>
          <w:szCs w:val="26"/>
        </w:rPr>
        <w:t xml:space="preserve">памятников, мемориальных досок и других памятных знаков направляются на имя главы Администрации </w:t>
      </w:r>
      <w:r w:rsidR="00D56E41" w:rsidRPr="003E567C">
        <w:rPr>
          <w:sz w:val="26"/>
          <w:szCs w:val="26"/>
        </w:rPr>
        <w:t>муниципального образования «</w:t>
      </w:r>
      <w:proofErr w:type="spellStart"/>
      <w:r w:rsidR="002F1C8E">
        <w:rPr>
          <w:sz w:val="26"/>
          <w:szCs w:val="26"/>
        </w:rPr>
        <w:t>Гигантовское</w:t>
      </w:r>
      <w:proofErr w:type="spellEnd"/>
      <w:r w:rsidR="002F1C8E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 </w:t>
      </w:r>
      <w:r w:rsidRPr="003E567C">
        <w:rPr>
          <w:sz w:val="26"/>
          <w:szCs w:val="26"/>
        </w:rPr>
        <w:t>района Ростовской области, за</w:t>
      </w:r>
      <w:r w:rsidR="006F05ED">
        <w:rPr>
          <w:sz w:val="26"/>
          <w:szCs w:val="26"/>
        </w:rPr>
        <w:t xml:space="preserve">тем передаются на рассмотрение </w:t>
      </w:r>
      <w:r w:rsidRPr="003E567C">
        <w:rPr>
          <w:sz w:val="26"/>
          <w:szCs w:val="26"/>
        </w:rPr>
        <w:t>Комиссии, полномочия, количественный и персональный состав которой утверждаются постановл</w:t>
      </w:r>
      <w:r w:rsidR="00D612FA" w:rsidRPr="003E567C">
        <w:rPr>
          <w:sz w:val="26"/>
          <w:szCs w:val="26"/>
        </w:rPr>
        <w:t xml:space="preserve">ением Администрации </w:t>
      </w:r>
      <w:proofErr w:type="spellStart"/>
      <w:r w:rsidR="002F1C8E">
        <w:rPr>
          <w:sz w:val="26"/>
          <w:szCs w:val="26"/>
        </w:rPr>
        <w:t>Гигантовское</w:t>
      </w:r>
      <w:proofErr w:type="spellEnd"/>
      <w:r w:rsidR="002F1C8E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поселения Сальского </w:t>
      </w:r>
      <w:r w:rsidRPr="003E567C">
        <w:rPr>
          <w:sz w:val="26"/>
          <w:szCs w:val="26"/>
        </w:rPr>
        <w:t>района Ростовской области.</w:t>
      </w: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Заседания Комиссии проводятся по мере поступления ходатайств об установлении </w:t>
      </w:r>
      <w:r w:rsidR="00C76180" w:rsidRPr="003E567C">
        <w:rPr>
          <w:sz w:val="26"/>
          <w:szCs w:val="26"/>
        </w:rPr>
        <w:t xml:space="preserve">или внесении изменений в композиции, а также </w:t>
      </w:r>
      <w:r w:rsidRPr="003E567C">
        <w:rPr>
          <w:sz w:val="26"/>
          <w:szCs w:val="26"/>
        </w:rPr>
        <w:t xml:space="preserve">реконструкции, переносе, демонтаже </w:t>
      </w:r>
      <w:proofErr w:type="gramStart"/>
      <w:r w:rsidRPr="003E567C">
        <w:rPr>
          <w:sz w:val="26"/>
          <w:szCs w:val="26"/>
        </w:rPr>
        <w:t>памятников,  мемориальных</w:t>
      </w:r>
      <w:proofErr w:type="gramEnd"/>
      <w:r w:rsidRPr="003E567C">
        <w:rPr>
          <w:sz w:val="26"/>
          <w:szCs w:val="26"/>
        </w:rPr>
        <w:t xml:space="preserve"> досок и других памятных знаков.</w:t>
      </w:r>
    </w:p>
    <w:p w:rsidR="00005B19" w:rsidRPr="003E567C" w:rsidRDefault="006F05ED" w:rsidP="00721E05">
      <w:pPr>
        <w:pStyle w:val="a3"/>
        <w:ind w:firstLine="708"/>
        <w:jc w:val="both"/>
        <w:rPr>
          <w:color w:val="355081"/>
          <w:sz w:val="26"/>
          <w:szCs w:val="26"/>
        </w:rPr>
      </w:pPr>
      <w:r>
        <w:rPr>
          <w:b/>
          <w:sz w:val="26"/>
          <w:szCs w:val="26"/>
        </w:rPr>
        <w:t>4.2</w:t>
      </w:r>
      <w:r w:rsidR="00005B19" w:rsidRPr="002F1C8E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Место установки памятника, мемориальной доски, д</w:t>
      </w:r>
      <w:r w:rsidR="00C76180" w:rsidRPr="003E567C">
        <w:rPr>
          <w:sz w:val="26"/>
          <w:szCs w:val="26"/>
        </w:rPr>
        <w:t xml:space="preserve">ругих памятных знаков, должны </w:t>
      </w:r>
      <w:r w:rsidR="00005B19" w:rsidRPr="003E567C">
        <w:rPr>
          <w:sz w:val="26"/>
          <w:szCs w:val="26"/>
        </w:rPr>
        <w:t xml:space="preserve">быть согласованы с администрацией муниципального образования и собственником здания. Администрация муниципального образования может отказать в согласовании </w:t>
      </w:r>
      <w:proofErr w:type="gramStart"/>
      <w:r w:rsidR="00005B19" w:rsidRPr="003E567C">
        <w:rPr>
          <w:sz w:val="26"/>
          <w:szCs w:val="26"/>
        </w:rPr>
        <w:t>установки  мемориальной</w:t>
      </w:r>
      <w:proofErr w:type="gramEnd"/>
      <w:r w:rsidR="00005B19" w:rsidRPr="003E567C">
        <w:rPr>
          <w:sz w:val="26"/>
          <w:szCs w:val="26"/>
        </w:rPr>
        <w:t xml:space="preserve">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</w:t>
      </w:r>
      <w:proofErr w:type="gramStart"/>
      <w:r w:rsidR="00005B19" w:rsidRPr="003E567C">
        <w:rPr>
          <w:sz w:val="26"/>
          <w:szCs w:val="26"/>
        </w:rPr>
        <w:t>администрация  направляет</w:t>
      </w:r>
      <w:proofErr w:type="gramEnd"/>
      <w:r w:rsidR="00005B19" w:rsidRPr="003E567C">
        <w:rPr>
          <w:sz w:val="26"/>
          <w:szCs w:val="26"/>
        </w:rPr>
        <w:t xml:space="preserve"> своё мотивированное мнение Комиссии и инициаторам.</w:t>
      </w:r>
      <w:r w:rsidR="00005B19" w:rsidRPr="003E567C">
        <w:rPr>
          <w:color w:val="355081"/>
          <w:sz w:val="26"/>
          <w:szCs w:val="26"/>
        </w:rPr>
        <w:t xml:space="preserve"> 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4.3</w:t>
      </w:r>
      <w:r w:rsidR="00005B19" w:rsidRPr="002F1C8E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П</w:t>
      </w:r>
      <w:r w:rsidR="002F1C8E">
        <w:rPr>
          <w:sz w:val="26"/>
          <w:szCs w:val="26"/>
        </w:rPr>
        <w:t xml:space="preserve">роект, размеры, </w:t>
      </w:r>
      <w:proofErr w:type="gramStart"/>
      <w:r w:rsidR="002F1C8E">
        <w:rPr>
          <w:sz w:val="26"/>
          <w:szCs w:val="26"/>
        </w:rPr>
        <w:t xml:space="preserve">эскизные </w:t>
      </w:r>
      <w:r w:rsidR="00005B19" w:rsidRPr="003E567C">
        <w:rPr>
          <w:sz w:val="26"/>
          <w:szCs w:val="26"/>
        </w:rPr>
        <w:t xml:space="preserve"> размещения</w:t>
      </w:r>
      <w:proofErr w:type="gramEnd"/>
      <w:r w:rsidR="00005B19" w:rsidRPr="003E567C">
        <w:rPr>
          <w:sz w:val="26"/>
          <w:szCs w:val="26"/>
        </w:rPr>
        <w:t xml:space="preserve"> и </w:t>
      </w:r>
      <w:r w:rsidR="00C76180" w:rsidRPr="003E567C">
        <w:rPr>
          <w:sz w:val="26"/>
          <w:szCs w:val="26"/>
        </w:rPr>
        <w:t xml:space="preserve">оформления, памятников, </w:t>
      </w:r>
      <w:r w:rsidR="00005B19" w:rsidRPr="003E567C">
        <w:rPr>
          <w:sz w:val="26"/>
          <w:szCs w:val="26"/>
        </w:rPr>
        <w:t xml:space="preserve">мемориальных досок и других памятных знаков </w:t>
      </w:r>
      <w:r w:rsidR="002F1C8E">
        <w:rPr>
          <w:sz w:val="26"/>
          <w:szCs w:val="26"/>
        </w:rPr>
        <w:t>могут согласовыва</w:t>
      </w:r>
      <w:r w:rsidR="00005B19" w:rsidRPr="003E567C">
        <w:rPr>
          <w:sz w:val="26"/>
          <w:szCs w:val="26"/>
        </w:rPr>
        <w:t>т</w:t>
      </w:r>
      <w:r w:rsidR="002F1C8E">
        <w:rPr>
          <w:sz w:val="26"/>
          <w:szCs w:val="26"/>
        </w:rPr>
        <w:t>ь</w:t>
      </w:r>
      <w:r w:rsidR="00005B19" w:rsidRPr="003E567C">
        <w:rPr>
          <w:sz w:val="26"/>
          <w:szCs w:val="26"/>
        </w:rPr>
        <w:t>ся  с  главным архите</w:t>
      </w:r>
      <w:r w:rsidR="00D56E41" w:rsidRPr="003E567C">
        <w:rPr>
          <w:sz w:val="26"/>
          <w:szCs w:val="26"/>
        </w:rPr>
        <w:t>ктором А</w:t>
      </w:r>
      <w:r w:rsidR="00005B19" w:rsidRPr="003E567C">
        <w:rPr>
          <w:sz w:val="26"/>
          <w:szCs w:val="26"/>
        </w:rPr>
        <w:t xml:space="preserve">дминистрации </w:t>
      </w:r>
      <w:r w:rsidR="00D56E41" w:rsidRPr="003E567C">
        <w:rPr>
          <w:sz w:val="26"/>
          <w:szCs w:val="26"/>
        </w:rPr>
        <w:t>Сальского</w:t>
      </w:r>
      <w:r w:rsidR="002F1C8E">
        <w:rPr>
          <w:sz w:val="26"/>
          <w:szCs w:val="26"/>
        </w:rPr>
        <w:t xml:space="preserve"> района и службами системы жизнеобеспечения.</w:t>
      </w:r>
    </w:p>
    <w:p w:rsidR="00005B19" w:rsidRPr="003E567C" w:rsidRDefault="006F05ED" w:rsidP="002F1C8E">
      <w:pPr>
        <w:pStyle w:val="a3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="00721E05">
        <w:rPr>
          <w:b/>
          <w:sz w:val="26"/>
          <w:szCs w:val="26"/>
        </w:rPr>
        <w:tab/>
      </w:r>
      <w:r>
        <w:rPr>
          <w:b/>
          <w:sz w:val="26"/>
          <w:szCs w:val="26"/>
        </w:rPr>
        <w:t>4.4</w:t>
      </w:r>
      <w:r w:rsidR="00005B19" w:rsidRPr="002F1C8E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 </w:t>
      </w:r>
      <w:r w:rsidR="00721E05">
        <w:rPr>
          <w:sz w:val="26"/>
          <w:szCs w:val="26"/>
        </w:rPr>
        <w:tab/>
      </w:r>
      <w:r w:rsidR="006F05ED">
        <w:rPr>
          <w:b/>
          <w:sz w:val="26"/>
          <w:szCs w:val="26"/>
        </w:rPr>
        <w:t>4.5</w:t>
      </w:r>
      <w:r w:rsidRPr="006F05ED">
        <w:rPr>
          <w:b/>
          <w:sz w:val="26"/>
          <w:szCs w:val="26"/>
        </w:rPr>
        <w:t>.</w:t>
      </w:r>
      <w:r w:rsidRPr="003E567C">
        <w:rPr>
          <w:sz w:val="26"/>
          <w:szCs w:val="26"/>
        </w:rPr>
        <w:t xml:space="preserve">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005B19" w:rsidRPr="006F05ED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Если установка мемориальных досок и других памятных знаков </w:t>
      </w:r>
      <w:proofErr w:type="gramStart"/>
      <w:r w:rsidR="00005B19" w:rsidRPr="003E567C">
        <w:rPr>
          <w:sz w:val="26"/>
          <w:szCs w:val="26"/>
        </w:rPr>
        <w:t>планируется  на</w:t>
      </w:r>
      <w:proofErr w:type="gramEnd"/>
      <w:r w:rsidR="00005B19" w:rsidRPr="003E567C">
        <w:rPr>
          <w:sz w:val="26"/>
          <w:szCs w:val="26"/>
        </w:rPr>
        <w:t xml:space="preserve">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 по охране памятников историко-культурного наследия Ростовской области. Согласование проводит ходатайствующая сторона.  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4.7</w:t>
      </w:r>
      <w:r w:rsidR="00005B19" w:rsidRPr="006F05ED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В результате рассмотрения ходатайств Комиссия принимает одно из следующих решений:</w:t>
      </w: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поддержать ходатайство и рекомендовать Собранию депутатов принять решение об установке</w:t>
      </w:r>
      <w:r w:rsidR="00C76180" w:rsidRPr="003E567C">
        <w:rPr>
          <w:sz w:val="26"/>
          <w:szCs w:val="26"/>
        </w:rPr>
        <w:t xml:space="preserve"> или внесении изменений в композиции</w:t>
      </w:r>
      <w:r w:rsidRPr="003E567C">
        <w:rPr>
          <w:sz w:val="26"/>
          <w:szCs w:val="26"/>
        </w:rPr>
        <w:t xml:space="preserve"> </w:t>
      </w:r>
      <w:proofErr w:type="gramStart"/>
      <w:r w:rsidRPr="003E567C">
        <w:rPr>
          <w:sz w:val="26"/>
          <w:szCs w:val="26"/>
        </w:rPr>
        <w:t>памятника,  мемориальной</w:t>
      </w:r>
      <w:proofErr w:type="gramEnd"/>
      <w:r w:rsidRPr="003E567C">
        <w:rPr>
          <w:sz w:val="26"/>
          <w:szCs w:val="26"/>
        </w:rPr>
        <w:t xml:space="preserve"> доски, памятного знака;</w:t>
      </w: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рекомендовать ходатайствующей стороне увековечить память события или деятеля в других формах.</w:t>
      </w:r>
    </w:p>
    <w:p w:rsidR="00005B19" w:rsidRPr="003E567C" w:rsidRDefault="00005B19" w:rsidP="002F1C8E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- отклонить ходатайство, </w:t>
      </w:r>
      <w:proofErr w:type="gramStart"/>
      <w:r w:rsidRPr="003E567C">
        <w:rPr>
          <w:sz w:val="26"/>
          <w:szCs w:val="26"/>
        </w:rPr>
        <w:t>направить  обратившимся</w:t>
      </w:r>
      <w:proofErr w:type="gramEnd"/>
      <w:r w:rsidRPr="003E567C">
        <w:rPr>
          <w:sz w:val="26"/>
          <w:szCs w:val="26"/>
        </w:rPr>
        <w:t xml:space="preserve">  мотивированный отказ.</w:t>
      </w:r>
    </w:p>
    <w:p w:rsidR="00005B19" w:rsidRPr="003E567C" w:rsidRDefault="00005B19" w:rsidP="002F1C8E">
      <w:pPr>
        <w:pStyle w:val="a3"/>
        <w:jc w:val="both"/>
        <w:rPr>
          <w:color w:val="FF0000"/>
          <w:sz w:val="26"/>
          <w:szCs w:val="26"/>
        </w:rPr>
      </w:pPr>
      <w:r w:rsidRPr="003E567C">
        <w:rPr>
          <w:sz w:val="26"/>
          <w:szCs w:val="26"/>
        </w:rPr>
        <w:t>При принятии положительного решения Комиссия представляет на рассмотрение Собранию депутатов проект решения об установке памятника, мемориальной доски или другого памятного знака.</w:t>
      </w:r>
      <w:r w:rsidRPr="003E567C">
        <w:rPr>
          <w:color w:val="FF0000"/>
          <w:sz w:val="26"/>
          <w:szCs w:val="26"/>
        </w:rPr>
        <w:t xml:space="preserve"> 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4.8</w:t>
      </w:r>
      <w:r w:rsidR="00005B19" w:rsidRPr="006F05ED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 w:rsidRPr="006F05ED">
        <w:rPr>
          <w:b/>
          <w:sz w:val="26"/>
          <w:szCs w:val="26"/>
        </w:rPr>
        <w:t>4.9</w:t>
      </w:r>
      <w:r w:rsidR="00005B19" w:rsidRPr="006F05ED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Решение об установке памятника, мемориальной доски и другого памятного знака принимается на заседании Собрания депутатов.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 w:rsidRPr="006F05ED">
        <w:rPr>
          <w:b/>
          <w:sz w:val="26"/>
          <w:szCs w:val="26"/>
        </w:rPr>
        <w:t>4.10</w:t>
      </w:r>
      <w:r w:rsidR="00005B19" w:rsidRPr="006F05ED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Решение Собрания депутатов об установке мемориальной доски или другого памятного </w:t>
      </w:r>
      <w:proofErr w:type="gramStart"/>
      <w:r w:rsidR="00005B19" w:rsidRPr="003E567C">
        <w:rPr>
          <w:sz w:val="26"/>
          <w:szCs w:val="26"/>
        </w:rPr>
        <w:t>знака  направляется</w:t>
      </w:r>
      <w:proofErr w:type="gramEnd"/>
      <w:r w:rsidR="00005B19" w:rsidRPr="003E567C">
        <w:rPr>
          <w:sz w:val="26"/>
          <w:szCs w:val="26"/>
        </w:rPr>
        <w:t xml:space="preserve"> заявителю и подлежит опубликованию  в официальном печатном издании района, а также размещению на официальном сайте администрации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="00005B19" w:rsidRPr="003E567C">
        <w:rPr>
          <w:sz w:val="26"/>
          <w:szCs w:val="26"/>
        </w:rPr>
        <w:t xml:space="preserve"> района Ростовской области.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 w:rsidRPr="006F05ED">
        <w:rPr>
          <w:b/>
          <w:sz w:val="26"/>
          <w:szCs w:val="26"/>
        </w:rPr>
        <w:t>4.11</w:t>
      </w:r>
      <w:r w:rsidR="00005B19" w:rsidRPr="003E567C">
        <w:rPr>
          <w:sz w:val="26"/>
          <w:szCs w:val="26"/>
        </w:rPr>
        <w:t xml:space="preserve">. В случае если изготовление и установка памятника, мемориальной доски и другого памятного знака производятся за счёт инициатора, и в установленные сроки не выполнены, глава Администрации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="00005B19" w:rsidRPr="003E567C">
        <w:rPr>
          <w:sz w:val="26"/>
          <w:szCs w:val="26"/>
        </w:rPr>
        <w:t xml:space="preserve"> района Ростовской области вносит предложение в Собрание депутатов об отмене решения об установке такого памятника, мемориальной доски, другого памятного знака. </w:t>
      </w:r>
    </w:p>
    <w:p w:rsidR="00005B19" w:rsidRPr="003E567C" w:rsidRDefault="006F05ED" w:rsidP="00721E05">
      <w:pPr>
        <w:pStyle w:val="a3"/>
        <w:ind w:firstLine="708"/>
        <w:jc w:val="both"/>
        <w:rPr>
          <w:sz w:val="26"/>
          <w:szCs w:val="26"/>
        </w:rPr>
      </w:pPr>
      <w:r w:rsidRPr="006F05ED">
        <w:rPr>
          <w:b/>
          <w:sz w:val="26"/>
          <w:szCs w:val="26"/>
        </w:rPr>
        <w:t>4.12</w:t>
      </w:r>
      <w:r w:rsidR="00005B19" w:rsidRPr="006F05ED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Памятные знаки </w:t>
      </w:r>
      <w:r w:rsidR="00005B19" w:rsidRPr="003E567C">
        <w:rPr>
          <w:sz w:val="26"/>
          <w:szCs w:val="26"/>
        </w:rPr>
        <w:t xml:space="preserve">могут устанавливаться за счёт бюджетных средств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 </w:t>
      </w:r>
      <w:r w:rsidR="00005B19" w:rsidRPr="003E567C">
        <w:rPr>
          <w:sz w:val="26"/>
          <w:szCs w:val="26"/>
        </w:rPr>
        <w:t xml:space="preserve">района Ростовской области, </w:t>
      </w:r>
      <w:r>
        <w:rPr>
          <w:sz w:val="26"/>
          <w:szCs w:val="26"/>
        </w:rPr>
        <w:t>а также за счет спонсоров или инициаторов проекта.</w:t>
      </w:r>
    </w:p>
    <w:p w:rsidR="00005B19" w:rsidRPr="003E567C" w:rsidRDefault="00005B19" w:rsidP="002F1C8E">
      <w:pPr>
        <w:pStyle w:val="a3"/>
        <w:jc w:val="both"/>
        <w:rPr>
          <w:b/>
          <w:sz w:val="26"/>
          <w:szCs w:val="26"/>
        </w:rPr>
      </w:pPr>
    </w:p>
    <w:p w:rsidR="00005B19" w:rsidRPr="003E567C" w:rsidRDefault="00005B19" w:rsidP="006A2AEF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>5. Архитектурно-художественные требования, предъявляемые к памятникам, мемориальным доскам и другим памятным знакам</w:t>
      </w:r>
    </w:p>
    <w:p w:rsidR="00005B19" w:rsidRPr="003E567C" w:rsidRDefault="00005B19" w:rsidP="003E567C">
      <w:pPr>
        <w:pStyle w:val="a3"/>
        <w:rPr>
          <w:sz w:val="26"/>
          <w:szCs w:val="26"/>
        </w:rPr>
      </w:pP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6A2AEF">
        <w:rPr>
          <w:b/>
          <w:sz w:val="26"/>
          <w:szCs w:val="26"/>
        </w:rPr>
        <w:t>5.1.</w:t>
      </w:r>
      <w:r w:rsidRPr="003E567C">
        <w:rPr>
          <w:sz w:val="26"/>
          <w:szCs w:val="26"/>
        </w:rPr>
        <w:t xml:space="preserve"> Архитектурно-художественное решение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6A2AEF">
        <w:rPr>
          <w:b/>
          <w:sz w:val="26"/>
          <w:szCs w:val="26"/>
        </w:rPr>
        <w:t>5.2.</w:t>
      </w:r>
      <w:r w:rsidRPr="003E567C">
        <w:rPr>
          <w:sz w:val="26"/>
          <w:szCs w:val="26"/>
        </w:rPr>
        <w:t xml:space="preserve">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lastRenderedPageBreak/>
        <w:t>5.2.1. Размещение памятника, мемориальной доски и другого памятного знака с учётом его панорамного восприятия.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5.2.2. Учёт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6A2AEF">
        <w:rPr>
          <w:b/>
          <w:sz w:val="26"/>
          <w:szCs w:val="26"/>
        </w:rPr>
        <w:t>5.3.</w:t>
      </w:r>
      <w:r w:rsidRPr="003E567C">
        <w:rPr>
          <w:sz w:val="26"/>
          <w:szCs w:val="26"/>
        </w:rPr>
        <w:t xml:space="preserve">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6A2AEF">
        <w:rPr>
          <w:b/>
          <w:sz w:val="26"/>
          <w:szCs w:val="26"/>
        </w:rPr>
        <w:t>5.4.</w:t>
      </w:r>
      <w:r w:rsidRPr="003E567C">
        <w:rPr>
          <w:sz w:val="26"/>
          <w:szCs w:val="26"/>
        </w:rPr>
        <w:t xml:space="preserve">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 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5.5.</w:t>
      </w:r>
      <w:r w:rsidRPr="003E567C">
        <w:rPr>
          <w:sz w:val="26"/>
          <w:szCs w:val="26"/>
        </w:rPr>
        <w:t xml:space="preserve">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5.6.</w:t>
      </w:r>
      <w:r w:rsidRPr="003E567C">
        <w:rPr>
          <w:sz w:val="26"/>
          <w:szCs w:val="26"/>
        </w:rPr>
        <w:t xml:space="preserve">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5.7.</w:t>
      </w:r>
      <w:r w:rsidRPr="003E567C">
        <w:rPr>
          <w:sz w:val="26"/>
          <w:szCs w:val="26"/>
        </w:rPr>
        <w:t xml:space="preserve">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5.8.</w:t>
      </w:r>
      <w:r w:rsidRPr="003E567C">
        <w:rPr>
          <w:sz w:val="26"/>
          <w:szCs w:val="26"/>
        </w:rPr>
        <w:t xml:space="preserve"> Памятники устанавливаются на открытых, хорошо просматриваемых территориях, выходящих на магистрали и улицы.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5.9.</w:t>
      </w:r>
      <w:r w:rsidRPr="003E567C">
        <w:rPr>
          <w:sz w:val="26"/>
          <w:szCs w:val="26"/>
        </w:rPr>
        <w:t xml:space="preserve"> Мемориальные доски устанавливаются в хорошо просматриваемых местах на высоте не ниже двух метров (на фасадах зданий).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5.10.</w:t>
      </w:r>
      <w:r w:rsidRPr="003E567C">
        <w:rPr>
          <w:sz w:val="26"/>
          <w:szCs w:val="26"/>
        </w:rPr>
        <w:t xml:space="preserve"> 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организации, библиотеки и т.п.), памятные знаки, мемориальные доски могут устанавливаться в помещениях указанных зданий.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721E05">
      <w:pPr>
        <w:pStyle w:val="a3"/>
        <w:jc w:val="center"/>
        <w:rPr>
          <w:rStyle w:val="a5"/>
          <w:i/>
          <w:sz w:val="26"/>
          <w:szCs w:val="26"/>
        </w:rPr>
      </w:pPr>
      <w:r w:rsidRPr="003E567C">
        <w:rPr>
          <w:rStyle w:val="a5"/>
          <w:i/>
          <w:sz w:val="26"/>
          <w:szCs w:val="26"/>
        </w:rPr>
        <w:t>6. Порядок изготовления и установки памятников,</w:t>
      </w:r>
    </w:p>
    <w:p w:rsidR="00005B19" w:rsidRPr="003E567C" w:rsidRDefault="00005B19" w:rsidP="00721E05">
      <w:pPr>
        <w:pStyle w:val="a3"/>
        <w:jc w:val="center"/>
        <w:rPr>
          <w:rStyle w:val="a5"/>
          <w:i/>
          <w:sz w:val="26"/>
          <w:szCs w:val="26"/>
        </w:rPr>
      </w:pPr>
      <w:r w:rsidRPr="003E567C">
        <w:rPr>
          <w:rStyle w:val="a5"/>
          <w:i/>
          <w:sz w:val="26"/>
          <w:szCs w:val="26"/>
        </w:rPr>
        <w:t xml:space="preserve">мемориальных досок, </w:t>
      </w:r>
      <w:r w:rsidR="00721E05">
        <w:rPr>
          <w:rStyle w:val="a5"/>
          <w:i/>
          <w:sz w:val="26"/>
          <w:szCs w:val="26"/>
        </w:rPr>
        <w:t xml:space="preserve">и других </w:t>
      </w:r>
      <w:r w:rsidRPr="003E567C">
        <w:rPr>
          <w:rStyle w:val="a5"/>
          <w:i/>
          <w:sz w:val="26"/>
          <w:szCs w:val="26"/>
        </w:rPr>
        <w:t>памятных знаков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721E05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6.1.</w:t>
      </w:r>
      <w:r w:rsidRPr="003E567C">
        <w:rPr>
          <w:sz w:val="26"/>
          <w:szCs w:val="26"/>
        </w:rPr>
        <w:t xml:space="preserve"> Проектирование, сооружение, установка и техническое обеспечение торжественного открытия памятных знаков, мемориальных досок, осуществляется за счёт собственных и (или) привлечённых средств, предоставляемых</w:t>
      </w:r>
      <w:r w:rsidR="00721E05">
        <w:rPr>
          <w:sz w:val="26"/>
          <w:szCs w:val="26"/>
        </w:rPr>
        <w:t xml:space="preserve"> ходатайствующими организациями </w:t>
      </w:r>
    </w:p>
    <w:p w:rsidR="00005B19" w:rsidRPr="003E567C" w:rsidRDefault="00005B19" w:rsidP="00721E05">
      <w:pPr>
        <w:pStyle w:val="a3"/>
        <w:ind w:firstLine="708"/>
        <w:jc w:val="both"/>
        <w:rPr>
          <w:sz w:val="26"/>
          <w:szCs w:val="26"/>
        </w:rPr>
      </w:pPr>
      <w:r w:rsidRPr="00721E05">
        <w:rPr>
          <w:b/>
          <w:sz w:val="26"/>
          <w:szCs w:val="26"/>
        </w:rPr>
        <w:t>6.2.</w:t>
      </w:r>
      <w:r w:rsidRPr="003E567C">
        <w:rPr>
          <w:sz w:val="26"/>
          <w:szCs w:val="26"/>
        </w:rPr>
        <w:t xml:space="preserve"> </w:t>
      </w:r>
      <w:r w:rsidR="00721E05">
        <w:rPr>
          <w:sz w:val="26"/>
          <w:szCs w:val="26"/>
        </w:rPr>
        <w:t>М</w:t>
      </w:r>
      <w:r w:rsidRPr="003E567C">
        <w:rPr>
          <w:sz w:val="26"/>
          <w:szCs w:val="26"/>
        </w:rPr>
        <w:t xml:space="preserve">емориальные </w:t>
      </w:r>
      <w:r w:rsidR="00721E05">
        <w:rPr>
          <w:sz w:val="26"/>
          <w:szCs w:val="26"/>
        </w:rPr>
        <w:t>доски </w:t>
      </w:r>
      <w:r w:rsidRPr="003E567C">
        <w:rPr>
          <w:sz w:val="26"/>
          <w:szCs w:val="26"/>
        </w:rPr>
        <w:t xml:space="preserve">и другие памятные знаки могут устанавливаться за счёт </w:t>
      </w:r>
      <w:proofErr w:type="gramStart"/>
      <w:r w:rsidRPr="003E567C">
        <w:rPr>
          <w:sz w:val="26"/>
          <w:szCs w:val="26"/>
        </w:rPr>
        <w:t>средств  бюджета</w:t>
      </w:r>
      <w:proofErr w:type="gramEnd"/>
      <w:r w:rsidRPr="003E567C">
        <w:rPr>
          <w:sz w:val="26"/>
          <w:szCs w:val="26"/>
        </w:rPr>
        <w:t xml:space="preserve">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721E05">
        <w:rPr>
          <w:sz w:val="26"/>
          <w:szCs w:val="26"/>
        </w:rPr>
        <w:t>Гигантовское</w:t>
      </w:r>
      <w:proofErr w:type="spellEnd"/>
      <w:r w:rsidR="00721E05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 (либо привлечённых внебюджетных средств) в следующих случаях: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- установка мемориальных досок и других памятных знаков Почётным гражданам </w:t>
      </w:r>
      <w:r w:rsidR="00A00E89" w:rsidRPr="003E567C">
        <w:rPr>
          <w:sz w:val="26"/>
          <w:szCs w:val="26"/>
        </w:rPr>
        <w:t>г. Сальска и Сальского</w:t>
      </w:r>
      <w:r w:rsidRPr="003E567C">
        <w:rPr>
          <w:sz w:val="26"/>
          <w:szCs w:val="26"/>
        </w:rPr>
        <w:t xml:space="preserve"> района;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</w:t>
      </w:r>
      <w:r w:rsidR="00D36E8E">
        <w:rPr>
          <w:sz w:val="26"/>
          <w:szCs w:val="26"/>
        </w:rPr>
        <w:t>ршим после войны, Героям России;</w:t>
      </w:r>
      <w:r w:rsidRPr="003E567C">
        <w:rPr>
          <w:sz w:val="26"/>
          <w:szCs w:val="26"/>
        </w:rPr>
        <w:t xml:space="preserve"> </w:t>
      </w:r>
      <w:r w:rsidR="00D36E8E">
        <w:rPr>
          <w:sz w:val="26"/>
          <w:szCs w:val="26"/>
        </w:rPr>
        <w:t xml:space="preserve">соотечественникам, </w:t>
      </w:r>
      <w:r w:rsidRPr="003E567C">
        <w:rPr>
          <w:sz w:val="26"/>
          <w:szCs w:val="26"/>
        </w:rPr>
        <w:t>погибшим при исполнении воинского долга и служебных обязанностей;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Отечества, при условии, что установка доски не может быть осуществлена за счёт средств ходатайствующей стороны;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lastRenderedPageBreak/>
        <w:t xml:space="preserve">- установка мемориальных досок и других памятных </w:t>
      </w:r>
      <w:proofErr w:type="gramStart"/>
      <w:r w:rsidRPr="003E567C">
        <w:rPr>
          <w:sz w:val="26"/>
          <w:szCs w:val="26"/>
        </w:rPr>
        <w:t>знаков  в</w:t>
      </w:r>
      <w:proofErr w:type="gramEnd"/>
      <w:r w:rsidRPr="003E567C">
        <w:rPr>
          <w:sz w:val="26"/>
          <w:szCs w:val="26"/>
        </w:rPr>
        <w:t xml:space="preserve"> память о событиях, имевших особое значение для истории и культуры </w:t>
      </w:r>
      <w:r w:rsidR="00D56E41" w:rsidRPr="003E567C">
        <w:rPr>
          <w:sz w:val="26"/>
          <w:szCs w:val="26"/>
        </w:rPr>
        <w:t>Сальского</w:t>
      </w:r>
      <w:r w:rsidRPr="003E567C">
        <w:rPr>
          <w:sz w:val="26"/>
          <w:szCs w:val="26"/>
        </w:rPr>
        <w:t xml:space="preserve"> района.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6.3.</w:t>
      </w:r>
      <w:r w:rsidRPr="003E567C">
        <w:rPr>
          <w:sz w:val="26"/>
          <w:szCs w:val="26"/>
        </w:rPr>
        <w:t xml:space="preserve"> При определении возможности сооружения и сроков </w:t>
      </w:r>
      <w:proofErr w:type="gramStart"/>
      <w:r w:rsidRPr="003E567C">
        <w:rPr>
          <w:sz w:val="26"/>
          <w:szCs w:val="26"/>
        </w:rPr>
        <w:t>установления  мемориальных</w:t>
      </w:r>
      <w:proofErr w:type="gramEnd"/>
      <w:r w:rsidRPr="003E567C">
        <w:rPr>
          <w:sz w:val="26"/>
          <w:szCs w:val="26"/>
        </w:rPr>
        <w:t xml:space="preserve"> досок и других памятных знаков учитывается техническое состояние зданий, планируемые работы по их ремонту и реконструкции.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6.4.</w:t>
      </w:r>
      <w:r w:rsidRPr="003E567C">
        <w:rPr>
          <w:sz w:val="26"/>
          <w:szCs w:val="26"/>
        </w:rPr>
        <w:t xml:space="preserve"> Официальное открытие мемориальной доски или другого памятного знака проводится на специальной торжественной церемонии.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b/>
          <w:i/>
          <w:color w:val="355081"/>
          <w:sz w:val="26"/>
          <w:szCs w:val="26"/>
        </w:rPr>
      </w:pPr>
      <w:r w:rsidRPr="003E567C">
        <w:rPr>
          <w:rStyle w:val="a5"/>
          <w:b w:val="0"/>
          <w:i/>
          <w:sz w:val="26"/>
          <w:szCs w:val="26"/>
        </w:rPr>
        <w:t xml:space="preserve">                   </w:t>
      </w:r>
      <w:r w:rsidRPr="00CE5754">
        <w:rPr>
          <w:rStyle w:val="a5"/>
          <w:i/>
          <w:sz w:val="26"/>
          <w:szCs w:val="26"/>
        </w:rPr>
        <w:t>7</w:t>
      </w:r>
      <w:r w:rsidRPr="003E567C">
        <w:rPr>
          <w:b/>
          <w:i/>
          <w:sz w:val="26"/>
          <w:szCs w:val="26"/>
        </w:rPr>
        <w:t>. Содержание, реставрация, ремонт,</w:t>
      </w:r>
      <w:r w:rsidR="00463FFE" w:rsidRPr="003E567C">
        <w:rPr>
          <w:b/>
          <w:i/>
          <w:sz w:val="26"/>
          <w:szCs w:val="26"/>
        </w:rPr>
        <w:t xml:space="preserve"> </w:t>
      </w:r>
      <w:r w:rsidRPr="003E567C">
        <w:rPr>
          <w:b/>
          <w:i/>
          <w:sz w:val="26"/>
          <w:szCs w:val="26"/>
        </w:rPr>
        <w:t>демонтаж памятников</w:t>
      </w:r>
      <w:r w:rsidRPr="003E567C">
        <w:rPr>
          <w:b/>
          <w:i/>
          <w:color w:val="355081"/>
          <w:sz w:val="26"/>
          <w:szCs w:val="26"/>
        </w:rPr>
        <w:t xml:space="preserve">,  </w:t>
      </w:r>
    </w:p>
    <w:p w:rsidR="00005B19" w:rsidRPr="003E567C" w:rsidRDefault="00005B19" w:rsidP="006A2AEF">
      <w:pPr>
        <w:pStyle w:val="a3"/>
        <w:jc w:val="both"/>
        <w:rPr>
          <w:b/>
          <w:i/>
          <w:sz w:val="26"/>
          <w:szCs w:val="26"/>
        </w:rPr>
      </w:pPr>
      <w:r w:rsidRPr="003E567C">
        <w:rPr>
          <w:b/>
          <w:i/>
          <w:color w:val="355081"/>
          <w:sz w:val="26"/>
          <w:szCs w:val="26"/>
        </w:rPr>
        <w:t xml:space="preserve">                                  </w:t>
      </w:r>
      <w:r w:rsidRPr="003E567C">
        <w:rPr>
          <w:b/>
          <w:i/>
          <w:sz w:val="26"/>
          <w:szCs w:val="26"/>
        </w:rPr>
        <w:t>мемориальных досок, памятных знаков</w:t>
      </w:r>
    </w:p>
    <w:p w:rsidR="00005B19" w:rsidRPr="003E567C" w:rsidRDefault="00005B19" w:rsidP="006A2AEF">
      <w:pPr>
        <w:pStyle w:val="a3"/>
        <w:jc w:val="both"/>
        <w:rPr>
          <w:b/>
          <w:sz w:val="26"/>
          <w:szCs w:val="26"/>
        </w:rPr>
      </w:pP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7.1.</w:t>
      </w:r>
      <w:r w:rsidRPr="003E567C">
        <w:rPr>
          <w:sz w:val="26"/>
          <w:szCs w:val="26"/>
        </w:rPr>
        <w:t xml:space="preserve"> Содержание, реставрация и ремонт, памятников, мемориальных досок, памятных знаков производится за счёт финансовых средств ходатайствующей стороны, по Решению Собрания депутатов, с обязательным письменным уведомлением администрации муниципального образования о целях, дате и периоде демонтажа. 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005B19" w:rsidRPr="003E567C" w:rsidRDefault="00005B19" w:rsidP="00D36E8E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Исключение составляют памятники, мемориальные доски, другие памятные знаки, установленные за счёт бюджета муниципального образования </w:t>
      </w:r>
      <w:r w:rsidR="00864AFC" w:rsidRPr="003E567C">
        <w:rPr>
          <w:sz w:val="26"/>
          <w:szCs w:val="26"/>
        </w:rPr>
        <w:t>«</w:t>
      </w:r>
      <w:proofErr w:type="spellStart"/>
      <w:r w:rsidR="00CE5754">
        <w:rPr>
          <w:sz w:val="26"/>
          <w:szCs w:val="26"/>
        </w:rPr>
        <w:t>Гигантовское</w:t>
      </w:r>
      <w:proofErr w:type="spellEnd"/>
      <w:r w:rsidR="00CE5754">
        <w:rPr>
          <w:sz w:val="26"/>
          <w:szCs w:val="26"/>
        </w:rPr>
        <w:t xml:space="preserve"> сельское </w:t>
      </w:r>
      <w:r w:rsidRPr="003E567C">
        <w:rPr>
          <w:sz w:val="26"/>
          <w:szCs w:val="26"/>
        </w:rPr>
        <w:t>поселение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</w:t>
      </w:r>
      <w:r w:rsidR="00A00E89" w:rsidRPr="003E567C">
        <w:rPr>
          <w:sz w:val="26"/>
          <w:szCs w:val="26"/>
        </w:rPr>
        <w:t>Сальского</w:t>
      </w:r>
      <w:r w:rsidRPr="003E567C">
        <w:rPr>
          <w:sz w:val="26"/>
          <w:szCs w:val="26"/>
        </w:rPr>
        <w:t xml:space="preserve"> района Ростовской области  или переданные в муниципальную собственность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CE5754">
        <w:rPr>
          <w:sz w:val="26"/>
          <w:szCs w:val="26"/>
        </w:rPr>
        <w:t>Гигантовское</w:t>
      </w:r>
      <w:proofErr w:type="spellEnd"/>
      <w:r w:rsidR="00CE5754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области, содержание, реставрацию, ремонт и контроль за состоянием которых осуществляет администрация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CE5754">
        <w:rPr>
          <w:sz w:val="26"/>
          <w:szCs w:val="26"/>
        </w:rPr>
        <w:t>Гигантовское</w:t>
      </w:r>
      <w:proofErr w:type="spellEnd"/>
      <w:r w:rsidR="00CE5754">
        <w:rPr>
          <w:sz w:val="26"/>
          <w:szCs w:val="26"/>
        </w:rPr>
        <w:t xml:space="preserve"> сельское </w:t>
      </w:r>
      <w:r w:rsidR="00D56E41" w:rsidRPr="003E567C">
        <w:rPr>
          <w:sz w:val="26"/>
          <w:szCs w:val="26"/>
        </w:rPr>
        <w:t xml:space="preserve">поселение» Сальского </w:t>
      </w:r>
      <w:r w:rsidRPr="003E567C">
        <w:rPr>
          <w:sz w:val="26"/>
          <w:szCs w:val="26"/>
        </w:rPr>
        <w:t xml:space="preserve">района Ростовской области. 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7.2.</w:t>
      </w:r>
      <w:r w:rsidRPr="003E567C">
        <w:rPr>
          <w:sz w:val="26"/>
          <w:szCs w:val="26"/>
        </w:rPr>
        <w:t xml:space="preserve"> Финансирование работ по ремонту и реставрации памятника, мемориальной доски и другого памятного знака, находящихся </w:t>
      </w:r>
      <w:r w:rsidR="00A00E89" w:rsidRPr="003E567C">
        <w:rPr>
          <w:sz w:val="26"/>
          <w:szCs w:val="26"/>
        </w:rPr>
        <w:t xml:space="preserve">в муниципальной собственности, </w:t>
      </w:r>
      <w:r w:rsidRPr="003E567C">
        <w:rPr>
          <w:sz w:val="26"/>
          <w:szCs w:val="26"/>
        </w:rPr>
        <w:t xml:space="preserve">осуществляется за счёт средств бюджета муниципального образования и (или) за счёт безвозмездных поступлений от физических и юридических лиц. 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7.3.</w:t>
      </w:r>
      <w:r w:rsidRPr="003E567C">
        <w:rPr>
          <w:sz w:val="26"/>
          <w:szCs w:val="26"/>
        </w:rPr>
        <w:t xml:space="preserve">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счёт средств организации, осуществляющей ремонт здания.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их на прежнее место, согласно художественно-архитектурному проекту, за счёт собственных средств.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CE5754">
        <w:rPr>
          <w:b/>
          <w:sz w:val="26"/>
          <w:szCs w:val="26"/>
        </w:rPr>
        <w:t>7.4.</w:t>
      </w:r>
      <w:r w:rsidRPr="003E567C">
        <w:rPr>
          <w:sz w:val="26"/>
          <w:szCs w:val="26"/>
        </w:rPr>
        <w:t xml:space="preserve"> Памятники, мемориальные доски и другие памятные знаки демонтируются:</w:t>
      </w:r>
    </w:p>
    <w:p w:rsidR="00005B19" w:rsidRPr="003E567C" w:rsidRDefault="00005B19" w:rsidP="00CE5754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7.4.1.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 </w:t>
      </w:r>
      <w:r w:rsidR="00503756">
        <w:rPr>
          <w:sz w:val="26"/>
          <w:szCs w:val="26"/>
        </w:rPr>
        <w:tab/>
      </w:r>
      <w:r w:rsidRPr="003E567C">
        <w:rPr>
          <w:sz w:val="26"/>
          <w:szCs w:val="26"/>
        </w:rPr>
        <w:t xml:space="preserve">7.4.2. При полном разрушении памятника, мемориальной </w:t>
      </w:r>
      <w:r w:rsidR="009D2F06">
        <w:rPr>
          <w:sz w:val="26"/>
          <w:szCs w:val="26"/>
        </w:rPr>
        <w:t xml:space="preserve">доски и </w:t>
      </w:r>
      <w:proofErr w:type="gramStart"/>
      <w:r w:rsidR="009D2F06">
        <w:rPr>
          <w:sz w:val="26"/>
          <w:szCs w:val="26"/>
        </w:rPr>
        <w:t>другого памятного знака</w:t>
      </w:r>
      <w:proofErr w:type="gramEnd"/>
      <w:r w:rsidR="009D2F06">
        <w:rPr>
          <w:sz w:val="26"/>
          <w:szCs w:val="26"/>
        </w:rPr>
        <w:t xml:space="preserve"> и</w:t>
      </w:r>
      <w:r w:rsidRPr="003E567C">
        <w:rPr>
          <w:sz w:val="26"/>
          <w:szCs w:val="26"/>
        </w:rPr>
        <w:t xml:space="preserve"> невозможности проведения ремонтных работ.</w:t>
      </w:r>
    </w:p>
    <w:p w:rsidR="00005B19" w:rsidRPr="003E567C" w:rsidRDefault="00005B19" w:rsidP="009D2F06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7.4.3. При разрушении, сносе здания, на фасаде которого установлена мемориальная доска.</w:t>
      </w:r>
    </w:p>
    <w:p w:rsidR="00005B19" w:rsidRPr="003E567C" w:rsidRDefault="00005B19" w:rsidP="003B7AF4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7.4.4. При установке памятника, мемориальной доски и другого памятного знака с нарушением требований настоящего Положения.</w:t>
      </w:r>
      <w:r w:rsidR="009D2F06">
        <w:rPr>
          <w:sz w:val="26"/>
          <w:szCs w:val="26"/>
        </w:rPr>
        <w:tab/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3B7AF4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>8. Учёт памятников,</w:t>
      </w:r>
      <w:r w:rsidRPr="003E567C">
        <w:rPr>
          <w:b/>
          <w:i/>
          <w:color w:val="FF0000"/>
          <w:sz w:val="26"/>
          <w:szCs w:val="26"/>
        </w:rPr>
        <w:t xml:space="preserve"> </w:t>
      </w:r>
      <w:r w:rsidRPr="003E567C">
        <w:rPr>
          <w:b/>
          <w:i/>
          <w:sz w:val="26"/>
          <w:szCs w:val="26"/>
        </w:rPr>
        <w:t>мемориальных досок,</w:t>
      </w:r>
    </w:p>
    <w:p w:rsidR="00005B19" w:rsidRPr="003E567C" w:rsidRDefault="00005B19" w:rsidP="003B7AF4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>других памятных знаков</w:t>
      </w:r>
    </w:p>
    <w:p w:rsidR="00005B19" w:rsidRPr="003E567C" w:rsidRDefault="00005B19" w:rsidP="006A2AEF">
      <w:pPr>
        <w:pStyle w:val="a3"/>
        <w:jc w:val="both"/>
        <w:rPr>
          <w:b/>
          <w:sz w:val="26"/>
          <w:szCs w:val="26"/>
        </w:rPr>
      </w:pPr>
    </w:p>
    <w:p w:rsidR="005D360D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8.1. Учёт памятников,</w:t>
      </w:r>
      <w:r w:rsidRPr="003E567C">
        <w:rPr>
          <w:color w:val="FF0000"/>
          <w:sz w:val="26"/>
          <w:szCs w:val="26"/>
        </w:rPr>
        <w:t xml:space="preserve"> </w:t>
      </w:r>
      <w:r w:rsidRPr="003E567C">
        <w:rPr>
          <w:sz w:val="26"/>
          <w:szCs w:val="26"/>
        </w:rPr>
        <w:t>мемориальных досок, других памятных знаков возлагается на Администрацию муниципального образования</w:t>
      </w:r>
      <w:r w:rsidR="00260A13" w:rsidRPr="003E567C">
        <w:rPr>
          <w:sz w:val="26"/>
          <w:szCs w:val="26"/>
        </w:rPr>
        <w:t xml:space="preserve"> </w:t>
      </w:r>
      <w:r w:rsidR="00864AFC" w:rsidRPr="003E567C">
        <w:rPr>
          <w:sz w:val="26"/>
          <w:szCs w:val="26"/>
        </w:rPr>
        <w:t>«</w:t>
      </w:r>
      <w:proofErr w:type="spellStart"/>
      <w:r w:rsidR="00903221">
        <w:rPr>
          <w:sz w:val="26"/>
          <w:szCs w:val="26"/>
        </w:rPr>
        <w:t>Гигантовское</w:t>
      </w:r>
      <w:proofErr w:type="spellEnd"/>
      <w:r w:rsidR="00903221">
        <w:rPr>
          <w:sz w:val="26"/>
          <w:szCs w:val="26"/>
        </w:rPr>
        <w:t xml:space="preserve"> сельское</w:t>
      </w:r>
      <w:r w:rsidRPr="003E567C">
        <w:rPr>
          <w:sz w:val="26"/>
          <w:szCs w:val="26"/>
        </w:rPr>
        <w:t xml:space="preserve"> поселение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</w:t>
      </w:r>
      <w:r w:rsidR="007948C6" w:rsidRPr="003E567C">
        <w:rPr>
          <w:sz w:val="26"/>
          <w:szCs w:val="26"/>
        </w:rPr>
        <w:t>Сальского</w:t>
      </w:r>
      <w:r w:rsidR="003B7AF4">
        <w:rPr>
          <w:sz w:val="26"/>
          <w:szCs w:val="26"/>
        </w:rPr>
        <w:t xml:space="preserve"> района Ростовской области</w:t>
      </w:r>
    </w:p>
    <w:p w:rsidR="005D360D" w:rsidRPr="003E567C" w:rsidRDefault="005D360D" w:rsidP="006A2AEF">
      <w:pPr>
        <w:pStyle w:val="a3"/>
        <w:jc w:val="both"/>
        <w:rPr>
          <w:sz w:val="26"/>
          <w:szCs w:val="26"/>
        </w:rPr>
      </w:pPr>
    </w:p>
    <w:p w:rsidR="007948C6" w:rsidRPr="00332CAB" w:rsidRDefault="007948C6" w:rsidP="003B7AF4">
      <w:pPr>
        <w:pStyle w:val="a3"/>
        <w:jc w:val="right"/>
      </w:pPr>
      <w:r w:rsidRPr="00332CAB">
        <w:lastRenderedPageBreak/>
        <w:t xml:space="preserve">Приложение № 2 </w:t>
      </w:r>
    </w:p>
    <w:p w:rsidR="007948C6" w:rsidRPr="00332CAB" w:rsidRDefault="007948C6" w:rsidP="003B7AF4">
      <w:pPr>
        <w:pStyle w:val="a3"/>
        <w:jc w:val="right"/>
      </w:pPr>
      <w:r w:rsidRPr="00332CAB">
        <w:t>к постановлению</w:t>
      </w:r>
      <w:r w:rsidR="00332CAB">
        <w:t xml:space="preserve"> Администрации</w:t>
      </w:r>
      <w:r w:rsidRPr="00332CAB">
        <w:t xml:space="preserve"> </w:t>
      </w:r>
    </w:p>
    <w:p w:rsidR="007948C6" w:rsidRPr="00332CAB" w:rsidRDefault="00332CAB" w:rsidP="003B7AF4">
      <w:pPr>
        <w:pStyle w:val="a3"/>
        <w:jc w:val="right"/>
      </w:pPr>
      <w:r>
        <w:t>Гигантовского сельского поселения</w:t>
      </w:r>
    </w:p>
    <w:p w:rsidR="007948C6" w:rsidRPr="00332CAB" w:rsidRDefault="00B43387" w:rsidP="003B7AF4">
      <w:pPr>
        <w:pStyle w:val="a3"/>
        <w:jc w:val="right"/>
      </w:pPr>
      <w:r>
        <w:t xml:space="preserve"> </w:t>
      </w:r>
      <w:proofErr w:type="gramStart"/>
      <w:r>
        <w:t>от  .</w:t>
      </w:r>
      <w:proofErr w:type="gramEnd"/>
      <w:r>
        <w:t xml:space="preserve">12.2024 г. № </w:t>
      </w:r>
    </w:p>
    <w:p w:rsidR="007948C6" w:rsidRPr="003E567C" w:rsidRDefault="007948C6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8D032E" w:rsidRPr="003E567C" w:rsidRDefault="00005B19" w:rsidP="003B7AF4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>ПОЛОЖЕНИЕ</w:t>
      </w:r>
    </w:p>
    <w:p w:rsidR="00005B19" w:rsidRDefault="00864AFC" w:rsidP="003B7AF4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>«</w:t>
      </w:r>
      <w:r w:rsidR="00005B19" w:rsidRPr="003E567C">
        <w:rPr>
          <w:b/>
          <w:sz w:val="26"/>
          <w:szCs w:val="26"/>
        </w:rPr>
        <w:t>О Комиссии по рассмотрению вопросов об установке</w:t>
      </w:r>
      <w:r w:rsidR="00A00E89" w:rsidRPr="003E567C">
        <w:rPr>
          <w:b/>
          <w:sz w:val="26"/>
          <w:szCs w:val="26"/>
        </w:rPr>
        <w:t xml:space="preserve"> </w:t>
      </w:r>
      <w:r w:rsidR="00463FFE" w:rsidRPr="003E567C">
        <w:rPr>
          <w:b/>
          <w:sz w:val="26"/>
          <w:szCs w:val="26"/>
        </w:rPr>
        <w:t>или внесени</w:t>
      </w:r>
      <w:r w:rsidR="0045722A" w:rsidRPr="003E567C">
        <w:rPr>
          <w:b/>
          <w:sz w:val="26"/>
          <w:szCs w:val="26"/>
        </w:rPr>
        <w:t>я</w:t>
      </w:r>
      <w:r w:rsidR="00A00E89" w:rsidRPr="003E567C">
        <w:rPr>
          <w:b/>
          <w:sz w:val="26"/>
          <w:szCs w:val="26"/>
        </w:rPr>
        <w:t xml:space="preserve"> изменений в композиции</w:t>
      </w:r>
      <w:r w:rsidR="00005B19" w:rsidRPr="003E567C">
        <w:rPr>
          <w:b/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332CAB">
        <w:rPr>
          <w:b/>
          <w:sz w:val="26"/>
          <w:szCs w:val="26"/>
        </w:rPr>
        <w:t>«</w:t>
      </w:r>
      <w:proofErr w:type="spellStart"/>
      <w:r w:rsidR="00332CAB">
        <w:rPr>
          <w:b/>
          <w:sz w:val="26"/>
          <w:szCs w:val="26"/>
        </w:rPr>
        <w:t>Гигантовское</w:t>
      </w:r>
      <w:proofErr w:type="spellEnd"/>
      <w:r w:rsidR="00332CAB">
        <w:rPr>
          <w:b/>
          <w:sz w:val="26"/>
          <w:szCs w:val="26"/>
        </w:rPr>
        <w:t xml:space="preserve"> сельское</w:t>
      </w:r>
      <w:r w:rsidR="00D56E41" w:rsidRPr="003E567C">
        <w:rPr>
          <w:b/>
          <w:sz w:val="26"/>
          <w:szCs w:val="26"/>
        </w:rPr>
        <w:t xml:space="preserve"> поселение» Сальского</w:t>
      </w:r>
      <w:r w:rsidR="00005B19" w:rsidRPr="003E567C">
        <w:rPr>
          <w:b/>
          <w:sz w:val="26"/>
          <w:szCs w:val="26"/>
        </w:rPr>
        <w:t xml:space="preserve"> района Ростовской области</w:t>
      </w:r>
      <w:r w:rsidRPr="003E567C">
        <w:rPr>
          <w:b/>
          <w:sz w:val="26"/>
          <w:szCs w:val="26"/>
        </w:rPr>
        <w:t>»</w:t>
      </w:r>
    </w:p>
    <w:p w:rsidR="003B7AF4" w:rsidRPr="003E567C" w:rsidRDefault="003B7AF4" w:rsidP="003B7AF4">
      <w:pPr>
        <w:pStyle w:val="a3"/>
        <w:jc w:val="center"/>
        <w:rPr>
          <w:b/>
          <w:sz w:val="26"/>
          <w:szCs w:val="26"/>
        </w:rPr>
      </w:pPr>
    </w:p>
    <w:p w:rsidR="00005B19" w:rsidRDefault="00005B19" w:rsidP="00332CAB">
      <w:pPr>
        <w:pStyle w:val="a3"/>
        <w:numPr>
          <w:ilvl w:val="0"/>
          <w:numId w:val="4"/>
        </w:numPr>
        <w:jc w:val="center"/>
        <w:rPr>
          <w:b/>
          <w:bCs/>
          <w:i/>
          <w:sz w:val="26"/>
          <w:szCs w:val="26"/>
        </w:rPr>
      </w:pPr>
      <w:r w:rsidRPr="003E567C">
        <w:rPr>
          <w:b/>
          <w:bCs/>
          <w:i/>
          <w:sz w:val="26"/>
          <w:szCs w:val="26"/>
        </w:rPr>
        <w:t>Общие положения</w:t>
      </w:r>
    </w:p>
    <w:p w:rsidR="00332CAB" w:rsidRPr="003E567C" w:rsidRDefault="00332CAB" w:rsidP="00332CAB">
      <w:pPr>
        <w:pStyle w:val="a3"/>
        <w:ind w:left="720"/>
        <w:rPr>
          <w:b/>
          <w:bCs/>
          <w:i/>
          <w:sz w:val="26"/>
          <w:szCs w:val="26"/>
        </w:rPr>
      </w:pPr>
    </w:p>
    <w:p w:rsidR="008D032E" w:rsidRPr="003E567C" w:rsidRDefault="00005B19" w:rsidP="00332CAB">
      <w:pPr>
        <w:pStyle w:val="a3"/>
        <w:ind w:firstLine="360"/>
        <w:jc w:val="both"/>
        <w:rPr>
          <w:sz w:val="26"/>
          <w:szCs w:val="26"/>
        </w:rPr>
      </w:pPr>
      <w:r w:rsidRPr="00332CAB">
        <w:rPr>
          <w:b/>
          <w:sz w:val="26"/>
          <w:szCs w:val="26"/>
        </w:rPr>
        <w:t>1.1.</w:t>
      </w:r>
      <w:r w:rsidRPr="003E567C">
        <w:rPr>
          <w:sz w:val="26"/>
          <w:szCs w:val="26"/>
        </w:rPr>
        <w:t xml:space="preserve"> Комиссия по рассмотрению вопросов об установке</w:t>
      </w:r>
      <w:r w:rsidR="00A00E89" w:rsidRPr="003E567C">
        <w:rPr>
          <w:sz w:val="26"/>
          <w:szCs w:val="26"/>
        </w:rPr>
        <w:t xml:space="preserve"> </w:t>
      </w:r>
      <w:r w:rsidR="00463FFE" w:rsidRPr="003E567C">
        <w:rPr>
          <w:sz w:val="26"/>
          <w:szCs w:val="26"/>
        </w:rPr>
        <w:t>или внесени</w:t>
      </w:r>
      <w:r w:rsidR="0045722A" w:rsidRPr="003E567C">
        <w:rPr>
          <w:sz w:val="26"/>
          <w:szCs w:val="26"/>
        </w:rPr>
        <w:t>я</w:t>
      </w:r>
      <w:r w:rsidR="00A00E89" w:rsidRPr="003E567C">
        <w:rPr>
          <w:sz w:val="26"/>
          <w:szCs w:val="26"/>
        </w:rPr>
        <w:t xml:space="preserve"> изменений в композиции</w:t>
      </w:r>
      <w:r w:rsidRPr="003E567C">
        <w:rPr>
          <w:sz w:val="26"/>
          <w:szCs w:val="26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332CAB">
        <w:rPr>
          <w:sz w:val="26"/>
          <w:szCs w:val="26"/>
        </w:rPr>
        <w:t>«</w:t>
      </w:r>
      <w:proofErr w:type="spellStart"/>
      <w:r w:rsidR="00332CAB">
        <w:rPr>
          <w:sz w:val="26"/>
          <w:szCs w:val="26"/>
        </w:rPr>
        <w:t>Гигантовское</w:t>
      </w:r>
      <w:proofErr w:type="spellEnd"/>
      <w:r w:rsidR="00332CAB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</w:t>
      </w:r>
      <w:proofErr w:type="gramStart"/>
      <w:r w:rsidRPr="003E567C">
        <w:rPr>
          <w:sz w:val="26"/>
          <w:szCs w:val="26"/>
        </w:rPr>
        <w:t>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 (</w:t>
      </w:r>
      <w:proofErr w:type="gramEnd"/>
      <w:r w:rsidRPr="003E567C">
        <w:rPr>
          <w:sz w:val="26"/>
          <w:szCs w:val="26"/>
        </w:rPr>
        <w:t xml:space="preserve">далее - Комиссия) создается Администрацией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332CAB">
        <w:rPr>
          <w:sz w:val="26"/>
          <w:szCs w:val="26"/>
        </w:rPr>
        <w:t>Гигантовское</w:t>
      </w:r>
      <w:proofErr w:type="spellEnd"/>
      <w:r w:rsidR="00332CAB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и является совещательным органом. В состав Комиссии входят работники культуры, образования,</w:t>
      </w:r>
      <w:r w:rsidR="00A00E89" w:rsidRPr="003E567C">
        <w:rPr>
          <w:sz w:val="26"/>
          <w:szCs w:val="26"/>
        </w:rPr>
        <w:t xml:space="preserve"> краеведы, представители общественных</w:t>
      </w:r>
      <w:r w:rsidR="00463FFE" w:rsidRPr="003E567C">
        <w:rPr>
          <w:sz w:val="26"/>
          <w:szCs w:val="26"/>
        </w:rPr>
        <w:t xml:space="preserve"> и религиозных</w:t>
      </w:r>
      <w:r w:rsidR="00A00E89" w:rsidRPr="003E567C">
        <w:rPr>
          <w:sz w:val="26"/>
          <w:szCs w:val="26"/>
        </w:rPr>
        <w:t xml:space="preserve"> организаций,</w:t>
      </w:r>
      <w:r w:rsidRPr="003E567C">
        <w:rPr>
          <w:sz w:val="26"/>
          <w:szCs w:val="26"/>
        </w:rPr>
        <w:t xml:space="preserve"> специалисты Администрации муниципального образования </w:t>
      </w:r>
      <w:r w:rsidR="00332CAB">
        <w:rPr>
          <w:sz w:val="26"/>
          <w:szCs w:val="26"/>
        </w:rPr>
        <w:t>«</w:t>
      </w:r>
      <w:proofErr w:type="spellStart"/>
      <w:r w:rsidR="00332CAB">
        <w:rPr>
          <w:sz w:val="26"/>
          <w:szCs w:val="26"/>
        </w:rPr>
        <w:t>Гигантовское</w:t>
      </w:r>
      <w:proofErr w:type="spellEnd"/>
      <w:r w:rsidR="00332CAB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 </w:t>
      </w:r>
      <w:r w:rsidRPr="003E567C">
        <w:rPr>
          <w:sz w:val="26"/>
          <w:szCs w:val="26"/>
        </w:rPr>
        <w:t>района Ростовской 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. </w:t>
      </w:r>
    </w:p>
    <w:p w:rsidR="008D032E" w:rsidRPr="003E567C" w:rsidRDefault="00AD6A86" w:rsidP="00AD6A86">
      <w:pPr>
        <w:pStyle w:val="a3"/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05B19" w:rsidRPr="00332CAB">
        <w:rPr>
          <w:b/>
          <w:sz w:val="26"/>
          <w:szCs w:val="26"/>
        </w:rPr>
        <w:t>1.2.</w:t>
      </w:r>
      <w:r w:rsidR="00005B19" w:rsidRPr="003E567C">
        <w:rPr>
          <w:sz w:val="26"/>
          <w:szCs w:val="26"/>
        </w:rPr>
        <w:t xml:space="preserve"> Комиссия создается в целях:</w:t>
      </w:r>
      <w:r w:rsidR="00005B19" w:rsidRPr="003E567C">
        <w:rPr>
          <w:sz w:val="26"/>
          <w:szCs w:val="26"/>
        </w:rPr>
        <w:tab/>
      </w:r>
    </w:p>
    <w:p w:rsidR="008D032E" w:rsidRPr="003E567C" w:rsidRDefault="00332CAB" w:rsidP="006A2A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5B19" w:rsidRPr="003E567C">
        <w:rPr>
          <w:sz w:val="26"/>
          <w:szCs w:val="26"/>
        </w:rPr>
        <w:t>определения ценности с точки зрения истории, культуры и градостроительства объектов - зданий, сооружений, архитектурно-художественных комплексов, а также мест и ландшафтов, связанных с историческими событиями, жизнью выдающихся исторических личностей, деятелей кул</w:t>
      </w:r>
      <w:r>
        <w:rPr>
          <w:sz w:val="26"/>
          <w:szCs w:val="26"/>
        </w:rPr>
        <w:t>ьтуры, науки, образования;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05B19" w:rsidRPr="003E567C">
        <w:rPr>
          <w:sz w:val="26"/>
          <w:szCs w:val="26"/>
        </w:rPr>
        <w:tab/>
      </w:r>
    </w:p>
    <w:p w:rsidR="008D032E" w:rsidRPr="003E567C" w:rsidRDefault="00332CAB" w:rsidP="006A2A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5B19" w:rsidRPr="003E567C">
        <w:rPr>
          <w:sz w:val="26"/>
          <w:szCs w:val="26"/>
        </w:rPr>
        <w:t xml:space="preserve">сохранения, возрождения и включения в современную социокультурную практику объектов культурного наследия - памятников духовной и материальной культуры, находящихся на территории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AD6A86">
        <w:rPr>
          <w:sz w:val="26"/>
          <w:szCs w:val="26"/>
        </w:rPr>
        <w:t>Гигантовское</w:t>
      </w:r>
      <w:proofErr w:type="spellEnd"/>
      <w:r w:rsidR="00AD6A86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="00005B19"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="00005B19" w:rsidRPr="003E567C">
        <w:rPr>
          <w:sz w:val="26"/>
          <w:szCs w:val="26"/>
        </w:rPr>
        <w:t>;</w:t>
      </w:r>
    </w:p>
    <w:p w:rsidR="008D032E" w:rsidRPr="003E567C" w:rsidRDefault="00332CAB" w:rsidP="006A2A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5B19" w:rsidRPr="003E567C">
        <w:rPr>
          <w:sz w:val="26"/>
          <w:szCs w:val="26"/>
        </w:rPr>
        <w:t>увековечения общезначимых исторических событий, выдающихся личностей, чья деятельность получила широкое признание;</w:t>
      </w:r>
    </w:p>
    <w:p w:rsidR="008D032E" w:rsidRPr="003E567C" w:rsidRDefault="00332CAB" w:rsidP="006A2A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5B19" w:rsidRPr="003E567C">
        <w:rPr>
          <w:sz w:val="26"/>
          <w:szCs w:val="26"/>
        </w:rPr>
        <w:t>обеспечения комплексного подхода к формированию комфортной среды;</w:t>
      </w:r>
    </w:p>
    <w:p w:rsidR="008D032E" w:rsidRPr="003E567C" w:rsidRDefault="00AD6A86" w:rsidP="006A2A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5B19" w:rsidRPr="003E567C">
        <w:rPr>
          <w:sz w:val="26"/>
          <w:szCs w:val="26"/>
        </w:rPr>
        <w:t xml:space="preserve">вовлечения жителей в процесс сохранения культурно-исторического наследия населенных пунктов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="00005B19"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="00005B19" w:rsidRPr="003E567C">
        <w:rPr>
          <w:sz w:val="26"/>
          <w:szCs w:val="26"/>
        </w:rPr>
        <w:t>.</w:t>
      </w:r>
      <w:r w:rsidR="00005B19" w:rsidRPr="003E567C">
        <w:rPr>
          <w:sz w:val="26"/>
          <w:szCs w:val="26"/>
        </w:rPr>
        <w:tab/>
      </w:r>
    </w:p>
    <w:p w:rsidR="00D56E41" w:rsidRPr="003E567C" w:rsidRDefault="00005B19" w:rsidP="00AD6A86">
      <w:pPr>
        <w:pStyle w:val="a3"/>
        <w:ind w:firstLine="708"/>
        <w:jc w:val="both"/>
        <w:rPr>
          <w:sz w:val="26"/>
          <w:szCs w:val="26"/>
        </w:rPr>
      </w:pPr>
      <w:r w:rsidRPr="00AD6A86">
        <w:rPr>
          <w:b/>
          <w:sz w:val="26"/>
          <w:szCs w:val="26"/>
        </w:rPr>
        <w:t>1.3.</w:t>
      </w:r>
      <w:r w:rsidRPr="003E567C">
        <w:rPr>
          <w:sz w:val="26"/>
          <w:szCs w:val="26"/>
        </w:rPr>
        <w:t xml:space="preserve"> Комиссия осуществляет свою деятельность, руководствуясь действующим законодательством Российской Федерации, законами и иными нормативными правовыми актами Ростовской области и </w:t>
      </w:r>
      <w:r w:rsidR="00D56E41" w:rsidRPr="003E567C">
        <w:rPr>
          <w:sz w:val="26"/>
          <w:szCs w:val="26"/>
        </w:rPr>
        <w:t>Сальского</w:t>
      </w:r>
      <w:r w:rsidRPr="003E567C">
        <w:rPr>
          <w:sz w:val="26"/>
          <w:szCs w:val="26"/>
        </w:rPr>
        <w:t xml:space="preserve"> района, муниципальными нормативными правовыми актами Администрации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AD6A86">
        <w:rPr>
          <w:sz w:val="26"/>
          <w:szCs w:val="26"/>
        </w:rPr>
        <w:t>Гигантовское</w:t>
      </w:r>
      <w:proofErr w:type="spellEnd"/>
      <w:r w:rsidR="00AD6A86">
        <w:rPr>
          <w:sz w:val="26"/>
          <w:szCs w:val="26"/>
        </w:rPr>
        <w:t xml:space="preserve"> сельское</w:t>
      </w:r>
      <w:r w:rsidR="00AD6A86" w:rsidRPr="003E567C">
        <w:rPr>
          <w:sz w:val="26"/>
          <w:szCs w:val="26"/>
        </w:rPr>
        <w:t xml:space="preserve"> </w:t>
      </w:r>
      <w:r w:rsidR="00D56E41" w:rsidRPr="003E567C">
        <w:rPr>
          <w:sz w:val="26"/>
          <w:szCs w:val="26"/>
        </w:rPr>
        <w:t>поселение» Сальского</w:t>
      </w:r>
      <w:r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, в том числе Положением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 xml:space="preserve">О порядке установки памятников, мемориальных досок и других памятных знаков на территории муниципального </w:t>
      </w:r>
      <w:r w:rsidR="005520DD" w:rsidRPr="003E567C">
        <w:rPr>
          <w:sz w:val="26"/>
          <w:szCs w:val="26"/>
        </w:rPr>
        <w:t xml:space="preserve">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AD6A86">
        <w:rPr>
          <w:sz w:val="26"/>
          <w:szCs w:val="26"/>
        </w:rPr>
        <w:t>Гигантовское</w:t>
      </w:r>
      <w:proofErr w:type="spellEnd"/>
      <w:r w:rsidR="00AD6A86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005B19" w:rsidRDefault="00005B19" w:rsidP="00AD6A86">
      <w:pPr>
        <w:pStyle w:val="a3"/>
        <w:ind w:firstLine="708"/>
        <w:jc w:val="both"/>
        <w:rPr>
          <w:sz w:val="26"/>
          <w:szCs w:val="26"/>
        </w:rPr>
      </w:pPr>
      <w:r w:rsidRPr="00AD6A86">
        <w:rPr>
          <w:b/>
          <w:sz w:val="26"/>
          <w:szCs w:val="26"/>
        </w:rPr>
        <w:t>1.4.</w:t>
      </w:r>
      <w:r w:rsidRPr="003E567C">
        <w:rPr>
          <w:sz w:val="26"/>
          <w:szCs w:val="26"/>
        </w:rPr>
        <w:t xml:space="preserve"> Деятельность Комиссии основывается на принципах открытости, доступности, достоверности и своевременности предоставления информации о ее работе.</w:t>
      </w:r>
      <w:r w:rsidRPr="003E567C">
        <w:rPr>
          <w:sz w:val="26"/>
          <w:szCs w:val="26"/>
        </w:rPr>
        <w:tab/>
      </w:r>
    </w:p>
    <w:p w:rsidR="00AD6A86" w:rsidRDefault="00AD6A86" w:rsidP="00AD6A86">
      <w:pPr>
        <w:pStyle w:val="a3"/>
        <w:ind w:firstLine="708"/>
        <w:jc w:val="both"/>
        <w:rPr>
          <w:sz w:val="26"/>
          <w:szCs w:val="26"/>
        </w:rPr>
      </w:pPr>
    </w:p>
    <w:p w:rsidR="00AD6A86" w:rsidRPr="003E567C" w:rsidRDefault="00AD6A86" w:rsidP="00AD6A86">
      <w:pPr>
        <w:pStyle w:val="a3"/>
        <w:ind w:firstLine="708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AD6A86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lastRenderedPageBreak/>
        <w:t>2. Основные направления деятельности Комиссии</w:t>
      </w:r>
      <w:r w:rsidRPr="003E567C">
        <w:rPr>
          <w:b/>
          <w:i/>
          <w:sz w:val="26"/>
          <w:szCs w:val="26"/>
        </w:rPr>
        <w:br/>
      </w:r>
    </w:p>
    <w:p w:rsidR="008D032E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ab/>
      </w:r>
      <w:r w:rsidRPr="00AD6A86">
        <w:rPr>
          <w:b/>
          <w:sz w:val="26"/>
          <w:szCs w:val="26"/>
        </w:rPr>
        <w:t>2.1.</w:t>
      </w:r>
      <w:r w:rsidRPr="003E567C">
        <w:rPr>
          <w:sz w:val="26"/>
          <w:szCs w:val="26"/>
        </w:rPr>
        <w:t xml:space="preserve"> Рассмотрение предложений, программ, проектов, направленных на сохранение и использование историко-культурного наследия населенных пунктов муницип</w:t>
      </w:r>
      <w:r w:rsidR="005520DD" w:rsidRPr="003E567C">
        <w:rPr>
          <w:sz w:val="26"/>
          <w:szCs w:val="26"/>
        </w:rPr>
        <w:t xml:space="preserve">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AD6A86">
        <w:rPr>
          <w:sz w:val="26"/>
          <w:szCs w:val="26"/>
        </w:rPr>
        <w:t>Гигантовское</w:t>
      </w:r>
      <w:proofErr w:type="spellEnd"/>
      <w:r w:rsidR="00AD6A86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 </w:t>
      </w:r>
      <w:r w:rsidRPr="003E567C">
        <w:rPr>
          <w:sz w:val="26"/>
          <w:szCs w:val="26"/>
        </w:rPr>
        <w:t xml:space="preserve">района Ростовской области, а также инициирование и участие в разработке и </w:t>
      </w:r>
      <w:r w:rsidR="00AD6A86">
        <w:rPr>
          <w:sz w:val="26"/>
          <w:szCs w:val="26"/>
        </w:rPr>
        <w:t>реализации таких предложений.</w:t>
      </w:r>
      <w:r w:rsidR="00AD6A86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AD6A86" w:rsidRDefault="00005B19" w:rsidP="00AD6A86">
      <w:pPr>
        <w:pStyle w:val="a3"/>
        <w:ind w:firstLine="708"/>
        <w:jc w:val="both"/>
        <w:rPr>
          <w:sz w:val="26"/>
          <w:szCs w:val="26"/>
        </w:rPr>
      </w:pPr>
      <w:r w:rsidRPr="00AD6A86">
        <w:rPr>
          <w:b/>
          <w:sz w:val="26"/>
          <w:szCs w:val="26"/>
        </w:rPr>
        <w:t>2.2.</w:t>
      </w:r>
      <w:r w:rsidRPr="003E567C">
        <w:rPr>
          <w:sz w:val="26"/>
          <w:szCs w:val="26"/>
        </w:rPr>
        <w:t xml:space="preserve"> Подготовка рекомендаций по практическому применению законодательных и нормативных правовых актов при разработке и реализации комплексных программ, проектов возрождения и развития населенных пунктов муницип</w:t>
      </w:r>
      <w:r w:rsidR="005520DD" w:rsidRPr="003E567C">
        <w:rPr>
          <w:sz w:val="26"/>
          <w:szCs w:val="26"/>
        </w:rPr>
        <w:t xml:space="preserve">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AD6A86">
        <w:rPr>
          <w:sz w:val="26"/>
          <w:szCs w:val="26"/>
        </w:rPr>
        <w:t>Гигантовское</w:t>
      </w:r>
      <w:proofErr w:type="spellEnd"/>
      <w:r w:rsidR="00AD6A86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области.</w:t>
      </w:r>
      <w:r w:rsidR="00A00E89" w:rsidRPr="003E567C">
        <w:rPr>
          <w:sz w:val="26"/>
          <w:szCs w:val="26"/>
        </w:rPr>
        <w:tab/>
      </w:r>
      <w:r w:rsidR="00A00E89" w:rsidRPr="003E567C">
        <w:rPr>
          <w:sz w:val="26"/>
          <w:szCs w:val="26"/>
        </w:rPr>
        <w:tab/>
      </w:r>
    </w:p>
    <w:p w:rsidR="008D032E" w:rsidRPr="003E567C" w:rsidRDefault="00005B19" w:rsidP="00AD6A86">
      <w:pPr>
        <w:pStyle w:val="a3"/>
        <w:ind w:firstLine="708"/>
        <w:jc w:val="both"/>
        <w:rPr>
          <w:sz w:val="26"/>
          <w:szCs w:val="26"/>
        </w:rPr>
      </w:pPr>
      <w:r w:rsidRPr="00AD6A86">
        <w:rPr>
          <w:b/>
          <w:sz w:val="26"/>
          <w:szCs w:val="26"/>
        </w:rPr>
        <w:t>2.3.</w:t>
      </w:r>
      <w:r w:rsidRPr="003E567C">
        <w:rPr>
          <w:sz w:val="26"/>
          <w:szCs w:val="26"/>
        </w:rPr>
        <w:t xml:space="preserve"> Участие в обсуждении и принятии решений о переносе памятников, архитектурных или иных сооружений монументального характера, находящихся непосредственно в населенных пунктах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AD6A86">
        <w:rPr>
          <w:sz w:val="26"/>
          <w:szCs w:val="26"/>
        </w:rPr>
        <w:t>Гигантовское</w:t>
      </w:r>
      <w:proofErr w:type="spellEnd"/>
      <w:r w:rsidR="00AD6A86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A00E89" w:rsidRPr="003E567C" w:rsidRDefault="00005B19" w:rsidP="00AD6A86">
      <w:pPr>
        <w:pStyle w:val="a3"/>
        <w:ind w:firstLine="708"/>
        <w:jc w:val="both"/>
        <w:rPr>
          <w:sz w:val="26"/>
          <w:szCs w:val="26"/>
        </w:rPr>
      </w:pPr>
      <w:r w:rsidRPr="00AD6A86">
        <w:rPr>
          <w:b/>
          <w:sz w:val="26"/>
          <w:szCs w:val="26"/>
        </w:rPr>
        <w:t>2.4.</w:t>
      </w:r>
      <w:r w:rsidRPr="003E567C">
        <w:rPr>
          <w:sz w:val="26"/>
          <w:szCs w:val="26"/>
        </w:rPr>
        <w:t xml:space="preserve"> Рассмотрение предложений о создании и установке памятников, мемориальных досок, других памятных знаков и предложений о присвоении наименований улицам, площадям, иным территориям проживания граждан в муниципальном образовании </w:t>
      </w:r>
      <w:r w:rsidR="00D56E41" w:rsidRPr="003E567C">
        <w:rPr>
          <w:sz w:val="26"/>
          <w:szCs w:val="26"/>
        </w:rPr>
        <w:t>«</w:t>
      </w:r>
      <w:proofErr w:type="spellStart"/>
      <w:r w:rsidR="00AD6A86">
        <w:rPr>
          <w:sz w:val="26"/>
          <w:szCs w:val="26"/>
        </w:rPr>
        <w:t>Гигантовское</w:t>
      </w:r>
      <w:proofErr w:type="spellEnd"/>
      <w:r w:rsidR="00AD6A86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 </w:t>
      </w:r>
      <w:r w:rsidRPr="003E567C">
        <w:rPr>
          <w:sz w:val="26"/>
          <w:szCs w:val="26"/>
        </w:rPr>
        <w:t>района Ростовской области, а также муниципальным учреждениям и другим объектам с целью увековечения памяти общезначимых событий и имен выдающихся личностей.</w:t>
      </w:r>
      <w:r w:rsidRPr="003E567C">
        <w:rPr>
          <w:sz w:val="26"/>
          <w:szCs w:val="26"/>
        </w:rPr>
        <w:tab/>
      </w:r>
    </w:p>
    <w:p w:rsidR="008D032E" w:rsidRPr="003E567C" w:rsidRDefault="00A00E8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2.5.</w:t>
      </w:r>
      <w:r w:rsidRPr="003E567C">
        <w:rPr>
          <w:sz w:val="26"/>
          <w:szCs w:val="26"/>
        </w:rPr>
        <w:t xml:space="preserve"> Рассмотрение предложений о внесении изменений в композиции уже имеющихся памятников и мемориальных досок, других памятных знаков (далее- объектов).</w:t>
      </w:r>
      <w:r w:rsidR="00005B19" w:rsidRPr="003E567C">
        <w:rPr>
          <w:sz w:val="26"/>
          <w:szCs w:val="26"/>
        </w:rPr>
        <w:tab/>
      </w:r>
      <w:r w:rsidR="00005B19" w:rsidRPr="003E567C">
        <w:rPr>
          <w:sz w:val="26"/>
          <w:szCs w:val="26"/>
        </w:rPr>
        <w:tab/>
      </w:r>
    </w:p>
    <w:p w:rsidR="008D032E" w:rsidRPr="003E567C" w:rsidRDefault="00A00E8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2.6</w:t>
      </w:r>
      <w:r w:rsidR="00005B19" w:rsidRPr="00903221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Организация выступлений в средствах массовой информации по вопросам сохранения и использования объектов.</w:t>
      </w:r>
      <w:r w:rsidR="00005B19" w:rsidRPr="003E567C">
        <w:rPr>
          <w:sz w:val="26"/>
          <w:szCs w:val="26"/>
        </w:rPr>
        <w:tab/>
      </w:r>
    </w:p>
    <w:p w:rsidR="008D032E" w:rsidRPr="003E567C" w:rsidRDefault="00A00E8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2.7</w:t>
      </w:r>
      <w:r w:rsidR="00005B19" w:rsidRPr="00903221">
        <w:rPr>
          <w:b/>
          <w:sz w:val="26"/>
          <w:szCs w:val="26"/>
        </w:rPr>
        <w:t>.</w:t>
      </w:r>
      <w:r w:rsidR="00005B19" w:rsidRPr="003E567C">
        <w:rPr>
          <w:sz w:val="26"/>
          <w:szCs w:val="26"/>
        </w:rPr>
        <w:t xml:space="preserve"> Обсуждение вопросов и внесение предложений по поводу проведения реставрационных и ремонтных работ, касающихся содержания и сохранения объектов.</w:t>
      </w:r>
      <w:r w:rsidR="00005B19" w:rsidRPr="003E567C">
        <w:rPr>
          <w:sz w:val="26"/>
          <w:szCs w:val="26"/>
        </w:rPr>
        <w:tab/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005B19" w:rsidRPr="003E567C" w:rsidRDefault="00005B19" w:rsidP="00903221">
      <w:pPr>
        <w:pStyle w:val="a3"/>
        <w:jc w:val="center"/>
        <w:rPr>
          <w:b/>
          <w:i/>
          <w:sz w:val="26"/>
          <w:szCs w:val="26"/>
        </w:rPr>
      </w:pPr>
      <w:r w:rsidRPr="003E567C">
        <w:rPr>
          <w:b/>
          <w:i/>
          <w:sz w:val="26"/>
          <w:szCs w:val="26"/>
        </w:rPr>
        <w:t>3. Порядок работы Комиссии и порядок рассмотрения вопросов</w:t>
      </w:r>
      <w:r w:rsidRPr="003E567C">
        <w:rPr>
          <w:b/>
          <w:i/>
          <w:sz w:val="26"/>
          <w:szCs w:val="26"/>
        </w:rPr>
        <w:br/>
        <w:t>на Комиссии</w:t>
      </w:r>
      <w:r w:rsidRPr="003E567C">
        <w:rPr>
          <w:b/>
          <w:i/>
          <w:sz w:val="26"/>
          <w:szCs w:val="26"/>
        </w:rPr>
        <w:br/>
      </w:r>
    </w:p>
    <w:p w:rsidR="008D032E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ab/>
      </w:r>
      <w:r w:rsidRPr="00903221">
        <w:rPr>
          <w:b/>
          <w:sz w:val="26"/>
          <w:szCs w:val="26"/>
        </w:rPr>
        <w:t>3.1.</w:t>
      </w:r>
      <w:r w:rsidRPr="003E567C">
        <w:rPr>
          <w:sz w:val="26"/>
          <w:szCs w:val="26"/>
        </w:rPr>
        <w:t xml:space="preserve"> Состав Комиссии утверждается постановлением Администрации муниципального образования </w:t>
      </w:r>
      <w:r w:rsidR="00903221">
        <w:rPr>
          <w:sz w:val="26"/>
          <w:szCs w:val="26"/>
        </w:rPr>
        <w:t>«</w:t>
      </w:r>
      <w:proofErr w:type="spellStart"/>
      <w:r w:rsidR="00903221">
        <w:rPr>
          <w:sz w:val="26"/>
          <w:szCs w:val="26"/>
        </w:rPr>
        <w:t>Гигантовское</w:t>
      </w:r>
      <w:proofErr w:type="spellEnd"/>
      <w:r w:rsidR="00903221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3.2.</w:t>
      </w:r>
      <w:r w:rsidRPr="003E567C">
        <w:rPr>
          <w:sz w:val="26"/>
          <w:szCs w:val="26"/>
        </w:rPr>
        <w:t xml:space="preserve"> Входящие в состав Комиссии граждане ведут работу на безвозмездной основе. Член Комиссии, неоднократно по неуважительной причине не принимающий участия в работе Комиссии, может быть иск</w:t>
      </w:r>
      <w:r w:rsidR="00903221">
        <w:rPr>
          <w:sz w:val="26"/>
          <w:szCs w:val="26"/>
        </w:rPr>
        <w:t>лючен из состава Комиссии.</w:t>
      </w:r>
      <w:r w:rsidR="00903221">
        <w:rPr>
          <w:sz w:val="26"/>
          <w:szCs w:val="26"/>
        </w:rPr>
        <w:tab/>
      </w:r>
      <w:r w:rsidR="00903221">
        <w:rPr>
          <w:sz w:val="26"/>
          <w:szCs w:val="26"/>
        </w:rPr>
        <w:tab/>
      </w:r>
      <w:r w:rsidR="00903221">
        <w:rPr>
          <w:sz w:val="26"/>
          <w:szCs w:val="26"/>
        </w:rPr>
        <w:tab/>
      </w:r>
      <w:r w:rsidR="00903221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D56E41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3.3.</w:t>
      </w:r>
      <w:r w:rsidRPr="003E567C">
        <w:rPr>
          <w:sz w:val="26"/>
          <w:szCs w:val="26"/>
        </w:rPr>
        <w:t xml:space="preserve"> Организационно-техническое обеспечение деятельности Комиссии осуществляется Администрацией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903221">
        <w:rPr>
          <w:sz w:val="26"/>
          <w:szCs w:val="26"/>
        </w:rPr>
        <w:t>Гигантовское</w:t>
      </w:r>
      <w:proofErr w:type="spellEnd"/>
      <w:r w:rsidR="00903221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3.4.</w:t>
      </w:r>
      <w:r w:rsidRPr="003E567C">
        <w:rPr>
          <w:sz w:val="26"/>
          <w:szCs w:val="26"/>
        </w:rPr>
        <w:t xml:space="preserve"> При решении особо важных вопросов на заседание Комиссии могут быть приглашены эксперты, в том числе специалисты Администрации </w:t>
      </w:r>
      <w:r w:rsidR="00D56E41" w:rsidRPr="003E567C">
        <w:rPr>
          <w:sz w:val="26"/>
          <w:szCs w:val="26"/>
        </w:rPr>
        <w:t>Сальского</w:t>
      </w:r>
      <w:r w:rsidRPr="003E567C">
        <w:rPr>
          <w:sz w:val="26"/>
          <w:szCs w:val="26"/>
        </w:rPr>
        <w:t xml:space="preserve"> района соответствующего профиля.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3.5.</w:t>
      </w:r>
      <w:r w:rsidRPr="003E567C">
        <w:rPr>
          <w:sz w:val="26"/>
          <w:szCs w:val="26"/>
        </w:rPr>
        <w:t xml:space="preserve"> Критерии, являющиеся основанием для рассмотрения предложения об увековечении памяти выдающихся личностей и исторических событий:</w:t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3.5.1. Значимость события в истории Ростовской области и </w:t>
      </w:r>
      <w:r w:rsidR="00D56E41" w:rsidRPr="003E567C">
        <w:rPr>
          <w:sz w:val="26"/>
          <w:szCs w:val="26"/>
        </w:rPr>
        <w:t>Сальского</w:t>
      </w:r>
      <w:r w:rsidRPr="003E567C">
        <w:rPr>
          <w:sz w:val="26"/>
          <w:szCs w:val="26"/>
        </w:rPr>
        <w:t xml:space="preserve"> района;</w:t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3.5.2. Наличие социально признанных достижений личности в государственной, общественной жизни и особый вклад личности в определенную сферу деятельности, принесший долговременную пользу Отечеству;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3.5.3. Рассмотрение вопроса не ранее чем через 5 лет от времени события или кончины увековечиваемого лица;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lastRenderedPageBreak/>
        <w:t xml:space="preserve">3.5.4. На лиц, удостоенных звания Героя Советского Союза, Героя Российской Федерации, Героя Социалистического Труда, Героя Труда Российской Федерации, полных кавалеров ордена Славы, полных кавалеров ордена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>За заслуги перед Отечеством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, полных кавалеров ордена Трудовой Славы, а также лиц, удостоенных звания </w:t>
      </w:r>
      <w:r w:rsidR="00864AFC" w:rsidRPr="003E567C">
        <w:rPr>
          <w:sz w:val="26"/>
          <w:szCs w:val="26"/>
        </w:rPr>
        <w:t>«</w:t>
      </w:r>
      <w:r w:rsidRPr="003E567C">
        <w:rPr>
          <w:sz w:val="26"/>
          <w:szCs w:val="26"/>
        </w:rPr>
        <w:t xml:space="preserve">Почетный гражданин </w:t>
      </w:r>
      <w:r w:rsidR="00D56E41" w:rsidRPr="003E567C">
        <w:rPr>
          <w:sz w:val="26"/>
          <w:szCs w:val="26"/>
        </w:rPr>
        <w:t>г. Сальска и Сальского</w:t>
      </w:r>
      <w:r w:rsidRPr="003E567C">
        <w:rPr>
          <w:sz w:val="26"/>
          <w:szCs w:val="26"/>
        </w:rPr>
        <w:t xml:space="preserve"> района</w:t>
      </w:r>
      <w:r w:rsidR="00864AFC" w:rsidRPr="003E567C">
        <w:rPr>
          <w:sz w:val="26"/>
          <w:szCs w:val="26"/>
        </w:rPr>
        <w:t>»</w:t>
      </w:r>
      <w:r w:rsidRPr="003E567C">
        <w:rPr>
          <w:sz w:val="26"/>
          <w:szCs w:val="26"/>
        </w:rPr>
        <w:t xml:space="preserve"> ограничения по срокам </w:t>
      </w:r>
      <w:proofErr w:type="gramStart"/>
      <w:r w:rsidRPr="003E567C">
        <w:rPr>
          <w:sz w:val="26"/>
          <w:szCs w:val="26"/>
        </w:rPr>
        <w:t>у</w:t>
      </w:r>
      <w:r w:rsidR="00903221">
        <w:rPr>
          <w:sz w:val="26"/>
          <w:szCs w:val="26"/>
        </w:rPr>
        <w:t>вековечения</w:t>
      </w:r>
      <w:proofErr w:type="gramEnd"/>
      <w:r w:rsidR="00903221">
        <w:rPr>
          <w:sz w:val="26"/>
          <w:szCs w:val="26"/>
        </w:rPr>
        <w:t xml:space="preserve"> не распространяются.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 xml:space="preserve">3.5.5. Увековечение на территории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903221">
        <w:rPr>
          <w:sz w:val="26"/>
          <w:szCs w:val="26"/>
        </w:rPr>
        <w:t>Гигантовское</w:t>
      </w:r>
      <w:proofErr w:type="spellEnd"/>
      <w:r w:rsidR="00903221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 памяти выдающихся личностей и исторических событий в любой форме допускается единожды;</w:t>
      </w:r>
      <w:r w:rsidRPr="003E567C">
        <w:rPr>
          <w:sz w:val="26"/>
          <w:szCs w:val="26"/>
        </w:rPr>
        <w:tab/>
      </w:r>
    </w:p>
    <w:p w:rsidR="00903221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3.5.6. В случае присвоения улице, проспекту, площади, проезду, бульвару, аллее, парку, скверу наименования в честь выдающихся личностей и исторических событий допустима также установка в их границах памятного знака.</w:t>
      </w:r>
      <w:r w:rsidRPr="003E567C">
        <w:rPr>
          <w:sz w:val="26"/>
          <w:szCs w:val="26"/>
        </w:rPr>
        <w:tab/>
      </w:r>
    </w:p>
    <w:p w:rsidR="00903221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3.6.</w:t>
      </w:r>
      <w:r w:rsidRPr="003E567C">
        <w:rPr>
          <w:sz w:val="26"/>
          <w:szCs w:val="26"/>
        </w:rPr>
        <w:t xml:space="preserve"> Заседания Комиссии проходят по мере поступления предложений, материалов, программ, проектов, но не реже одного раза в квартал.</w:t>
      </w:r>
      <w:r w:rsidRPr="003E567C">
        <w:rPr>
          <w:sz w:val="26"/>
          <w:szCs w:val="26"/>
        </w:rPr>
        <w:br/>
      </w:r>
      <w:r w:rsidRPr="003E567C">
        <w:rPr>
          <w:sz w:val="26"/>
          <w:szCs w:val="26"/>
        </w:rPr>
        <w:tab/>
      </w:r>
      <w:r w:rsidRPr="00903221">
        <w:rPr>
          <w:b/>
          <w:sz w:val="26"/>
          <w:szCs w:val="26"/>
        </w:rPr>
        <w:t>3.7.</w:t>
      </w:r>
      <w:r w:rsidRPr="003E567C">
        <w:rPr>
          <w:sz w:val="26"/>
          <w:szCs w:val="26"/>
        </w:rPr>
        <w:t xml:space="preserve"> Решение Комиссии считается правомочным, если на заседании присутствовало не менее половины ее состава.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3.8.</w:t>
      </w:r>
      <w:r w:rsidRPr="003E567C">
        <w:rPr>
          <w:sz w:val="26"/>
          <w:szCs w:val="26"/>
        </w:rPr>
        <w:t xml:space="preserve"> Комиссия всесторонне обсуждает и оценивает каждое предложение, представленное на рассмотрение. Замечания членов Комиссии должны быть четко и ясно сформулированы, прокомментированы председателем. Заключения и рекомендации принимаются простым большинством голосов при открытом голосовании присутствующих на заседании членов Комиссии.</w:t>
      </w:r>
      <w:r w:rsidRPr="003E567C">
        <w:rPr>
          <w:sz w:val="26"/>
          <w:szCs w:val="26"/>
        </w:rPr>
        <w:tab/>
      </w:r>
    </w:p>
    <w:p w:rsidR="008D032E" w:rsidRPr="003E567C" w:rsidRDefault="00005B19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Обсуждение творческих проектов может проходить в присутствии авторов.</w:t>
      </w:r>
      <w:r w:rsidRPr="003E567C">
        <w:rPr>
          <w:sz w:val="26"/>
          <w:szCs w:val="26"/>
        </w:rPr>
        <w:tab/>
      </w:r>
    </w:p>
    <w:p w:rsidR="008D032E" w:rsidRPr="003E567C" w:rsidRDefault="008D032E" w:rsidP="006A2AEF">
      <w:pPr>
        <w:pStyle w:val="a3"/>
        <w:jc w:val="both"/>
        <w:rPr>
          <w:sz w:val="26"/>
          <w:szCs w:val="26"/>
        </w:rPr>
      </w:pPr>
      <w:r w:rsidRPr="003E567C">
        <w:rPr>
          <w:sz w:val="26"/>
          <w:szCs w:val="26"/>
        </w:rPr>
        <w:t>Н</w:t>
      </w:r>
      <w:r w:rsidR="00005B19" w:rsidRPr="003E567C">
        <w:rPr>
          <w:sz w:val="26"/>
          <w:szCs w:val="26"/>
        </w:rPr>
        <w:t>а заседании Комиссии имеют право присутствовать граждане, в том числе представители организаций, общественных объединений, государственных органов и органов местного самоуправления.</w:t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3.9.</w:t>
      </w:r>
      <w:r w:rsidRPr="003E567C">
        <w:rPr>
          <w:sz w:val="26"/>
          <w:szCs w:val="26"/>
        </w:rPr>
        <w:t xml:space="preserve"> Ход заседания, обсуждение, замечания, принятые решения фиксируются в протоколе, который ведется секретарем Комиссии и хранится вместе с другими документами и материалами, относящимися к деятельности Комиссии, в Администрации муниципального образования </w:t>
      </w:r>
      <w:r w:rsidR="00D56E41" w:rsidRPr="003E567C">
        <w:rPr>
          <w:sz w:val="26"/>
          <w:szCs w:val="26"/>
        </w:rPr>
        <w:t>«</w:t>
      </w:r>
      <w:proofErr w:type="spellStart"/>
      <w:r w:rsidR="00903221">
        <w:rPr>
          <w:sz w:val="26"/>
          <w:szCs w:val="26"/>
        </w:rPr>
        <w:t>Гигантовское</w:t>
      </w:r>
      <w:proofErr w:type="spellEnd"/>
      <w:r w:rsidR="00903221">
        <w:rPr>
          <w:sz w:val="26"/>
          <w:szCs w:val="26"/>
        </w:rPr>
        <w:t xml:space="preserve"> сельское</w:t>
      </w:r>
      <w:r w:rsidR="00D56E41" w:rsidRPr="003E567C">
        <w:rPr>
          <w:sz w:val="26"/>
          <w:szCs w:val="26"/>
        </w:rPr>
        <w:t xml:space="preserve"> поселение» Сальского</w:t>
      </w:r>
      <w:r w:rsidRPr="003E567C">
        <w:rPr>
          <w:sz w:val="26"/>
          <w:szCs w:val="26"/>
        </w:rPr>
        <w:t xml:space="preserve"> района Ростовской области, а по истечении 5 лет передается на хранение в муниципальный архив администрации </w:t>
      </w:r>
      <w:r w:rsidR="00D56E41" w:rsidRPr="003E567C">
        <w:rPr>
          <w:sz w:val="26"/>
          <w:szCs w:val="26"/>
        </w:rPr>
        <w:t>Сальского</w:t>
      </w:r>
      <w:r w:rsidRPr="003E567C">
        <w:rPr>
          <w:sz w:val="26"/>
          <w:szCs w:val="26"/>
        </w:rPr>
        <w:t xml:space="preserve"> района</w:t>
      </w:r>
      <w:r w:rsidR="00903221">
        <w:rPr>
          <w:b/>
          <w:color w:val="FF0000"/>
          <w:sz w:val="26"/>
          <w:szCs w:val="26"/>
        </w:rPr>
        <w:t>.</w:t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3.10.</w:t>
      </w:r>
      <w:r w:rsidRPr="003E567C">
        <w:rPr>
          <w:sz w:val="26"/>
          <w:szCs w:val="26"/>
        </w:rPr>
        <w:t xml:space="preserve"> Протоколы заседаний Комиссии, заключения, рекомендации, подписываются секретарем Комиссии и утверждаются председателем Комиссии.</w:t>
      </w:r>
      <w:r w:rsidRPr="003E567C">
        <w:rPr>
          <w:sz w:val="26"/>
          <w:szCs w:val="26"/>
        </w:rPr>
        <w:tab/>
      </w:r>
    </w:p>
    <w:p w:rsidR="008D032E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3.11.</w:t>
      </w:r>
      <w:r w:rsidRPr="003E567C">
        <w:rPr>
          <w:sz w:val="26"/>
          <w:szCs w:val="26"/>
        </w:rPr>
        <w:t xml:space="preserve"> По результатам рассмотрения предложения Комиссия дает по нему положительное или отрицательное заключение (поддерживает или не поддерживает).</w:t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  <w:r w:rsidRPr="003E567C">
        <w:rPr>
          <w:sz w:val="26"/>
          <w:szCs w:val="26"/>
        </w:rPr>
        <w:tab/>
      </w:r>
    </w:p>
    <w:p w:rsidR="00005B19" w:rsidRPr="003E567C" w:rsidRDefault="00005B19" w:rsidP="00903221">
      <w:pPr>
        <w:pStyle w:val="a3"/>
        <w:ind w:firstLine="708"/>
        <w:jc w:val="both"/>
        <w:rPr>
          <w:sz w:val="26"/>
          <w:szCs w:val="26"/>
        </w:rPr>
      </w:pPr>
      <w:r w:rsidRPr="00903221">
        <w:rPr>
          <w:b/>
          <w:sz w:val="26"/>
          <w:szCs w:val="26"/>
        </w:rPr>
        <w:t>3.12.</w:t>
      </w:r>
      <w:r w:rsidRPr="003E567C">
        <w:rPr>
          <w:sz w:val="26"/>
          <w:szCs w:val="26"/>
        </w:rPr>
        <w:t xml:space="preserve"> Заключения, рекомендации Комиссии направляются в 15-дневный срок авторам обращений, заинтересованным лицам, а также в структурные подразделения Администрации для принятия решений в соответствии с их компетенцией.</w:t>
      </w:r>
      <w:r w:rsidRPr="003E567C">
        <w:rPr>
          <w:color w:val="444444"/>
          <w:sz w:val="26"/>
          <w:szCs w:val="26"/>
        </w:rPr>
        <w:br/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8D032E" w:rsidRDefault="008D032E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3E567C" w:rsidRDefault="003E567C" w:rsidP="006A2AEF">
      <w:pPr>
        <w:pStyle w:val="a3"/>
        <w:jc w:val="both"/>
        <w:rPr>
          <w:sz w:val="26"/>
          <w:szCs w:val="26"/>
        </w:rPr>
      </w:pPr>
    </w:p>
    <w:p w:rsidR="00903221" w:rsidRDefault="00903221" w:rsidP="006A2AEF">
      <w:pPr>
        <w:pStyle w:val="a3"/>
        <w:jc w:val="both"/>
        <w:rPr>
          <w:sz w:val="26"/>
          <w:szCs w:val="26"/>
        </w:rPr>
      </w:pPr>
    </w:p>
    <w:p w:rsidR="003E567C" w:rsidRPr="003E567C" w:rsidRDefault="003E567C" w:rsidP="006A2AEF">
      <w:pPr>
        <w:pStyle w:val="a3"/>
        <w:jc w:val="both"/>
        <w:rPr>
          <w:sz w:val="26"/>
          <w:szCs w:val="26"/>
        </w:rPr>
      </w:pPr>
    </w:p>
    <w:p w:rsidR="00903221" w:rsidRPr="00332CAB" w:rsidRDefault="00903221" w:rsidP="00903221">
      <w:pPr>
        <w:pStyle w:val="a3"/>
        <w:jc w:val="right"/>
      </w:pPr>
      <w:r w:rsidRPr="00332CAB">
        <w:lastRenderedPageBreak/>
        <w:t xml:space="preserve">Приложение № 2 </w:t>
      </w:r>
    </w:p>
    <w:p w:rsidR="00903221" w:rsidRPr="00332CAB" w:rsidRDefault="00903221" w:rsidP="00903221">
      <w:pPr>
        <w:pStyle w:val="a3"/>
        <w:jc w:val="right"/>
      </w:pPr>
      <w:r w:rsidRPr="00332CAB">
        <w:t>к постановлению</w:t>
      </w:r>
      <w:r>
        <w:t xml:space="preserve"> Администрации</w:t>
      </w:r>
      <w:r w:rsidRPr="00332CAB">
        <w:t xml:space="preserve"> </w:t>
      </w:r>
    </w:p>
    <w:p w:rsidR="00903221" w:rsidRPr="00332CAB" w:rsidRDefault="00903221" w:rsidP="00903221">
      <w:pPr>
        <w:pStyle w:val="a3"/>
        <w:jc w:val="right"/>
      </w:pPr>
      <w:r>
        <w:t>Гигантовского сельского поселения</w:t>
      </w:r>
    </w:p>
    <w:p w:rsidR="007948C6" w:rsidRPr="00903221" w:rsidRDefault="00B43387" w:rsidP="00903221">
      <w:pPr>
        <w:pStyle w:val="a3"/>
        <w:jc w:val="right"/>
      </w:pPr>
      <w:r>
        <w:t xml:space="preserve"> </w:t>
      </w:r>
      <w:proofErr w:type="gramStart"/>
      <w:r>
        <w:t>от  .</w:t>
      </w:r>
      <w:proofErr w:type="gramEnd"/>
      <w:r>
        <w:t xml:space="preserve">12.2024 г. № </w:t>
      </w:r>
      <w:bookmarkStart w:id="0" w:name="_GoBack"/>
      <w:bookmarkEnd w:id="0"/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903221" w:rsidRDefault="00005B19" w:rsidP="00903221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 xml:space="preserve">СОСТАВ </w:t>
      </w:r>
      <w:r w:rsidRPr="003E567C">
        <w:rPr>
          <w:b/>
          <w:sz w:val="26"/>
          <w:szCs w:val="26"/>
        </w:rPr>
        <w:tab/>
        <w:t xml:space="preserve">                                                                                                             </w:t>
      </w:r>
    </w:p>
    <w:p w:rsidR="00005B19" w:rsidRPr="003E567C" w:rsidRDefault="00005B19" w:rsidP="00903221">
      <w:pPr>
        <w:pStyle w:val="a3"/>
        <w:jc w:val="center"/>
        <w:rPr>
          <w:b/>
          <w:sz w:val="26"/>
          <w:szCs w:val="26"/>
        </w:rPr>
      </w:pPr>
      <w:r w:rsidRPr="003E567C">
        <w:rPr>
          <w:b/>
          <w:sz w:val="26"/>
          <w:szCs w:val="26"/>
        </w:rPr>
        <w:t>Комиссии по рассмотрению вопросов об установке</w:t>
      </w:r>
      <w:r w:rsidR="0045722A" w:rsidRPr="003E567C">
        <w:rPr>
          <w:b/>
          <w:sz w:val="26"/>
          <w:szCs w:val="26"/>
        </w:rPr>
        <w:t xml:space="preserve"> или внесения изменений в композиции </w:t>
      </w:r>
      <w:r w:rsidRPr="003E567C">
        <w:rPr>
          <w:b/>
          <w:sz w:val="26"/>
          <w:szCs w:val="26"/>
        </w:rPr>
        <w:t xml:space="preserve">памятников, мемориальных досок и других памятных знаков на территории муниципального образования </w:t>
      </w:r>
      <w:proofErr w:type="gramStart"/>
      <w:r w:rsidR="00903221">
        <w:rPr>
          <w:b/>
          <w:sz w:val="26"/>
          <w:szCs w:val="26"/>
        </w:rPr>
        <w:t xml:space="preserve">« </w:t>
      </w:r>
      <w:proofErr w:type="spellStart"/>
      <w:r w:rsidR="00903221">
        <w:rPr>
          <w:b/>
          <w:sz w:val="26"/>
          <w:szCs w:val="26"/>
        </w:rPr>
        <w:t>Гигантовское</w:t>
      </w:r>
      <w:proofErr w:type="spellEnd"/>
      <w:proofErr w:type="gramEnd"/>
      <w:r w:rsidR="00903221">
        <w:rPr>
          <w:b/>
          <w:sz w:val="26"/>
          <w:szCs w:val="26"/>
        </w:rPr>
        <w:t xml:space="preserve"> сельское </w:t>
      </w:r>
      <w:r w:rsidR="00D56E41" w:rsidRPr="003E567C">
        <w:rPr>
          <w:b/>
          <w:sz w:val="26"/>
          <w:szCs w:val="26"/>
        </w:rPr>
        <w:t>поселение» Сальского</w:t>
      </w:r>
      <w:r w:rsidRPr="003E567C">
        <w:rPr>
          <w:b/>
          <w:sz w:val="26"/>
          <w:szCs w:val="26"/>
        </w:rPr>
        <w:t xml:space="preserve"> района Ростовской области</w:t>
      </w:r>
    </w:p>
    <w:p w:rsidR="00005B19" w:rsidRPr="003E567C" w:rsidRDefault="00005B19" w:rsidP="006A2AEF">
      <w:pPr>
        <w:pStyle w:val="a3"/>
        <w:jc w:val="both"/>
        <w:rPr>
          <w:sz w:val="26"/>
          <w:szCs w:val="26"/>
        </w:rPr>
      </w:pPr>
    </w:p>
    <w:p w:rsidR="00005B19" w:rsidRDefault="00005B19" w:rsidP="006A2AEF">
      <w:pPr>
        <w:pStyle w:val="a3"/>
        <w:jc w:val="both"/>
        <w:rPr>
          <w:sz w:val="26"/>
          <w:szCs w:val="26"/>
        </w:rPr>
      </w:pPr>
    </w:p>
    <w:p w:rsidR="00903221" w:rsidRDefault="00903221" w:rsidP="006A2AEF">
      <w:pPr>
        <w:pStyle w:val="a3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903221" w:rsidRPr="004776FC" w:rsidTr="00043988">
        <w:tc>
          <w:tcPr>
            <w:tcW w:w="4503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Комиссии</w:t>
            </w:r>
            <w:r w:rsidRPr="004776F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68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proofErr w:type="spellStart"/>
            <w:r w:rsidRPr="004776FC">
              <w:rPr>
                <w:b/>
                <w:sz w:val="26"/>
                <w:szCs w:val="26"/>
              </w:rPr>
              <w:t>Штельман</w:t>
            </w:r>
            <w:proofErr w:type="spellEnd"/>
            <w:r w:rsidRPr="004776FC">
              <w:rPr>
                <w:b/>
                <w:sz w:val="26"/>
                <w:szCs w:val="26"/>
              </w:rPr>
              <w:t xml:space="preserve"> Юрий Михайлович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  <w:r w:rsidRPr="004776FC">
              <w:rPr>
                <w:sz w:val="26"/>
                <w:szCs w:val="26"/>
              </w:rPr>
              <w:t>Глава Администрации Гигантовского сельского поселения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903221" w:rsidRPr="004776FC" w:rsidTr="00043988">
        <w:tc>
          <w:tcPr>
            <w:tcW w:w="4503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 Комиссии</w:t>
            </w:r>
            <w:r w:rsidRPr="004776F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68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4776FC">
              <w:rPr>
                <w:b/>
                <w:sz w:val="26"/>
                <w:szCs w:val="26"/>
              </w:rPr>
              <w:t>Матюшкина Марина Сергеевна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  <w:r w:rsidRPr="004776FC">
              <w:rPr>
                <w:sz w:val="26"/>
                <w:szCs w:val="26"/>
              </w:rPr>
              <w:t>Специалист Администрации Гигантовского сельского поселения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903221" w:rsidRPr="004776FC" w:rsidTr="00043988">
        <w:tc>
          <w:tcPr>
            <w:tcW w:w="4503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Комиссии</w:t>
            </w:r>
            <w:r w:rsidRPr="004776F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68" w:type="dxa"/>
          </w:tcPr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Чемерисова</w:t>
            </w:r>
            <w:proofErr w:type="spellEnd"/>
            <w:r>
              <w:rPr>
                <w:b/>
                <w:sz w:val="26"/>
                <w:szCs w:val="26"/>
              </w:rPr>
              <w:t xml:space="preserve"> Анжелика Михайловна</w:t>
            </w:r>
          </w:p>
          <w:p w:rsidR="00903221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Гигантовского сельского поселения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</w:p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Юнусова Ольга Михайловна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СР «СДК Гигантовского </w:t>
            </w:r>
            <w:proofErr w:type="spellStart"/>
            <w:r>
              <w:rPr>
                <w:sz w:val="26"/>
                <w:szCs w:val="26"/>
              </w:rPr>
              <w:t>с.п</w:t>
            </w:r>
            <w:proofErr w:type="spellEnd"/>
            <w:r>
              <w:rPr>
                <w:sz w:val="26"/>
                <w:szCs w:val="26"/>
              </w:rPr>
              <w:t>.»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</w:p>
          <w:p w:rsidR="00903221" w:rsidRPr="004776FC" w:rsidRDefault="00903221" w:rsidP="00043988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Филиппов Владимир Петрович</w:t>
            </w:r>
          </w:p>
          <w:p w:rsidR="00903221" w:rsidRPr="004776FC" w:rsidRDefault="00903221" w:rsidP="0004398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музея САТК</w:t>
            </w:r>
          </w:p>
        </w:tc>
      </w:tr>
    </w:tbl>
    <w:p w:rsidR="005D360D" w:rsidRPr="003E567C" w:rsidRDefault="005D360D" w:rsidP="006A2AEF">
      <w:pPr>
        <w:pStyle w:val="a3"/>
        <w:jc w:val="both"/>
        <w:rPr>
          <w:sz w:val="26"/>
          <w:szCs w:val="26"/>
        </w:rPr>
      </w:pPr>
    </w:p>
    <w:p w:rsidR="005D360D" w:rsidRPr="003E567C" w:rsidRDefault="005D360D" w:rsidP="006A2AEF">
      <w:pPr>
        <w:pStyle w:val="a3"/>
        <w:jc w:val="both"/>
        <w:rPr>
          <w:sz w:val="26"/>
          <w:szCs w:val="26"/>
        </w:rPr>
      </w:pPr>
    </w:p>
    <w:p w:rsidR="005D360D" w:rsidRPr="003E567C" w:rsidRDefault="005D360D" w:rsidP="006A2AEF">
      <w:pPr>
        <w:pStyle w:val="a3"/>
        <w:jc w:val="both"/>
        <w:rPr>
          <w:sz w:val="26"/>
          <w:szCs w:val="26"/>
        </w:rPr>
      </w:pPr>
    </w:p>
    <w:p w:rsidR="005D360D" w:rsidRDefault="005D360D" w:rsidP="006A2AEF">
      <w:pPr>
        <w:pStyle w:val="a3"/>
        <w:jc w:val="both"/>
        <w:rPr>
          <w:sz w:val="26"/>
          <w:szCs w:val="26"/>
        </w:rPr>
      </w:pPr>
    </w:p>
    <w:p w:rsidR="003E567C" w:rsidRPr="003E567C" w:rsidRDefault="003E567C" w:rsidP="006A2AEF">
      <w:pPr>
        <w:pStyle w:val="a3"/>
        <w:jc w:val="both"/>
        <w:rPr>
          <w:sz w:val="26"/>
          <w:szCs w:val="26"/>
        </w:rPr>
      </w:pPr>
    </w:p>
    <w:sectPr w:rsidR="003E567C" w:rsidRPr="003E567C" w:rsidSect="00D161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757B"/>
    <w:multiLevelType w:val="hybridMultilevel"/>
    <w:tmpl w:val="64D0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3AF2"/>
    <w:multiLevelType w:val="hybridMultilevel"/>
    <w:tmpl w:val="6F2E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B4A88"/>
    <w:multiLevelType w:val="hybridMultilevel"/>
    <w:tmpl w:val="618C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1035A"/>
    <w:multiLevelType w:val="hybridMultilevel"/>
    <w:tmpl w:val="D2AC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19"/>
    <w:rsid w:val="00005B19"/>
    <w:rsid w:val="00033790"/>
    <w:rsid w:val="000F46B4"/>
    <w:rsid w:val="00125CED"/>
    <w:rsid w:val="0015264B"/>
    <w:rsid w:val="00256C8E"/>
    <w:rsid w:val="00260A13"/>
    <w:rsid w:val="002F1C8E"/>
    <w:rsid w:val="00332CAB"/>
    <w:rsid w:val="00364723"/>
    <w:rsid w:val="003B7AF4"/>
    <w:rsid w:val="003E567C"/>
    <w:rsid w:val="003F173E"/>
    <w:rsid w:val="00415C86"/>
    <w:rsid w:val="0042528E"/>
    <w:rsid w:val="0045722A"/>
    <w:rsid w:val="00463FFE"/>
    <w:rsid w:val="004A7982"/>
    <w:rsid w:val="00503756"/>
    <w:rsid w:val="005520DD"/>
    <w:rsid w:val="005912B5"/>
    <w:rsid w:val="005D360D"/>
    <w:rsid w:val="006A2AEF"/>
    <w:rsid w:val="006F05ED"/>
    <w:rsid w:val="00721E05"/>
    <w:rsid w:val="00754CDC"/>
    <w:rsid w:val="007948C6"/>
    <w:rsid w:val="00864AFC"/>
    <w:rsid w:val="00870C9F"/>
    <w:rsid w:val="008D032E"/>
    <w:rsid w:val="008D09B0"/>
    <w:rsid w:val="00903221"/>
    <w:rsid w:val="009D2F06"/>
    <w:rsid w:val="00A00E89"/>
    <w:rsid w:val="00A55149"/>
    <w:rsid w:val="00AC2C2A"/>
    <w:rsid w:val="00AC5E9F"/>
    <w:rsid w:val="00AD6A86"/>
    <w:rsid w:val="00AD7F6D"/>
    <w:rsid w:val="00B43387"/>
    <w:rsid w:val="00C20086"/>
    <w:rsid w:val="00C76180"/>
    <w:rsid w:val="00CB7586"/>
    <w:rsid w:val="00CC4438"/>
    <w:rsid w:val="00CE5754"/>
    <w:rsid w:val="00D13E95"/>
    <w:rsid w:val="00D16134"/>
    <w:rsid w:val="00D36E8E"/>
    <w:rsid w:val="00D56E41"/>
    <w:rsid w:val="00D612FA"/>
    <w:rsid w:val="00D66387"/>
    <w:rsid w:val="00D81B23"/>
    <w:rsid w:val="00DC2CCD"/>
    <w:rsid w:val="00E56738"/>
    <w:rsid w:val="00E86EC8"/>
    <w:rsid w:val="00EB6C3A"/>
    <w:rsid w:val="00ED1306"/>
    <w:rsid w:val="00EE6BC5"/>
    <w:rsid w:val="00FA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4CBC"/>
  <w15:docId w15:val="{73F558B0-83F7-425B-885F-F44B62A6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005B19"/>
    <w:rPr>
      <w:b/>
      <w:bCs/>
    </w:rPr>
  </w:style>
  <w:style w:type="paragraph" w:styleId="a6">
    <w:name w:val="Normal (Web)"/>
    <w:basedOn w:val="a"/>
    <w:unhideWhenUsed/>
    <w:rsid w:val="00005B19"/>
    <w:pPr>
      <w:spacing w:before="100" w:beforeAutospacing="1" w:after="100" w:afterAutospacing="1"/>
    </w:pPr>
  </w:style>
  <w:style w:type="character" w:customStyle="1" w:styleId="company-infotext">
    <w:name w:val="company-info__text"/>
    <w:basedOn w:val="a0"/>
    <w:rsid w:val="00864AFC"/>
  </w:style>
  <w:style w:type="character" w:customStyle="1" w:styleId="a4">
    <w:name w:val="Без интервала Знак"/>
    <w:link w:val="a3"/>
    <w:uiPriority w:val="1"/>
    <w:locked/>
    <w:rsid w:val="00AD7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2C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CCD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90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1A12-9DC8-4C8E-80A3-843B686A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6017</TotalTime>
  <Pages>11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</cp:revision>
  <cp:lastPrinted>2024-12-18T10:45:00Z</cp:lastPrinted>
  <dcterms:created xsi:type="dcterms:W3CDTF">2023-10-24T11:55:00Z</dcterms:created>
  <dcterms:modified xsi:type="dcterms:W3CDTF">2024-12-25T11:39:00Z</dcterms:modified>
</cp:coreProperties>
</file>