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D961DC" w:rsidRDefault="003C45CB" w:rsidP="003C45CB">
      <w:pPr>
        <w:jc w:val="center"/>
        <w:rPr>
          <w:sz w:val="28"/>
          <w:szCs w:val="28"/>
        </w:rPr>
      </w:pPr>
      <w:r w:rsidRPr="00D961DC">
        <w:rPr>
          <w:sz w:val="28"/>
          <w:szCs w:val="28"/>
        </w:rPr>
        <w:t>Российская Федерация</w:t>
      </w:r>
    </w:p>
    <w:p w:rsidR="003C45CB" w:rsidRPr="00D961DC" w:rsidRDefault="003C45CB" w:rsidP="003C45CB">
      <w:pPr>
        <w:jc w:val="center"/>
        <w:rPr>
          <w:sz w:val="28"/>
          <w:szCs w:val="28"/>
        </w:rPr>
      </w:pPr>
      <w:r w:rsidRPr="00D961DC">
        <w:rPr>
          <w:sz w:val="28"/>
          <w:szCs w:val="28"/>
        </w:rPr>
        <w:t>Ростовская область Сальский район</w:t>
      </w:r>
    </w:p>
    <w:p w:rsidR="003C45CB" w:rsidRPr="00D961DC" w:rsidRDefault="003C45CB" w:rsidP="003C45CB">
      <w:pPr>
        <w:jc w:val="center"/>
        <w:rPr>
          <w:sz w:val="28"/>
          <w:szCs w:val="28"/>
        </w:rPr>
      </w:pPr>
      <w:r w:rsidRPr="00D961DC">
        <w:rPr>
          <w:sz w:val="28"/>
          <w:szCs w:val="28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D961DC" w:rsidRDefault="003C45CB" w:rsidP="003C45CB">
      <w:pPr>
        <w:jc w:val="center"/>
        <w:rPr>
          <w:b/>
          <w:sz w:val="28"/>
          <w:szCs w:val="28"/>
        </w:rPr>
      </w:pPr>
      <w:r w:rsidRPr="00D961DC">
        <w:rPr>
          <w:b/>
          <w:sz w:val="28"/>
          <w:szCs w:val="28"/>
        </w:rPr>
        <w:t>РАСПОРЯЖЕНИЕ</w:t>
      </w:r>
    </w:p>
    <w:p w:rsidR="003C45CB" w:rsidRPr="00D961DC" w:rsidRDefault="003C45CB" w:rsidP="003C45CB">
      <w:pPr>
        <w:rPr>
          <w:sz w:val="28"/>
          <w:szCs w:val="28"/>
        </w:rPr>
      </w:pPr>
    </w:p>
    <w:p w:rsidR="003C45CB" w:rsidRPr="00D961DC" w:rsidRDefault="00D961DC" w:rsidP="003C45CB">
      <w:pPr>
        <w:rPr>
          <w:b/>
          <w:sz w:val="28"/>
          <w:szCs w:val="28"/>
        </w:rPr>
      </w:pPr>
      <w:r w:rsidRPr="00D961DC">
        <w:rPr>
          <w:sz w:val="28"/>
          <w:szCs w:val="28"/>
        </w:rPr>
        <w:t xml:space="preserve">От 17.05.2021 </w:t>
      </w:r>
      <w:r w:rsidR="003C45CB" w:rsidRPr="00D961DC">
        <w:rPr>
          <w:sz w:val="28"/>
          <w:szCs w:val="28"/>
        </w:rPr>
        <w:t xml:space="preserve">                                  п. Гигант                                               </w:t>
      </w:r>
      <w:r w:rsidR="001F3E06" w:rsidRPr="00D961DC">
        <w:rPr>
          <w:sz w:val="28"/>
          <w:szCs w:val="28"/>
        </w:rPr>
        <w:t xml:space="preserve">№ </w:t>
      </w:r>
      <w:r w:rsidRPr="00D961DC">
        <w:rPr>
          <w:sz w:val="28"/>
          <w:szCs w:val="28"/>
        </w:rPr>
        <w:t>38</w:t>
      </w:r>
    </w:p>
    <w:p w:rsidR="003C45CB" w:rsidRPr="00D961DC" w:rsidRDefault="003C45CB" w:rsidP="003C45CB">
      <w:pPr>
        <w:rPr>
          <w:sz w:val="28"/>
          <w:szCs w:val="28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D961DC" w:rsidRPr="004E4C23" w:rsidRDefault="00D961DC" w:rsidP="00D961DC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Pr="00BB20F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Гигантовского</w:t>
      </w:r>
      <w:r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Pr="004E4C23">
        <w:rPr>
          <w:sz w:val="28"/>
          <w:szCs w:val="28"/>
        </w:rPr>
        <w:t xml:space="preserve"> </w:t>
      </w:r>
      <w:r w:rsidRPr="0012328C">
        <w:rPr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D961DC" w:rsidRDefault="00D961DC" w:rsidP="00D961DC">
      <w:pPr>
        <w:widowControl w:val="0"/>
        <w:autoSpaceDE w:val="0"/>
        <w:jc w:val="both"/>
        <w:rPr>
          <w:sz w:val="28"/>
          <w:szCs w:val="28"/>
        </w:rPr>
      </w:pPr>
    </w:p>
    <w:p w:rsidR="00D961DC" w:rsidRPr="00FC6C3D" w:rsidRDefault="00D961DC" w:rsidP="00D96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C3D">
        <w:rPr>
          <w:sz w:val="28"/>
          <w:szCs w:val="28"/>
        </w:rPr>
        <w:t>В соответствии с частью 2 статьи 11 Федерального закона от</w:t>
      </w:r>
      <w:r>
        <w:rPr>
          <w:sz w:val="28"/>
          <w:szCs w:val="28"/>
        </w:rPr>
        <w:t xml:space="preserve"> </w:t>
      </w:r>
      <w:r w:rsidRPr="00FC6C3D">
        <w:rPr>
          <w:sz w:val="28"/>
          <w:szCs w:val="28"/>
        </w:rPr>
        <w:t xml:space="preserve"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Федерации, </w:t>
      </w:r>
      <w:r w:rsidRPr="00AE00DB">
        <w:rPr>
          <w:color w:val="000000"/>
          <w:sz w:val="28"/>
          <w:szCs w:val="28"/>
          <w:shd w:val="clear" w:color="auto" w:fill="FFFFFF"/>
        </w:rPr>
        <w:t>руководствуясь статьей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31</w:t>
      </w:r>
      <w:r w:rsidRPr="0031241E">
        <w:rPr>
          <w:sz w:val="28"/>
          <w:szCs w:val="28"/>
        </w:rPr>
        <w:t xml:space="preserve"> Устава </w:t>
      </w:r>
      <w:r w:rsidRPr="009F523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Гигантовское</w:t>
      </w:r>
      <w:r w:rsidRPr="009F5234">
        <w:rPr>
          <w:sz w:val="28"/>
          <w:szCs w:val="28"/>
        </w:rPr>
        <w:t xml:space="preserve"> сельское поселение</w:t>
      </w:r>
      <w:r w:rsidRPr="00FC6C3D">
        <w:rPr>
          <w:bCs/>
          <w:sz w:val="28"/>
          <w:szCs w:val="28"/>
        </w:rPr>
        <w:t xml:space="preserve">: </w:t>
      </w:r>
    </w:p>
    <w:p w:rsidR="00D961DC" w:rsidRDefault="00D961DC" w:rsidP="00D96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961DC" w:rsidRPr="00B724FF" w:rsidRDefault="00D961DC" w:rsidP="00D96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</w:t>
      </w:r>
      <w:r w:rsidRPr="00713119">
        <w:rPr>
          <w:bCs/>
          <w:sz w:val="28"/>
          <w:szCs w:val="28"/>
        </w:rPr>
        <w:t>Утвердить П</w:t>
      </w:r>
      <w:r w:rsidRPr="00713119">
        <w:rPr>
          <w:sz w:val="28"/>
          <w:szCs w:val="28"/>
        </w:rPr>
        <w:t xml:space="preserve">орядок уведомления муниципальными служащими  </w:t>
      </w:r>
      <w:r w:rsidRPr="00713119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гигантовского</w:t>
      </w:r>
      <w:proofErr w:type="spellEnd"/>
      <w:r w:rsidRPr="00713119">
        <w:rPr>
          <w:bCs/>
          <w:color w:val="000000"/>
          <w:sz w:val="28"/>
          <w:szCs w:val="28"/>
        </w:rPr>
        <w:t xml:space="preserve"> сельского поселения</w:t>
      </w:r>
      <w:r w:rsidRPr="00713119">
        <w:rPr>
          <w:sz w:val="28"/>
          <w:szCs w:val="28"/>
        </w:rPr>
        <w:t xml:space="preserve"> представителя нанимателя (работодателя) о возникшем конфликте интересов или о возможности его возникновения</w:t>
      </w:r>
      <w:r w:rsidRPr="00713119">
        <w:rPr>
          <w:bCs/>
          <w:sz w:val="28"/>
          <w:szCs w:val="28"/>
        </w:rPr>
        <w:t xml:space="preserve"> (прилагается).</w:t>
      </w:r>
    </w:p>
    <w:p w:rsidR="00D961DC" w:rsidRPr="003E79D9" w:rsidRDefault="00D961DC" w:rsidP="00D96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E79D9">
        <w:rPr>
          <w:sz w:val="28"/>
          <w:szCs w:val="28"/>
        </w:rPr>
        <w:t xml:space="preserve"> обнародовать на </w:t>
      </w:r>
      <w:r w:rsidRPr="00586157">
        <w:rPr>
          <w:sz w:val="28"/>
          <w:szCs w:val="28"/>
        </w:rPr>
        <w:t xml:space="preserve">информационных стендах </w:t>
      </w:r>
      <w:r w:rsidRPr="003E79D9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Гигантовского</w:t>
      </w:r>
      <w:r w:rsidRPr="003E79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3E79D9">
        <w:rPr>
          <w:sz w:val="28"/>
          <w:szCs w:val="28"/>
        </w:rPr>
        <w:t xml:space="preserve"> </w:t>
      </w:r>
    </w:p>
    <w:p w:rsidR="00D961DC" w:rsidRPr="000642D3" w:rsidRDefault="00D961DC" w:rsidP="00D96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>вступает в силу после дня его официального опубликования</w:t>
      </w:r>
      <w:proofErr w:type="gramStart"/>
      <w:r w:rsidRPr="000642D3">
        <w:rPr>
          <w:sz w:val="28"/>
          <w:szCs w:val="28"/>
        </w:rPr>
        <w:t>.</w:t>
      </w:r>
      <w:proofErr w:type="gramEnd"/>
    </w:p>
    <w:p w:rsidR="00D961DC" w:rsidRPr="00D961DC" w:rsidRDefault="00D961DC" w:rsidP="00D96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61DC">
        <w:rPr>
          <w:sz w:val="26"/>
          <w:szCs w:val="26"/>
        </w:rPr>
        <w:t xml:space="preserve"> </w:t>
      </w:r>
      <w:proofErr w:type="gramStart"/>
      <w:r w:rsidRPr="00D961DC">
        <w:rPr>
          <w:sz w:val="28"/>
          <w:szCs w:val="28"/>
        </w:rPr>
        <w:t>Контроль за</w:t>
      </w:r>
      <w:proofErr w:type="gramEnd"/>
      <w:r w:rsidRPr="00D961DC">
        <w:rPr>
          <w:sz w:val="28"/>
          <w:szCs w:val="28"/>
        </w:rPr>
        <w:t xml:space="preserve"> выполнением настоящего распоряжения, оставляю за собой</w:t>
      </w:r>
    </w:p>
    <w:p w:rsidR="003C45CB" w:rsidRPr="00D961DC" w:rsidRDefault="003C45CB" w:rsidP="003C45CB">
      <w:pPr>
        <w:jc w:val="both"/>
        <w:rPr>
          <w:sz w:val="28"/>
          <w:szCs w:val="28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D961DC" w:rsidRDefault="003C45CB" w:rsidP="003C45CB">
      <w:pPr>
        <w:rPr>
          <w:sz w:val="28"/>
          <w:szCs w:val="28"/>
        </w:rPr>
      </w:pPr>
      <w:r w:rsidRPr="00D961DC">
        <w:rPr>
          <w:sz w:val="28"/>
          <w:szCs w:val="28"/>
        </w:rPr>
        <w:t xml:space="preserve">Глава   </w:t>
      </w:r>
      <w:r w:rsidR="003517C2" w:rsidRPr="00D961DC">
        <w:rPr>
          <w:sz w:val="28"/>
          <w:szCs w:val="28"/>
        </w:rPr>
        <w:t xml:space="preserve">Администрации </w:t>
      </w:r>
      <w:r w:rsidRPr="00D961DC">
        <w:rPr>
          <w:sz w:val="28"/>
          <w:szCs w:val="28"/>
        </w:rPr>
        <w:t xml:space="preserve">Гигантовского  </w:t>
      </w:r>
    </w:p>
    <w:p w:rsidR="003C45CB" w:rsidRPr="00D961DC" w:rsidRDefault="003C45CB" w:rsidP="003C45CB">
      <w:pPr>
        <w:rPr>
          <w:sz w:val="28"/>
          <w:szCs w:val="28"/>
        </w:rPr>
      </w:pPr>
      <w:r w:rsidRPr="00D961DC">
        <w:rPr>
          <w:sz w:val="28"/>
          <w:szCs w:val="28"/>
        </w:rPr>
        <w:t xml:space="preserve">сельского  поселения:                    </w:t>
      </w:r>
      <w:r w:rsidRPr="00D961DC">
        <w:rPr>
          <w:sz w:val="28"/>
          <w:szCs w:val="28"/>
        </w:rPr>
        <w:tab/>
      </w:r>
      <w:r w:rsidRPr="00D961DC">
        <w:rPr>
          <w:sz w:val="28"/>
          <w:szCs w:val="28"/>
        </w:rPr>
        <w:tab/>
      </w:r>
      <w:r w:rsidR="00793F66" w:rsidRPr="00D961DC">
        <w:rPr>
          <w:sz w:val="28"/>
          <w:szCs w:val="28"/>
        </w:rPr>
        <w:t xml:space="preserve">                           </w:t>
      </w:r>
      <w:r w:rsidR="00233FF2" w:rsidRPr="00D961DC">
        <w:rPr>
          <w:sz w:val="28"/>
          <w:szCs w:val="28"/>
        </w:rPr>
        <w:t>Штельман Ю.М.</w:t>
      </w:r>
    </w:p>
    <w:p w:rsidR="003C45CB" w:rsidRPr="00D961DC" w:rsidRDefault="003C45CB" w:rsidP="003C45CB">
      <w:pPr>
        <w:rPr>
          <w:sz w:val="28"/>
          <w:szCs w:val="28"/>
        </w:rPr>
      </w:pPr>
    </w:p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D961DC" w:rsidRPr="00C92A61" w:rsidRDefault="00D961DC" w:rsidP="00D961D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</w:t>
      </w:r>
    </w:p>
    <w:p w:rsidR="00D961DC" w:rsidRPr="00C92A61" w:rsidRDefault="00D961DC" w:rsidP="00D961D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</w:p>
    <w:p w:rsidR="00D961DC" w:rsidRPr="00C92A61" w:rsidRDefault="00D961DC" w:rsidP="00D961D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D961DC" w:rsidRPr="00C92A61" w:rsidRDefault="00D961DC" w:rsidP="00D961D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Pr="00C92A61">
        <w:rPr>
          <w:sz w:val="28"/>
          <w:szCs w:val="28"/>
        </w:rPr>
        <w:t xml:space="preserve"> сельского поселения</w:t>
      </w:r>
    </w:p>
    <w:p w:rsidR="00D961DC" w:rsidRDefault="00D961DC" w:rsidP="00D961D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>
        <w:rPr>
          <w:sz w:val="28"/>
          <w:szCs w:val="28"/>
        </w:rPr>
        <w:t>17.05.2021</w:t>
      </w:r>
      <w:r w:rsidRPr="00C92A61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D961DC" w:rsidRDefault="00D961DC" w:rsidP="00D961DC">
      <w:pPr>
        <w:pStyle w:val="ConsPlusNormal"/>
        <w:jc w:val="center"/>
        <w:rPr>
          <w:b/>
          <w:bCs/>
        </w:rPr>
      </w:pPr>
    </w:p>
    <w:p w:rsidR="00D961DC" w:rsidRPr="00D711D8" w:rsidRDefault="00D961DC" w:rsidP="00D961DC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711D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961DC" w:rsidRPr="00CF1E6B" w:rsidRDefault="00D961DC" w:rsidP="00D961DC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F1E6B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CF1E6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Гигантовского</w:t>
      </w:r>
      <w:r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CF1E6B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D961DC" w:rsidRPr="00CF1E6B" w:rsidRDefault="00D961DC" w:rsidP="00D961DC">
      <w:pPr>
        <w:jc w:val="center"/>
        <w:rPr>
          <w:b/>
          <w:caps/>
          <w:sz w:val="28"/>
          <w:szCs w:val="28"/>
        </w:rPr>
      </w:pP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уведомления муниципальными служащими </w:t>
      </w:r>
      <w:r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Гигантовского</w:t>
      </w:r>
      <w:r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1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представителя нанимателя (работодателя) о возникшем конфликте интересов или о возможности его возникновения.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3119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уведомить </w:t>
      </w:r>
      <w:r w:rsidRPr="00CF1E6B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Гигантовского</w:t>
      </w:r>
      <w:r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7131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13119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уведомление) составляется муниципальным служащим по форме согласно приложению 1 к настоящему Порядку.</w:t>
      </w:r>
    </w:p>
    <w:p w:rsidR="00D961DC" w:rsidRPr="00713119" w:rsidRDefault="00D961DC" w:rsidP="00D961D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4. Уведомление представляется муниципальным служащим </w:t>
      </w:r>
      <w:r>
        <w:rPr>
          <w:sz w:val="28"/>
          <w:szCs w:val="28"/>
        </w:rPr>
        <w:t xml:space="preserve">специалисту, уполномоченному на осуществление кадровой и правовой работы в Администрации Гигантовского сельского поселения </w:t>
      </w:r>
      <w:r w:rsidRPr="00713119">
        <w:rPr>
          <w:sz w:val="28"/>
          <w:szCs w:val="28"/>
        </w:rPr>
        <w:t xml:space="preserve">(далее </w:t>
      </w:r>
      <w:proofErr w:type="gramStart"/>
      <w:r w:rsidRPr="00713119">
        <w:rPr>
          <w:sz w:val="28"/>
          <w:szCs w:val="28"/>
        </w:rPr>
        <w:t>–</w:t>
      </w:r>
      <w:r w:rsidRPr="00731F1D">
        <w:rPr>
          <w:sz w:val="28"/>
          <w:szCs w:val="28"/>
        </w:rPr>
        <w:t>у</w:t>
      </w:r>
      <w:proofErr w:type="gramEnd"/>
      <w:r w:rsidRPr="00731F1D">
        <w:rPr>
          <w:sz w:val="28"/>
          <w:szCs w:val="28"/>
        </w:rPr>
        <w:t>полномоченное должностное лицо</w:t>
      </w:r>
      <w:r w:rsidRPr="00713119">
        <w:rPr>
          <w:i/>
          <w:sz w:val="28"/>
          <w:szCs w:val="28"/>
        </w:rPr>
        <w:t>)</w:t>
      </w:r>
      <w:r w:rsidRPr="00713119">
        <w:rPr>
          <w:sz w:val="28"/>
          <w:szCs w:val="28"/>
        </w:rPr>
        <w:t xml:space="preserve"> лично. 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19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уведомление;</w:t>
      </w:r>
      <w:proofErr w:type="gramEnd"/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2) наименование должности муниципальной службы, замещаемой муниципальным служащим, заполняющим уведомление;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3) должностные обязанности, на надлежащее, объективное и беспристрастное исполнение которых влияет или может повлиять личная заинтересованность муниципального служащего;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19">
        <w:rPr>
          <w:rFonts w:ascii="Times New Roman" w:hAnsi="Times New Roman" w:cs="Times New Roman"/>
          <w:sz w:val="28"/>
          <w:szCs w:val="28"/>
        </w:rPr>
        <w:t>4)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713119">
        <w:rPr>
          <w:rFonts w:ascii="Times New Roman" w:hAnsi="Times New Roman" w:cs="Times New Roman"/>
          <w:sz w:val="28"/>
          <w:szCs w:val="28"/>
        </w:rPr>
        <w:t xml:space="preserve"> которыми муниципальный служащий и (или) лица, состоящие с ним в близком родстве или свойстве, </w:t>
      </w:r>
      <w:r w:rsidRPr="00713119">
        <w:rPr>
          <w:rFonts w:ascii="Times New Roman" w:hAnsi="Times New Roman" w:cs="Times New Roman"/>
          <w:sz w:val="28"/>
          <w:szCs w:val="28"/>
        </w:rPr>
        <w:lastRenderedPageBreak/>
        <w:t>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5) предложения по урегулированию конфликта интересов;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7) подпись муниципального служащего, заполнившего уведомление.</w:t>
      </w:r>
    </w:p>
    <w:p w:rsidR="00D961DC" w:rsidRPr="00713119" w:rsidRDefault="00D961DC" w:rsidP="00D961DC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13119">
        <w:rPr>
          <w:sz w:val="28"/>
          <w:szCs w:val="28"/>
        </w:rPr>
        <w:t xml:space="preserve">6. Регистрация уведомлений осуществляется </w:t>
      </w:r>
      <w:r w:rsidRPr="00731F1D">
        <w:rPr>
          <w:iCs/>
          <w:sz w:val="28"/>
          <w:szCs w:val="28"/>
        </w:rPr>
        <w:t>уполномоченным должностным лицом</w:t>
      </w:r>
      <w:r w:rsidRPr="00731F1D">
        <w:rPr>
          <w:sz w:val="28"/>
          <w:szCs w:val="28"/>
        </w:rPr>
        <w:t xml:space="preserve"> </w:t>
      </w:r>
      <w:r w:rsidRPr="00713119">
        <w:rPr>
          <w:iCs/>
          <w:sz w:val="28"/>
          <w:szCs w:val="28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D961DC" w:rsidRPr="00713119" w:rsidRDefault="00D961DC" w:rsidP="00D961D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713119">
        <w:rPr>
          <w:sz w:val="28"/>
          <w:szCs w:val="28"/>
        </w:rPr>
        <w:t>Порядку.</w:t>
      </w:r>
    </w:p>
    <w:p w:rsidR="00D961DC" w:rsidRPr="00713119" w:rsidRDefault="00D961DC" w:rsidP="00D961D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Pr="00DB19EE">
        <w:rPr>
          <w:sz w:val="28"/>
          <w:szCs w:val="28"/>
        </w:rPr>
        <w:t>хранится у уполномоченного должностного лица</w:t>
      </w:r>
      <w:r w:rsidRPr="00713119">
        <w:rPr>
          <w:sz w:val="28"/>
          <w:szCs w:val="28"/>
        </w:rPr>
        <w:t>.</w:t>
      </w:r>
    </w:p>
    <w:p w:rsidR="00D961DC" w:rsidRPr="00713119" w:rsidRDefault="00D961DC" w:rsidP="00D961D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DB19EE">
        <w:rPr>
          <w:iCs/>
          <w:sz w:val="28"/>
          <w:szCs w:val="28"/>
        </w:rPr>
        <w:t>уполномоченным должностным лицом</w:t>
      </w:r>
      <w:r w:rsidRPr="00713119">
        <w:rPr>
          <w:i/>
          <w:iCs/>
          <w:sz w:val="28"/>
          <w:szCs w:val="28"/>
        </w:rPr>
        <w:t xml:space="preserve"> </w:t>
      </w:r>
      <w:r w:rsidRPr="00713119"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D961DC" w:rsidRPr="00713119" w:rsidRDefault="00D961DC" w:rsidP="00D96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9. Зарегистрированное уведомление передается </w:t>
      </w:r>
      <w:r w:rsidRPr="00E401A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Pr="00713119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не позднее одного рабочего дня, следующего за днем регистрации уведомления.</w:t>
      </w:r>
    </w:p>
    <w:p w:rsidR="00D961DC" w:rsidRPr="00713119" w:rsidRDefault="00D961DC" w:rsidP="00D961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10.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законодательством.</w:t>
      </w:r>
    </w:p>
    <w:p w:rsidR="00D961DC" w:rsidRDefault="00D961DC" w:rsidP="00D961DC">
      <w:pPr>
        <w:rPr>
          <w:rFonts w:asciiTheme="minorHAnsi" w:hAnsiTheme="minorHAnsi"/>
        </w:rPr>
        <w:sectPr w:rsidR="00D961DC" w:rsidSect="00CD13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61DC" w:rsidRDefault="00D961DC" w:rsidP="00D961DC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79"/>
      </w:tblGrid>
      <w:tr w:rsidR="00D961DC" w:rsidRPr="005A1CE2" w:rsidTr="001032B3">
        <w:tc>
          <w:tcPr>
            <w:tcW w:w="4785" w:type="dxa"/>
          </w:tcPr>
          <w:p w:rsidR="00D961DC" w:rsidRPr="005A1CE2" w:rsidRDefault="00D961DC" w:rsidP="001032B3">
            <w:pPr>
              <w:tabs>
                <w:tab w:val="left" w:pos="415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61DC" w:rsidRPr="00D961DC" w:rsidRDefault="00D961DC" w:rsidP="001032B3">
            <w:pPr>
              <w:tabs>
                <w:tab w:val="left" w:pos="4155"/>
              </w:tabs>
              <w:jc w:val="center"/>
            </w:pPr>
            <w:r w:rsidRPr="00D961DC">
              <w:t>Приложение 1</w:t>
            </w:r>
          </w:p>
          <w:p w:rsidR="00D961DC" w:rsidRPr="00004B03" w:rsidRDefault="00D961DC" w:rsidP="00D961DC">
            <w:pPr>
              <w:tabs>
                <w:tab w:val="left" w:pos="4155"/>
              </w:tabs>
              <w:jc w:val="center"/>
              <w:rPr>
                <w:sz w:val="28"/>
                <w:szCs w:val="28"/>
              </w:rPr>
            </w:pPr>
            <w:r w:rsidRPr="00D961DC">
              <w:t xml:space="preserve">к Порядку уведомления муниципальными служащими </w:t>
            </w:r>
            <w:r w:rsidRPr="00D961DC">
              <w:rPr>
                <w:bCs/>
                <w:color w:val="000000"/>
              </w:rPr>
              <w:t>Администрации Гигантовского сельского поселения</w:t>
            </w:r>
            <w:r w:rsidRPr="00D961DC"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D961DC" w:rsidRDefault="00D961DC" w:rsidP="00D961DC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738"/>
      </w:tblGrid>
      <w:tr w:rsidR="00D961DC" w:rsidTr="001032B3">
        <w:tc>
          <w:tcPr>
            <w:tcW w:w="4785" w:type="dxa"/>
          </w:tcPr>
          <w:p w:rsidR="00D961DC" w:rsidRDefault="00D961DC" w:rsidP="001032B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D961DC" w:rsidRPr="00E401A8" w:rsidRDefault="00D961DC" w:rsidP="001032B3">
            <w:pPr>
              <w:tabs>
                <w:tab w:val="left" w:pos="4155"/>
              </w:tabs>
              <w:jc w:val="both"/>
              <w:rPr>
                <w:sz w:val="28"/>
                <w:szCs w:val="28"/>
              </w:rPr>
            </w:pPr>
            <w:r w:rsidRPr="00E401A8">
              <w:rPr>
                <w:sz w:val="28"/>
                <w:szCs w:val="28"/>
              </w:rPr>
              <w:t xml:space="preserve">Главе Администрации </w:t>
            </w:r>
            <w:r>
              <w:rPr>
                <w:sz w:val="28"/>
                <w:szCs w:val="28"/>
              </w:rPr>
              <w:t>Гигантовского</w:t>
            </w:r>
            <w:r w:rsidRPr="00E401A8">
              <w:rPr>
                <w:sz w:val="28"/>
                <w:szCs w:val="28"/>
              </w:rPr>
              <w:t xml:space="preserve"> сельского поселения</w:t>
            </w:r>
          </w:p>
          <w:p w:rsidR="00D961DC" w:rsidRDefault="00D961DC" w:rsidP="001032B3">
            <w:pPr>
              <w:tabs>
                <w:tab w:val="left" w:pos="4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</w:t>
            </w:r>
          </w:p>
          <w:p w:rsidR="00D961DC" w:rsidRDefault="00D961DC" w:rsidP="001032B3">
            <w:pPr>
              <w:tabs>
                <w:tab w:val="left" w:pos="4155"/>
              </w:tabs>
            </w:pPr>
            <w:r w:rsidRPr="00401E02">
              <w:t>(фамилия, имя, отчество, последнее – при наличии)</w:t>
            </w:r>
          </w:p>
          <w:p w:rsidR="00D961DC" w:rsidRDefault="00D961DC" w:rsidP="001032B3">
            <w:pPr>
              <w:tabs>
                <w:tab w:val="left" w:pos="4155"/>
              </w:tabs>
            </w:pPr>
          </w:p>
          <w:p w:rsidR="00D961DC" w:rsidRDefault="00D961DC" w:rsidP="001032B3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</w:t>
            </w:r>
          </w:p>
          <w:p w:rsidR="00D961DC" w:rsidRDefault="00D961DC" w:rsidP="001032B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D961DC" w:rsidRDefault="00D961DC" w:rsidP="00D961DC">
      <w:pPr>
        <w:tabs>
          <w:tab w:val="left" w:pos="4155"/>
        </w:tabs>
        <w:rPr>
          <w:rFonts w:asciiTheme="minorHAnsi" w:hAnsiTheme="minorHAnsi"/>
        </w:rPr>
      </w:pPr>
    </w:p>
    <w:p w:rsidR="00D961DC" w:rsidRDefault="00D961DC" w:rsidP="00D961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61DC" w:rsidRDefault="00D961DC" w:rsidP="00D961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D961DC" w:rsidRDefault="00D961DC" w:rsidP="00D961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61DC" w:rsidRPr="0087050B" w:rsidRDefault="00D961DC" w:rsidP="00D961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D961DC" w:rsidRDefault="00D961DC" w:rsidP="00D9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61DC" w:rsidRPr="007D5B3D" w:rsidRDefault="00D961DC" w:rsidP="00D961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3–5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муниципальными служащими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Гигантовского</w:t>
      </w:r>
      <w:r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сельского поселения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D961DC" w:rsidRDefault="00D961DC" w:rsidP="00D9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3"/>
      </w:tblGrid>
      <w:tr w:rsidR="00D961DC" w:rsidTr="001032B3">
        <w:trPr>
          <w:jc w:val="center"/>
        </w:trPr>
        <w:tc>
          <w:tcPr>
            <w:tcW w:w="4785" w:type="dxa"/>
          </w:tcPr>
          <w:p w:rsidR="00D961DC" w:rsidRDefault="00D961DC" w:rsidP="001032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D961DC" w:rsidRPr="00B6280C" w:rsidRDefault="00D961DC" w:rsidP="001032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D961DC" w:rsidRDefault="00D961DC" w:rsidP="001032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D961DC" w:rsidRPr="00B6280C" w:rsidRDefault="00D961DC" w:rsidP="001032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D961DC" w:rsidRDefault="00D961DC" w:rsidP="00D9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61DC" w:rsidRPr="00270A1B" w:rsidRDefault="00D961DC" w:rsidP="00D961D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7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61DC" w:rsidRDefault="00D961DC" w:rsidP="00D9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961DC" w:rsidRDefault="00D961DC" w:rsidP="00D961DC">
      <w:pPr>
        <w:tabs>
          <w:tab w:val="left" w:pos="4155"/>
        </w:tabs>
        <w:jc w:val="center"/>
      </w:pPr>
      <w:proofErr w:type="gramStart"/>
      <w:r w:rsidRPr="007D5B3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  <w:proofErr w:type="gramEnd"/>
    </w:p>
    <w:p w:rsidR="00D961DC" w:rsidRDefault="00D961DC" w:rsidP="00D961DC">
      <w:pPr>
        <w:tabs>
          <w:tab w:val="left" w:pos="4155"/>
        </w:tabs>
        <w:jc w:val="center"/>
      </w:pPr>
    </w:p>
    <w:p w:rsidR="00D961DC" w:rsidRDefault="00D961DC" w:rsidP="00D961DC">
      <w:pPr>
        <w:tabs>
          <w:tab w:val="left" w:pos="4155"/>
        </w:tabs>
        <w:jc w:val="center"/>
        <w:sectPr w:rsidR="00D961DC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61DC" w:rsidRPr="007D5B3D" w:rsidRDefault="00D961DC" w:rsidP="00D961DC">
      <w:pPr>
        <w:tabs>
          <w:tab w:val="left" w:pos="4155"/>
        </w:tabs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733"/>
      </w:tblGrid>
      <w:tr w:rsidR="00D961DC" w:rsidTr="001032B3">
        <w:tc>
          <w:tcPr>
            <w:tcW w:w="4785" w:type="dxa"/>
          </w:tcPr>
          <w:p w:rsidR="00D961DC" w:rsidRDefault="00D961DC" w:rsidP="001032B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D961DC" w:rsidRPr="00D961DC" w:rsidRDefault="00D961DC" w:rsidP="001032B3">
            <w:pPr>
              <w:tabs>
                <w:tab w:val="left" w:pos="4155"/>
              </w:tabs>
              <w:jc w:val="center"/>
            </w:pPr>
            <w:r w:rsidRPr="00D961DC">
              <w:t>Приложение 2</w:t>
            </w:r>
          </w:p>
          <w:p w:rsidR="00D961DC" w:rsidRPr="00004B03" w:rsidRDefault="00D961DC" w:rsidP="00D961DC">
            <w:pPr>
              <w:tabs>
                <w:tab w:val="left" w:pos="4155"/>
              </w:tabs>
              <w:jc w:val="center"/>
            </w:pPr>
            <w:r w:rsidRPr="00D961DC">
              <w:t xml:space="preserve">к Порядку уведомления муниципальными служащими </w:t>
            </w:r>
            <w:r w:rsidRPr="00D961DC">
              <w:rPr>
                <w:bCs/>
                <w:color w:val="000000"/>
              </w:rPr>
              <w:t>Администрации Гигантовского сельского поселения</w:t>
            </w:r>
            <w:r w:rsidRPr="00D961DC">
              <w:t xml:space="preserve"> представителя нанимателя (работодателя) о возникшем конфликте интересов</w:t>
            </w:r>
            <w:r w:rsidRPr="00004B03">
              <w:rPr>
                <w:sz w:val="28"/>
                <w:szCs w:val="28"/>
              </w:rPr>
              <w:t xml:space="preserve"> </w:t>
            </w:r>
            <w:r w:rsidRPr="00D961DC">
              <w:t>или о возможности его возникновения</w:t>
            </w:r>
          </w:p>
        </w:tc>
      </w:tr>
    </w:tbl>
    <w:p w:rsidR="00D961DC" w:rsidRDefault="00D961DC" w:rsidP="00D961DC">
      <w:pPr>
        <w:tabs>
          <w:tab w:val="left" w:pos="4155"/>
        </w:tabs>
        <w:rPr>
          <w:rFonts w:asciiTheme="minorHAnsi" w:hAnsiTheme="minorHAnsi"/>
        </w:rPr>
      </w:pPr>
    </w:p>
    <w:p w:rsidR="00D961DC" w:rsidRDefault="00D961DC" w:rsidP="00D961DC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D961DC" w:rsidRPr="00D711D8" w:rsidRDefault="00D961DC" w:rsidP="00D961DC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>ЖУРНАЛ</w:t>
      </w:r>
    </w:p>
    <w:p w:rsidR="00D961DC" w:rsidRPr="00D711D8" w:rsidRDefault="00D961DC" w:rsidP="00D961DC">
      <w:pPr>
        <w:pStyle w:val="ConsPlusNonformat"/>
        <w:ind w:left="-142" w:right="-31"/>
        <w:jc w:val="center"/>
        <w:rPr>
          <w:rFonts w:ascii="Times New Roman" w:hAnsi="Times New Roman"/>
          <w:bCs/>
          <w:i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>УЧЕТА УВЕДОМЛЕНИЙ О ВОЗНИКШЕМ КОНФЛИКТЕ ИНТЕРЕСОВ ИЛИ О ВОЗМОЖНОСТИ ЕГО ВОЗНИКНОВЕНИЯ</w:t>
      </w:r>
      <w:r w:rsidRPr="00D711D8">
        <w:rPr>
          <w:rFonts w:ascii="Times New Roman" w:hAnsi="Times New Roman"/>
          <w:sz w:val="28"/>
          <w:szCs w:val="28"/>
        </w:rPr>
        <w:br/>
        <w:t xml:space="preserve">В </w:t>
      </w:r>
      <w:r w:rsidRPr="00D7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ГИГАНТОВСКОГО</w:t>
      </w:r>
      <w:r w:rsidRPr="00D7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961DC" w:rsidRDefault="00D961DC" w:rsidP="00D961DC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268"/>
      </w:tblGrid>
      <w:tr w:rsidR="00D961DC" w:rsidRPr="001E1B23" w:rsidTr="001032B3">
        <w:trPr>
          <w:trHeight w:val="1677"/>
        </w:trPr>
        <w:tc>
          <w:tcPr>
            <w:tcW w:w="1242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Регистрационный номер</w:t>
            </w:r>
          </w:p>
        </w:tc>
        <w:tc>
          <w:tcPr>
            <w:tcW w:w="1418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Дата</w:t>
            </w:r>
            <w:r>
              <w:t xml:space="preserve"> и время</w:t>
            </w:r>
            <w:r w:rsidRPr="001E1B23">
              <w:t xml:space="preserve"> регистрации уведомления</w:t>
            </w:r>
          </w:p>
        </w:tc>
        <w:tc>
          <w:tcPr>
            <w:tcW w:w="269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Ф.И.О.</w:t>
            </w:r>
            <w:r>
              <w:t xml:space="preserve"> (последнее – при наличии)</w:t>
            </w:r>
          </w:p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муниципального</w:t>
            </w:r>
          </w:p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служащего, направившего</w:t>
            </w:r>
          </w:p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1E1B23">
              <w:t xml:space="preserve">уведомление (далее - </w:t>
            </w:r>
            <w:proofErr w:type="gramEnd"/>
          </w:p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муниципальный служащий)</w:t>
            </w:r>
          </w:p>
        </w:tc>
        <w:tc>
          <w:tcPr>
            <w:tcW w:w="184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D961DC" w:rsidRPr="001E1B23" w:rsidRDefault="00D961DC" w:rsidP="001032B3">
            <w:pPr>
              <w:tabs>
                <w:tab w:val="left" w:pos="4155"/>
              </w:tabs>
              <w:jc w:val="center"/>
            </w:pPr>
            <w:r w:rsidRPr="00C24D61">
              <w:t>Ф.И.О. (последнее – при наличии)</w:t>
            </w:r>
            <w:r>
              <w:t xml:space="preserve"> </w:t>
            </w:r>
            <w:r w:rsidRPr="007D5B3D">
              <w:rPr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D961DC" w:rsidRPr="001E1B23" w:rsidTr="001032B3">
        <w:tc>
          <w:tcPr>
            <w:tcW w:w="1242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D961DC" w:rsidRPr="001E1B23" w:rsidTr="001032B3">
        <w:tc>
          <w:tcPr>
            <w:tcW w:w="1242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  <w:r w:rsidRPr="001E1B23">
              <w:tab/>
            </w:r>
          </w:p>
        </w:tc>
      </w:tr>
      <w:tr w:rsidR="00D961DC" w:rsidRPr="001E1B23" w:rsidTr="001032B3">
        <w:tc>
          <w:tcPr>
            <w:tcW w:w="1242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961DC" w:rsidRPr="001E1B23" w:rsidRDefault="00D961DC" w:rsidP="001032B3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D961DC" w:rsidRDefault="00D961DC" w:rsidP="00D961DC">
      <w:pPr>
        <w:tabs>
          <w:tab w:val="left" w:pos="4155"/>
        </w:tabs>
        <w:rPr>
          <w:rFonts w:asciiTheme="minorHAnsi" w:hAnsiTheme="minorHAnsi"/>
        </w:rPr>
      </w:pPr>
    </w:p>
    <w:p w:rsidR="00D961DC" w:rsidRDefault="00D961DC" w:rsidP="00D961DC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sectPr w:rsidR="0034504F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65553"/>
    <w:rsid w:val="000A193F"/>
    <w:rsid w:val="000A25D1"/>
    <w:rsid w:val="000A3A64"/>
    <w:rsid w:val="000C7773"/>
    <w:rsid w:val="000D6233"/>
    <w:rsid w:val="000E389D"/>
    <w:rsid w:val="00102A70"/>
    <w:rsid w:val="001063C4"/>
    <w:rsid w:val="00111978"/>
    <w:rsid w:val="00133B85"/>
    <w:rsid w:val="00143122"/>
    <w:rsid w:val="00152E69"/>
    <w:rsid w:val="00166CA9"/>
    <w:rsid w:val="001E5D99"/>
    <w:rsid w:val="001F3E06"/>
    <w:rsid w:val="00207ADE"/>
    <w:rsid w:val="00212918"/>
    <w:rsid w:val="002331E8"/>
    <w:rsid w:val="00233FF2"/>
    <w:rsid w:val="00264D57"/>
    <w:rsid w:val="00290EB2"/>
    <w:rsid w:val="002A175C"/>
    <w:rsid w:val="002E41BA"/>
    <w:rsid w:val="0034504F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64955"/>
    <w:rsid w:val="004741FF"/>
    <w:rsid w:val="004946CD"/>
    <w:rsid w:val="004E6A9B"/>
    <w:rsid w:val="00513A67"/>
    <w:rsid w:val="00560202"/>
    <w:rsid w:val="0059203E"/>
    <w:rsid w:val="005A7E1D"/>
    <w:rsid w:val="005E1B43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9D0933"/>
    <w:rsid w:val="009E23A8"/>
    <w:rsid w:val="00AA67F5"/>
    <w:rsid w:val="00AA6FC6"/>
    <w:rsid w:val="00AD2D4F"/>
    <w:rsid w:val="00B1036A"/>
    <w:rsid w:val="00B60064"/>
    <w:rsid w:val="00B63110"/>
    <w:rsid w:val="00B631A6"/>
    <w:rsid w:val="00B84161"/>
    <w:rsid w:val="00B85F6B"/>
    <w:rsid w:val="00BD0AF7"/>
    <w:rsid w:val="00BD209B"/>
    <w:rsid w:val="00BE0EB7"/>
    <w:rsid w:val="00CA2A00"/>
    <w:rsid w:val="00D961DC"/>
    <w:rsid w:val="00DA0DFC"/>
    <w:rsid w:val="00DA3296"/>
    <w:rsid w:val="00DE7C71"/>
    <w:rsid w:val="00DF0AE1"/>
    <w:rsid w:val="00E11EBF"/>
    <w:rsid w:val="00E156CF"/>
    <w:rsid w:val="00EB3053"/>
    <w:rsid w:val="00ED08D6"/>
    <w:rsid w:val="00F25B8E"/>
    <w:rsid w:val="00F366F6"/>
    <w:rsid w:val="00F5077F"/>
    <w:rsid w:val="00F51AE2"/>
    <w:rsid w:val="00F66332"/>
    <w:rsid w:val="00F96696"/>
    <w:rsid w:val="00FB2382"/>
    <w:rsid w:val="00FB6B36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D961DC"/>
    <w:rPr>
      <w:color w:val="0000FF"/>
      <w:u w:val="single"/>
    </w:rPr>
  </w:style>
  <w:style w:type="paragraph" w:customStyle="1" w:styleId="ConsPlusNormal">
    <w:name w:val="ConsPlusNormal"/>
    <w:rsid w:val="00D96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1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C1D0304618449FC4B4B20A5837D42BD7181F40E58667C6D8B854916E4CC9DB71D7DEF4C86E5D5C2CA0C49w4v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0BCA9D77CA9E441E8A5CF6EC094897D7D42FADD680F1188B1CC3B10A4BE18D31AB866FA991767A67EABE2Cu9VE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21</cp:revision>
  <cp:lastPrinted>2022-05-15T14:06:00Z</cp:lastPrinted>
  <dcterms:created xsi:type="dcterms:W3CDTF">2016-06-06T13:55:00Z</dcterms:created>
  <dcterms:modified xsi:type="dcterms:W3CDTF">2022-05-15T14:09:00Z</dcterms:modified>
</cp:coreProperties>
</file>