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F7405A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427035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257A" w:rsidRPr="00427035">
        <w:rPr>
          <w:rFonts w:ascii="Times New Roman" w:eastAsia="Times New Roman" w:hAnsi="Times New Roman" w:cs="Times New Roman"/>
          <w:sz w:val="26"/>
          <w:szCs w:val="26"/>
        </w:rPr>
        <w:t xml:space="preserve"> создании комиссии </w:t>
      </w:r>
      <w:r w:rsidR="00E41009" w:rsidRPr="0042703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046E9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весеннего  осмотра </w:t>
      </w:r>
      <w:r w:rsidR="008773E4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7300CD">
        <w:rPr>
          <w:rFonts w:ascii="Times New Roman" w:hAnsi="Times New Roman" w:cs="Times New Roman"/>
          <w:sz w:val="26"/>
          <w:szCs w:val="26"/>
        </w:rPr>
        <w:t xml:space="preserve">помещения Администрации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7405A">
        <w:rPr>
          <w:rFonts w:ascii="Times New Roman" w:hAnsi="Times New Roman" w:cs="Times New Roman"/>
          <w:sz w:val="26"/>
          <w:szCs w:val="26"/>
        </w:rPr>
        <w:t xml:space="preserve"> в 2022</w:t>
      </w:r>
      <w:bookmarkStart w:id="0" w:name="_GoBack"/>
      <w:bookmarkEnd w:id="0"/>
      <w:r w:rsidR="00741198" w:rsidRPr="00427035">
        <w:rPr>
          <w:rFonts w:ascii="Times New Roman" w:hAnsi="Times New Roman" w:cs="Times New Roman"/>
          <w:sz w:val="26"/>
          <w:szCs w:val="26"/>
        </w:rPr>
        <w:t>г.</w:t>
      </w:r>
    </w:p>
    <w:p w:rsidR="008D036F" w:rsidRPr="00427035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35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EA10F8" w:rsidRPr="00427035">
        <w:rPr>
          <w:rFonts w:ascii="Times New Roman" w:hAnsi="Times New Roman" w:cs="Times New Roman"/>
          <w:sz w:val="26"/>
          <w:szCs w:val="26"/>
        </w:rPr>
        <w:t xml:space="preserve">     </w:t>
      </w:r>
      <w:r w:rsidR="00491039"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7E0" w:rsidRPr="00427035" w:rsidRDefault="00427035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036F" w:rsidRPr="00427035">
        <w:rPr>
          <w:rFonts w:ascii="Times New Roman" w:hAnsi="Times New Roman" w:cs="Times New Roman"/>
          <w:sz w:val="26"/>
          <w:szCs w:val="26"/>
        </w:rPr>
        <w:t>В</w:t>
      </w:r>
      <w:r w:rsidR="001C3083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целях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427035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7300CD" w:rsidRPr="007300CD">
        <w:rPr>
          <w:rFonts w:ascii="Times New Roman" w:hAnsi="Times New Roman" w:cs="Times New Roman"/>
          <w:sz w:val="26"/>
          <w:szCs w:val="26"/>
        </w:rPr>
        <w:t xml:space="preserve">помещения Администрации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796" w:rsidRPr="00427035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427035" w:rsidRDefault="002C79F3" w:rsidP="004270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сию по весеннему осмотру </w:t>
      </w:r>
      <w:r w:rsidR="00427035" w:rsidRPr="00427035">
        <w:rPr>
          <w:rFonts w:ascii="Times New Roman" w:hAnsi="Times New Roman" w:cs="Times New Roman"/>
          <w:sz w:val="26"/>
          <w:szCs w:val="26"/>
        </w:rPr>
        <w:t>объектов социальной сферы Гигантовского  сельского  поселения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>в  составе:</w:t>
      </w:r>
    </w:p>
    <w:p w:rsidR="00A96DE8" w:rsidRPr="00427035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427035">
        <w:rPr>
          <w:rFonts w:ascii="Times New Roman" w:hAnsi="Times New Roman" w:cs="Times New Roman"/>
          <w:sz w:val="26"/>
          <w:szCs w:val="26"/>
        </w:rPr>
        <w:t>п</w:t>
      </w:r>
      <w:r w:rsidR="00D9333F" w:rsidRPr="00427035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427035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A96DE8" w:rsidRPr="00427035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7300CD">
        <w:rPr>
          <w:rFonts w:ascii="Times New Roman" w:hAnsi="Times New Roman" w:cs="Times New Roman"/>
          <w:sz w:val="26"/>
          <w:szCs w:val="26"/>
        </w:rPr>
        <w:t>М.А. Карпенко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 – </w:t>
      </w:r>
      <w:r w:rsidR="007300CD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427035" w:rsidRPr="00427035">
        <w:rPr>
          <w:rFonts w:ascii="Times New Roman" w:hAnsi="Times New Roman" w:cs="Times New Roman"/>
          <w:sz w:val="26"/>
          <w:szCs w:val="26"/>
        </w:rPr>
        <w:t>специалист Администрации Гигантовского сельского поселения</w:t>
      </w:r>
      <w:r w:rsidR="00A96DE8" w:rsidRPr="00427035">
        <w:rPr>
          <w:rFonts w:ascii="Times New Roman" w:hAnsi="Times New Roman" w:cs="Times New Roman"/>
          <w:sz w:val="26"/>
          <w:szCs w:val="26"/>
        </w:rPr>
        <w:t>;</w:t>
      </w:r>
    </w:p>
    <w:p w:rsidR="00A96DE8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7300CD">
        <w:rPr>
          <w:rFonts w:ascii="Times New Roman" w:hAnsi="Times New Roman" w:cs="Times New Roman"/>
          <w:sz w:val="26"/>
          <w:szCs w:val="26"/>
        </w:rPr>
        <w:t xml:space="preserve">С.Г. </w:t>
      </w:r>
      <w:proofErr w:type="spellStart"/>
      <w:r w:rsidR="007300CD">
        <w:rPr>
          <w:rFonts w:ascii="Times New Roman" w:hAnsi="Times New Roman" w:cs="Times New Roman"/>
          <w:sz w:val="26"/>
          <w:szCs w:val="26"/>
        </w:rPr>
        <w:t>Пикулев</w:t>
      </w:r>
      <w:proofErr w:type="spellEnd"/>
      <w:r w:rsidR="007300CD">
        <w:rPr>
          <w:rFonts w:ascii="Times New Roman" w:hAnsi="Times New Roman" w:cs="Times New Roman"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>–</w:t>
      </w:r>
      <w:r w:rsidR="007300CD" w:rsidRPr="007300CD">
        <w:t xml:space="preserve"> </w:t>
      </w:r>
      <w:r w:rsidR="007300CD" w:rsidRPr="007300CD">
        <w:rPr>
          <w:rFonts w:ascii="Times New Roman" w:hAnsi="Times New Roman" w:cs="Times New Roman"/>
          <w:sz w:val="26"/>
          <w:szCs w:val="26"/>
        </w:rPr>
        <w:t>специалист Администрации Гигантовского сельского поселения</w:t>
      </w:r>
      <w:r w:rsidR="00E673AF" w:rsidRPr="00427035">
        <w:rPr>
          <w:rFonts w:ascii="Times New Roman" w:hAnsi="Times New Roman" w:cs="Times New Roman"/>
          <w:sz w:val="26"/>
          <w:szCs w:val="26"/>
        </w:rPr>
        <w:t>;</w:t>
      </w:r>
    </w:p>
    <w:p w:rsidR="002C79F3" w:rsidRPr="00427035" w:rsidRDefault="002C79F3" w:rsidP="002C79F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F6111C" w:rsidRPr="00427035" w:rsidRDefault="002C79F3" w:rsidP="002C7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  </w:t>
      </w:r>
      <w:r w:rsidR="00E673AF" w:rsidRPr="00427035">
        <w:rPr>
          <w:rFonts w:ascii="Times New Roman" w:hAnsi="Times New Roman" w:cs="Times New Roman"/>
          <w:sz w:val="26"/>
          <w:szCs w:val="26"/>
        </w:rPr>
        <w:t>2.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427035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427035">
        <w:rPr>
          <w:rFonts w:ascii="Times New Roman" w:hAnsi="Times New Roman" w:cs="Times New Roman"/>
          <w:sz w:val="26"/>
          <w:szCs w:val="26"/>
        </w:rPr>
        <w:t>ы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 w:rsidR="007300CD" w:rsidRPr="007300CD">
        <w:rPr>
          <w:rFonts w:ascii="Times New Roman" w:hAnsi="Times New Roman" w:cs="Times New Roman"/>
          <w:sz w:val="26"/>
          <w:szCs w:val="26"/>
        </w:rPr>
        <w:t>помещения</w:t>
      </w:r>
      <w:r w:rsidR="007300CD">
        <w:rPr>
          <w:rFonts w:ascii="Times New Roman" w:hAnsi="Times New Roman" w:cs="Times New Roman"/>
          <w:sz w:val="26"/>
          <w:szCs w:val="26"/>
        </w:rPr>
        <w:t xml:space="preserve">  </w:t>
      </w:r>
      <w:r w:rsidR="00602E1A" w:rsidRPr="004270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Гигантовского  сельского </w:t>
      </w:r>
      <w:r w:rsidR="00602E1A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6111C" w:rsidRPr="00427035">
        <w:rPr>
          <w:rFonts w:ascii="Times New Roman" w:hAnsi="Times New Roman" w:cs="Times New Roman"/>
          <w:sz w:val="26"/>
          <w:szCs w:val="26"/>
        </w:rPr>
        <w:t>.</w:t>
      </w:r>
    </w:p>
    <w:p w:rsidR="00F6111C" w:rsidRPr="00427035" w:rsidRDefault="00EA10F8" w:rsidP="00F611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>3.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11C" w:rsidRPr="004270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F6111C" w:rsidRPr="00427035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собой.</w:t>
      </w:r>
    </w:p>
    <w:p w:rsidR="00E673AF" w:rsidRPr="00427035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45796" w:rsidRPr="00427035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E461C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C53BD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C53BD" w:rsidRPr="00427035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145796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C53BD" w:rsidRPr="00427035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Ю.М. Штельман</w:t>
      </w:r>
    </w:p>
    <w:p w:rsidR="00CC53BD" w:rsidRPr="00427035" w:rsidRDefault="00CC53BD" w:rsidP="00CC5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E0"/>
    <w:multiLevelType w:val="hybridMultilevel"/>
    <w:tmpl w:val="434C18E2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27035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C21"/>
    <w:rsid w:val="00725F95"/>
    <w:rsid w:val="007300CD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405A"/>
    <w:rsid w:val="00F76E17"/>
    <w:rsid w:val="00F94B9F"/>
    <w:rsid w:val="00FA018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06F9-9512-4568-A2BB-EF207411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41</cp:revision>
  <cp:lastPrinted>2022-03-29T13:11:00Z</cp:lastPrinted>
  <dcterms:created xsi:type="dcterms:W3CDTF">2013-05-21T10:12:00Z</dcterms:created>
  <dcterms:modified xsi:type="dcterms:W3CDTF">2022-03-29T13:14:00Z</dcterms:modified>
</cp:coreProperties>
</file>