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FD57F9" w:rsidP="00C25F7E">
      <w:pPr>
        <w:jc w:val="center"/>
        <w:rPr>
          <w:b/>
          <w:spacing w:val="38"/>
          <w:sz w:val="32"/>
          <w:szCs w:val="32"/>
        </w:rPr>
      </w:pPr>
      <w:r w:rsidRPr="00FD57F9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770851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28.10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434F32">
        <w:rPr>
          <w:sz w:val="28"/>
          <w:szCs w:val="28"/>
          <w:lang w:val="en-US"/>
        </w:rPr>
        <w:t>I</w:t>
      </w:r>
      <w:r w:rsidR="00770851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770851">
        <w:rPr>
          <w:sz w:val="28"/>
          <w:szCs w:val="28"/>
        </w:rPr>
        <w:t>пертно-аналитической группы № 10 от 28</w:t>
      </w:r>
      <w:r w:rsidR="00104CC9">
        <w:rPr>
          <w:sz w:val="28"/>
          <w:szCs w:val="28"/>
        </w:rPr>
        <w:t xml:space="preserve"> </w:t>
      </w:r>
      <w:r w:rsidR="00770851">
        <w:rPr>
          <w:sz w:val="28"/>
          <w:szCs w:val="28"/>
        </w:rPr>
        <w:t>ок</w:t>
      </w:r>
      <w:r w:rsidR="00C336FC">
        <w:rPr>
          <w:sz w:val="28"/>
          <w:szCs w:val="28"/>
        </w:rPr>
        <w:t>тября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0851">
        <w:rPr>
          <w:sz w:val="28"/>
          <w:szCs w:val="28"/>
        </w:rPr>
        <w:t>ок</w:t>
      </w:r>
      <w:r w:rsidR="00C336FC">
        <w:rPr>
          <w:sz w:val="28"/>
          <w:szCs w:val="28"/>
        </w:rPr>
        <w:t>тябрь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 w:rsidR="00770851">
        <w:rPr>
          <w:sz w:val="28"/>
          <w:szCs w:val="28"/>
        </w:rPr>
        <w:t xml:space="preserve"> 17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770851" w:rsidRPr="00335ECF">
        <w:rPr>
          <w:color w:val="000000"/>
          <w:sz w:val="28"/>
          <w:szCs w:val="28"/>
        </w:rPr>
        <w:t>0,94753462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770851" w:rsidRPr="00770851">
        <w:rPr>
          <w:color w:val="000000"/>
          <w:sz w:val="28"/>
          <w:szCs w:val="28"/>
        </w:rPr>
        <w:t>46743,69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 w:rsidR="00861AD2">
        <w:rPr>
          <w:sz w:val="28"/>
          <w:szCs w:val="28"/>
        </w:rPr>
        <w:t>.</w:t>
      </w:r>
      <w:r w:rsidR="00770851">
        <w:rPr>
          <w:sz w:val="28"/>
          <w:szCs w:val="28"/>
        </w:rPr>
        <w:t xml:space="preserve"> (за фактически </w:t>
      </w:r>
      <w:proofErr w:type="gramStart"/>
      <w:r w:rsidR="00770851">
        <w:rPr>
          <w:sz w:val="28"/>
          <w:szCs w:val="28"/>
        </w:rPr>
        <w:t>отработанных</w:t>
      </w:r>
      <w:proofErr w:type="gramEnd"/>
      <w:r w:rsidR="00770851">
        <w:rPr>
          <w:sz w:val="28"/>
          <w:szCs w:val="28"/>
        </w:rPr>
        <w:t xml:space="preserve"> 24</w:t>
      </w:r>
      <w:r w:rsidR="00C336FC">
        <w:rPr>
          <w:sz w:val="28"/>
          <w:szCs w:val="28"/>
        </w:rPr>
        <w:t xml:space="preserve"> дня</w:t>
      </w:r>
      <w:r w:rsidR="00434F32">
        <w:rPr>
          <w:sz w:val="28"/>
          <w:szCs w:val="28"/>
        </w:rPr>
        <w:t>)</w:t>
      </w:r>
      <w:r w:rsidR="009048C1">
        <w:rPr>
          <w:sz w:val="28"/>
          <w:szCs w:val="28"/>
        </w:rPr>
        <w:t>.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</w:t>
      </w:r>
      <w:r w:rsidR="006E4D04">
        <w:rPr>
          <w:sz w:val="28"/>
          <w:szCs w:val="28"/>
        </w:rPr>
        <w:t xml:space="preserve"> </w:t>
      </w:r>
      <w:r w:rsidR="002C6909">
        <w:rPr>
          <w:sz w:val="28"/>
          <w:szCs w:val="28"/>
        </w:rPr>
        <w:t>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71</cp:revision>
  <cp:lastPrinted>2019-11-05T08:03:00Z</cp:lastPrinted>
  <dcterms:created xsi:type="dcterms:W3CDTF">2018-07-25T11:55:00Z</dcterms:created>
  <dcterms:modified xsi:type="dcterms:W3CDTF">2022-10-31T11:03:00Z</dcterms:modified>
</cp:coreProperties>
</file>