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93C" w:rsidRDefault="0079393C">
      <w:pPr>
        <w:rPr>
          <w:sz w:val="2"/>
          <w:szCs w:val="2"/>
        </w:rPr>
        <w:sectPr w:rsidR="0079393C">
          <w:footerReference w:type="default" r:id="rId8"/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  <w:bookmarkStart w:id="0" w:name="_GoBack"/>
    </w:p>
    <w:bookmarkEnd w:id="0"/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A50A9" w:rsidRDefault="00E00B47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6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YZbdui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79393C" w:rsidRPr="00BA50A9" w:rsidRDefault="0079393C">
      <w:pPr>
        <w:pStyle w:val="1"/>
        <w:rPr>
          <w:sz w:val="26"/>
          <w:szCs w:val="26"/>
        </w:rPr>
      </w:pPr>
      <w:r w:rsidRPr="00BA50A9">
        <w:rPr>
          <w:sz w:val="26"/>
          <w:szCs w:val="26"/>
        </w:rPr>
        <w:t>РАСПОРЯЖЕНИЕ</w:t>
      </w:r>
    </w:p>
    <w:p w:rsidR="0079393C" w:rsidRPr="00BA50A9" w:rsidRDefault="0079393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50A9">
        <w:rPr>
          <w:sz w:val="26"/>
          <w:szCs w:val="26"/>
        </w:rPr>
        <w:tab/>
      </w:r>
    </w:p>
    <w:p w:rsidR="0079393C" w:rsidRPr="00BA50A9" w:rsidRDefault="006F3F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10.10</w:t>
      </w:r>
      <w:r w:rsidR="00261B9D">
        <w:rPr>
          <w:rFonts w:ascii="Times New Roman" w:hAnsi="Times New Roman" w:cs="Times New Roman"/>
          <w:color w:val="auto"/>
          <w:sz w:val="26"/>
          <w:szCs w:val="26"/>
        </w:rPr>
        <w:t>.2024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г.                        </w:t>
      </w:r>
      <w:r w:rsidR="00B45936">
        <w:rPr>
          <w:rFonts w:ascii="Times New Roman" w:hAnsi="Times New Roman" w:cs="Times New Roman"/>
          <w:sz w:val="26"/>
          <w:szCs w:val="26"/>
        </w:rPr>
        <w:t xml:space="preserve">    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       п.</w:t>
      </w:r>
      <w:r w:rsidR="00B45936">
        <w:rPr>
          <w:rFonts w:ascii="Times New Roman" w:hAnsi="Times New Roman" w:cs="Times New Roman"/>
          <w:sz w:val="26"/>
          <w:szCs w:val="26"/>
        </w:rPr>
        <w:t xml:space="preserve">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Гигант              </w:t>
      </w:r>
      <w:r w:rsidR="004B061B" w:rsidRPr="00BA50A9">
        <w:rPr>
          <w:rFonts w:ascii="Times New Roman" w:hAnsi="Times New Roman" w:cs="Times New Roman"/>
          <w:sz w:val="26"/>
          <w:szCs w:val="26"/>
        </w:rPr>
        <w:t xml:space="preserve">  </w:t>
      </w:r>
      <w:r w:rsidR="00B45936">
        <w:rPr>
          <w:rFonts w:ascii="Times New Roman" w:hAnsi="Times New Roman" w:cs="Times New Roman"/>
          <w:sz w:val="26"/>
          <w:szCs w:val="26"/>
        </w:rPr>
        <w:t xml:space="preserve">  </w:t>
      </w:r>
      <w:r w:rsidR="00261B9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№ 110</w:t>
      </w:r>
    </w:p>
    <w:p w:rsidR="0079393C" w:rsidRPr="00BA50A9" w:rsidRDefault="00B459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93C" w:rsidRDefault="0079393C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A50A9" w:rsidRPr="00BA50A9" w:rsidRDefault="00BA50A9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муниципальной  программы </w:t>
      </w:r>
      <w:proofErr w:type="spellStart"/>
      <w:r w:rsidRPr="00BA50A9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</w:p>
    <w:p w:rsidR="00FC072F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сельского поселения «Развитие культуры</w:t>
      </w:r>
      <w:r w:rsidR="00253AF4" w:rsidRPr="00BA50A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9393C" w:rsidRPr="00BA50A9" w:rsidRDefault="00253AF4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за </w:t>
      </w:r>
      <w:r w:rsidR="006F3F9E">
        <w:rPr>
          <w:rFonts w:ascii="Times New Roman" w:hAnsi="Times New Roman" w:cs="Times New Roman"/>
          <w:sz w:val="26"/>
          <w:szCs w:val="26"/>
        </w:rPr>
        <w:t>9</w:t>
      </w:r>
      <w:r w:rsidR="00B45936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FC072F" w:rsidRPr="00BA50A9">
        <w:rPr>
          <w:rFonts w:ascii="Times New Roman" w:hAnsi="Times New Roman" w:cs="Times New Roman"/>
          <w:sz w:val="26"/>
          <w:szCs w:val="26"/>
        </w:rPr>
        <w:t>202</w:t>
      </w:r>
      <w:r w:rsidR="007C443A">
        <w:rPr>
          <w:rFonts w:ascii="Times New Roman" w:hAnsi="Times New Roman" w:cs="Times New Roman"/>
          <w:sz w:val="26"/>
          <w:szCs w:val="26"/>
        </w:rPr>
        <w:t>4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год</w:t>
      </w:r>
      <w:r w:rsidR="00B45936">
        <w:rPr>
          <w:rFonts w:ascii="Times New Roman" w:hAnsi="Times New Roman" w:cs="Times New Roman"/>
          <w:sz w:val="26"/>
          <w:szCs w:val="26"/>
        </w:rPr>
        <w:t>а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pStyle w:val="16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 от  </w:t>
      </w:r>
      <w:r w:rsidR="00FC072F" w:rsidRPr="00BA50A9">
        <w:rPr>
          <w:color w:val="auto"/>
          <w:sz w:val="26"/>
          <w:szCs w:val="26"/>
        </w:rPr>
        <w:t xml:space="preserve">01.10.2018 </w:t>
      </w:r>
      <w:r w:rsidRPr="00BA50A9">
        <w:rPr>
          <w:color w:val="auto"/>
          <w:sz w:val="26"/>
          <w:szCs w:val="26"/>
        </w:rPr>
        <w:t>№</w:t>
      </w:r>
      <w:r w:rsidR="00FC072F" w:rsidRPr="00BA50A9">
        <w:rPr>
          <w:color w:val="auto"/>
          <w:sz w:val="26"/>
          <w:szCs w:val="26"/>
        </w:rPr>
        <w:t>215</w:t>
      </w:r>
      <w:r w:rsidRPr="00BA50A9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поселения»: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color w:val="auto"/>
          <w:sz w:val="26"/>
          <w:szCs w:val="26"/>
        </w:rPr>
      </w:pPr>
      <w:r w:rsidRPr="00BA50A9">
        <w:rPr>
          <w:sz w:val="26"/>
          <w:szCs w:val="26"/>
        </w:rPr>
        <w:t xml:space="preserve">Утвердить отчет о  реализации муниципальной программы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 «Развитие культуры </w:t>
      </w:r>
      <w:r w:rsidR="00253AF4" w:rsidRPr="00BA50A9">
        <w:rPr>
          <w:sz w:val="26"/>
          <w:szCs w:val="26"/>
        </w:rPr>
        <w:t>» за</w:t>
      </w:r>
      <w:r w:rsidR="007C443A">
        <w:rPr>
          <w:sz w:val="26"/>
          <w:szCs w:val="26"/>
        </w:rPr>
        <w:t xml:space="preserve"> </w:t>
      </w:r>
      <w:r w:rsidR="006F3F9E">
        <w:rPr>
          <w:sz w:val="26"/>
          <w:szCs w:val="26"/>
        </w:rPr>
        <w:t>9</w:t>
      </w:r>
      <w:r w:rsidR="007C443A">
        <w:rPr>
          <w:sz w:val="26"/>
          <w:szCs w:val="26"/>
        </w:rPr>
        <w:t xml:space="preserve"> месяцев 2024</w:t>
      </w:r>
      <w:r w:rsidR="00BA50A9">
        <w:rPr>
          <w:sz w:val="26"/>
          <w:szCs w:val="26"/>
        </w:rPr>
        <w:t xml:space="preserve"> год</w:t>
      </w:r>
      <w:r w:rsidRPr="00BA50A9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BA50A9">
        <w:rPr>
          <w:color w:val="auto"/>
          <w:sz w:val="26"/>
          <w:szCs w:val="26"/>
        </w:rPr>
        <w:t>Разместить</w:t>
      </w:r>
      <w:proofErr w:type="gramEnd"/>
      <w:r w:rsidRPr="00BA50A9">
        <w:rPr>
          <w:color w:val="auto"/>
          <w:sz w:val="26"/>
          <w:szCs w:val="26"/>
        </w:rPr>
        <w:t xml:space="preserve"> настоящее распоряжение </w:t>
      </w:r>
      <w:r w:rsidRPr="00BA50A9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>Настоящее распоряжение вступает в силу со дня его подписания.</w:t>
      </w:r>
    </w:p>
    <w:p w:rsidR="0079393C" w:rsidRPr="00BA50A9" w:rsidRDefault="0079393C">
      <w:pPr>
        <w:pStyle w:val="16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           </w:t>
      </w:r>
      <w:r w:rsidR="00BA50A9">
        <w:rPr>
          <w:sz w:val="26"/>
          <w:szCs w:val="26"/>
        </w:rPr>
        <w:t xml:space="preserve">  </w:t>
      </w:r>
      <w:r w:rsidRPr="00BA50A9">
        <w:rPr>
          <w:sz w:val="26"/>
          <w:szCs w:val="26"/>
        </w:rPr>
        <w:t xml:space="preserve">4.  </w:t>
      </w:r>
      <w:r w:rsidR="007C443A">
        <w:rPr>
          <w:sz w:val="26"/>
          <w:szCs w:val="26"/>
        </w:rPr>
        <w:t xml:space="preserve"> </w:t>
      </w:r>
      <w:proofErr w:type="gramStart"/>
      <w:r w:rsidRPr="00BA50A9">
        <w:rPr>
          <w:sz w:val="26"/>
          <w:szCs w:val="26"/>
        </w:rPr>
        <w:t>Контроль за</w:t>
      </w:r>
      <w:proofErr w:type="gramEnd"/>
      <w:r w:rsidRPr="00BA50A9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Глава</w:t>
      </w:r>
      <w:r w:rsidR="00BA50A9">
        <w:rPr>
          <w:rFonts w:ascii="Times New Roman" w:hAnsi="Times New Roman" w:cs="Times New Roman"/>
          <w:sz w:val="26"/>
          <w:szCs w:val="26"/>
        </w:rPr>
        <w:t xml:space="preserve"> </w:t>
      </w:r>
      <w:r w:rsidRPr="00BA50A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50A9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BA50A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 w:rsidRPr="00BA50A9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  <w:r w:rsidRPr="00BA50A9">
        <w:rPr>
          <w:rFonts w:ascii="Times New Roman" w:hAnsi="Times New Roman" w:cs="Times New Roman"/>
          <w:sz w:val="26"/>
          <w:szCs w:val="26"/>
        </w:rPr>
        <w:t xml:space="preserve"> Ю.М.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</w:rPr>
        <w:t>финансово-экономического</w:t>
      </w:r>
      <w:proofErr w:type="gramEnd"/>
    </w:p>
    <w:p w:rsidR="0079393C" w:rsidRDefault="00793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отдела  Е.</w:t>
      </w:r>
      <w:r w:rsidR="00B45936">
        <w:rPr>
          <w:rFonts w:ascii="Times New Roman" w:hAnsi="Times New Roman" w:cs="Times New Roman"/>
          <w:sz w:val="20"/>
        </w:rPr>
        <w:t>Е. Андреева</w:t>
      </w: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6F3F9E">
        <w:rPr>
          <w:rFonts w:ascii="Times New Roman" w:hAnsi="Times New Roman" w:cs="Times New Roman"/>
        </w:rPr>
        <w:t>10.10</w:t>
      </w:r>
      <w:r w:rsidR="00B45936">
        <w:rPr>
          <w:rFonts w:ascii="Times New Roman" w:hAnsi="Times New Roman" w:cs="Times New Roman"/>
        </w:rPr>
        <w:t>.20</w:t>
      </w:r>
      <w:r w:rsidR="00261B9D">
        <w:rPr>
          <w:rFonts w:ascii="Times New Roman" w:hAnsi="Times New Roman" w:cs="Times New Roman"/>
        </w:rPr>
        <w:t>24</w:t>
      </w:r>
      <w:r w:rsidR="00B45936">
        <w:rPr>
          <w:rFonts w:ascii="Times New Roman" w:hAnsi="Times New Roman" w:cs="Times New Roman"/>
        </w:rPr>
        <w:t xml:space="preserve">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6F3F9E">
        <w:rPr>
          <w:rFonts w:ascii="Times New Roman" w:hAnsi="Times New Roman" w:cs="Times New Roman"/>
        </w:rPr>
        <w:t xml:space="preserve"> 110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1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«Развитие культуры»</w:t>
      </w:r>
      <w:bookmarkStart w:id="2" w:name="bookmark4"/>
      <w:bookmarkEnd w:id="1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6F3F9E">
        <w:rPr>
          <w:rFonts w:ascii="Times New Roman" w:hAnsi="Times New Roman" w:cs="Times New Roman"/>
          <w:sz w:val="28"/>
        </w:rPr>
        <w:t>9</w:t>
      </w:r>
      <w:r w:rsidR="007C443A">
        <w:rPr>
          <w:rFonts w:ascii="Times New Roman" w:hAnsi="Times New Roman" w:cs="Times New Roman"/>
          <w:sz w:val="28"/>
        </w:rPr>
        <w:t xml:space="preserve"> месяцев 2024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2"/>
    </w:p>
    <w:tbl>
      <w:tblPr>
        <w:tblW w:w="15423" w:type="dxa"/>
        <w:tblInd w:w="-1457" w:type="dxa"/>
        <w:tblLayout w:type="fixed"/>
        <w:tblLook w:val="0000" w:firstRow="0" w:lastRow="0" w:firstColumn="0" w:lastColumn="0" w:noHBand="0" w:noVBand="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6F3F9E">
              <w:rPr>
                <w:rFonts w:ascii="Times New Roman" w:hAnsi="Times New Roman" w:cs="Times New Roman"/>
              </w:rPr>
              <w:t>9</w:t>
            </w:r>
            <w:r w:rsidR="00B45936">
              <w:rPr>
                <w:rFonts w:ascii="Times New Roman" w:hAnsi="Times New Roman" w:cs="Times New Roman"/>
              </w:rPr>
              <w:t xml:space="preserve"> месяцев 202</w:t>
            </w:r>
            <w:r w:rsidR="007C443A">
              <w:rPr>
                <w:rFonts w:ascii="Times New Roman" w:hAnsi="Times New Roman" w:cs="Times New Roman"/>
              </w:rPr>
              <w:t>4</w:t>
            </w:r>
            <w:r w:rsidR="00253AF4">
              <w:rPr>
                <w:rFonts w:ascii="Times New Roman" w:hAnsi="Times New Roman" w:cs="Times New Roman"/>
              </w:rPr>
              <w:t xml:space="preserve"> год</w:t>
            </w:r>
            <w:r w:rsidR="00B45936">
              <w:rPr>
                <w:rFonts w:ascii="Times New Roman" w:hAnsi="Times New Roman" w:cs="Times New Roman"/>
              </w:rPr>
              <w:t>а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 w:rsidP="00641BB2">
            <w:r>
              <w:rPr>
                <w:rFonts w:ascii="Times New Roman" w:hAnsi="Times New Roman" w:cs="Times New Roman"/>
                <w:kern w:val="1"/>
              </w:rPr>
              <w:t>Развитие</w:t>
            </w:r>
            <w:r w:rsidR="00641BB2"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6F3F9E" w:rsidP="007C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6F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9880,2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</w:p>
    <w:sectPr w:rsidR="0079393C">
      <w:footerReference w:type="default" r:id="rId9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37" w:rsidRDefault="002B2137">
      <w:r>
        <w:separator/>
      </w:r>
    </w:p>
  </w:endnote>
  <w:endnote w:type="continuationSeparator" w:id="0">
    <w:p w:rsidR="002B2137" w:rsidRDefault="002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E00B4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212725</wp:posOffset>
              </wp:positionH>
              <wp:positionV relativeFrom="paragraph">
                <wp:posOffset>-1338580</wp:posOffset>
              </wp:positionV>
              <wp:extent cx="7353300" cy="174625"/>
              <wp:effectExtent l="3175" t="4445" r="6350" b="190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3C" w:rsidRDefault="0079393C">
                          <w:pPr>
                            <w:pStyle w:val="ac"/>
                            <w:shd w:val="clear" w:color="auto" w:fill="auto"/>
                            <w:ind w:left="111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75pt;margin-top:-105.4pt;width:579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" stroked="f">
              <v:fill opacity="0"/>
              <v:textbox inset="0,0,0,0">
                <w:txbxContent>
                  <w:p w:rsidR="0079393C" w:rsidRDefault="0079393C">
                    <w:pPr>
                      <w:pStyle w:val="ac"/>
                      <w:shd w:val="clear" w:color="auto" w:fill="auto"/>
                      <w:ind w:left="1110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E00B4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86360</wp:posOffset>
              </wp:positionH>
              <wp:positionV relativeFrom="paragraph">
                <wp:posOffset>-370840</wp:posOffset>
              </wp:positionV>
              <wp:extent cx="10519410" cy="146050"/>
              <wp:effectExtent l="635" t="635" r="508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941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3C" w:rsidRDefault="00545BE9">
                          <w:pPr>
                            <w:pStyle w:val="ac"/>
                            <w:shd w:val="clear" w:color="auto" w:fill="auto"/>
                            <w:ind w:left="1569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3F9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.8pt;margin-top:-29.2pt;width:828.3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" stroked="f">
              <v:fill opacity="0"/>
              <v:textbox inset="0,0,0,0">
                <w:txbxContent>
                  <w:p w:rsidR="0079393C" w:rsidRDefault="00545BE9">
                    <w:pPr>
                      <w:pStyle w:val="ac"/>
                      <w:shd w:val="clear" w:color="auto" w:fill="auto"/>
                      <w:ind w:left="1569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3F9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37" w:rsidRDefault="002B2137">
      <w:r>
        <w:separator/>
      </w:r>
    </w:p>
  </w:footnote>
  <w:footnote w:type="continuationSeparator" w:id="0">
    <w:p w:rsidR="002B2137" w:rsidRDefault="002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D"/>
    <w:rsid w:val="000662CC"/>
    <w:rsid w:val="000D0220"/>
    <w:rsid w:val="00253AF4"/>
    <w:rsid w:val="00261B9D"/>
    <w:rsid w:val="002B2137"/>
    <w:rsid w:val="003645D1"/>
    <w:rsid w:val="00495E23"/>
    <w:rsid w:val="004B061B"/>
    <w:rsid w:val="004B2D2C"/>
    <w:rsid w:val="00545BE9"/>
    <w:rsid w:val="00641BB2"/>
    <w:rsid w:val="006530CC"/>
    <w:rsid w:val="006F3F9E"/>
    <w:rsid w:val="007148EC"/>
    <w:rsid w:val="00731B3D"/>
    <w:rsid w:val="007865CE"/>
    <w:rsid w:val="0079393C"/>
    <w:rsid w:val="007C443A"/>
    <w:rsid w:val="00841A8A"/>
    <w:rsid w:val="008B5F2F"/>
    <w:rsid w:val="008E7C7B"/>
    <w:rsid w:val="008F52A0"/>
    <w:rsid w:val="00906D7A"/>
    <w:rsid w:val="009860E9"/>
    <w:rsid w:val="00A377DF"/>
    <w:rsid w:val="00B27BA7"/>
    <w:rsid w:val="00B45936"/>
    <w:rsid w:val="00BA50A9"/>
    <w:rsid w:val="00DC3EC6"/>
    <w:rsid w:val="00E00B47"/>
    <w:rsid w:val="00E039FF"/>
    <w:rsid w:val="00ED14BC"/>
    <w:rsid w:val="00F05B86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4</cp:revision>
  <cp:lastPrinted>2024-10-10T08:29:00Z</cp:lastPrinted>
  <dcterms:created xsi:type="dcterms:W3CDTF">2024-10-10T08:27:00Z</dcterms:created>
  <dcterms:modified xsi:type="dcterms:W3CDTF">2024-10-10T08:29:00Z</dcterms:modified>
</cp:coreProperties>
</file>